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5C20" w14:textId="458D6E01" w:rsidR="0040277A" w:rsidRPr="006D3CEA" w:rsidRDefault="00080B01" w:rsidP="0040277A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</w:t>
      </w:r>
      <w:r w:rsidR="0040277A" w:rsidRPr="006D3CEA">
        <w:rPr>
          <w:rFonts w:ascii="Times New Roman" w:hAnsi="Times New Roman"/>
          <w:b/>
          <w:sz w:val="24"/>
          <w:szCs w:val="24"/>
        </w:rPr>
        <w:t xml:space="preserve">Table: </w:t>
      </w:r>
      <w:r w:rsidR="0040277A">
        <w:rPr>
          <w:rFonts w:ascii="Times New Roman" w:hAnsi="Times New Roman"/>
          <w:b/>
          <w:sz w:val="24"/>
          <w:szCs w:val="24"/>
        </w:rPr>
        <w:t>Mean annual population number in the baseline and intervention period</w:t>
      </w:r>
    </w:p>
    <w:tbl>
      <w:tblPr>
        <w:tblStyle w:val="Listentabelle3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1523"/>
        <w:gridCol w:w="1176"/>
        <w:gridCol w:w="1176"/>
      </w:tblGrid>
      <w:tr w:rsidR="0040277A" w:rsidRPr="003F20C4" w14:paraId="23C4B1ED" w14:textId="77777777" w:rsidTr="0053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shd w:val="clear" w:color="auto" w:fill="BFBFBF" w:themeFill="background1" w:themeFillShade="BF"/>
          </w:tcPr>
          <w:p w14:paraId="5085FF68" w14:textId="77777777" w:rsidR="0040277A" w:rsidRPr="003F20C4" w:rsidRDefault="0040277A" w:rsidP="005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14:paraId="3FA41312" w14:textId="77777777" w:rsidR="0040277A" w:rsidRPr="003F20C4" w:rsidRDefault="0040277A" w:rsidP="00531A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>Men and women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147C6EA9" w14:textId="77777777" w:rsidR="0040277A" w:rsidRPr="003F20C4" w:rsidRDefault="0040277A" w:rsidP="00531A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04AE0A10" w14:textId="77777777" w:rsidR="0040277A" w:rsidRPr="003F20C4" w:rsidRDefault="0040277A" w:rsidP="00531A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</w:tr>
      <w:tr w:rsidR="0040277A" w14:paraId="7F6587A4" w14:textId="77777777" w:rsidTr="0053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  <w:gridSpan w:val="4"/>
          </w:tcPr>
          <w:p w14:paraId="4BEA87B8" w14:textId="77777777" w:rsidR="0040277A" w:rsidRDefault="0040277A" w:rsidP="0053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4-level intervention regions</w:t>
            </w:r>
          </w:p>
        </w:tc>
      </w:tr>
      <w:tr w:rsidR="0040277A" w14:paraId="2215F0CF" w14:textId="77777777" w:rsidTr="0053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5118AB2" w14:textId="280F8D72" w:rsidR="0040277A" w:rsidRPr="003F20C4" w:rsidRDefault="0040277A" w:rsidP="00531A9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population </w:t>
            </w:r>
            <w:r w:rsidRPr="003F20C4">
              <w:rPr>
                <w:rFonts w:ascii="Times New Roman" w:hAnsi="Times New Roman"/>
                <w:sz w:val="24"/>
                <w:szCs w:val="24"/>
              </w:rPr>
              <w:t xml:space="preserve">number in the baseline period (SD) </w:t>
            </w:r>
          </w:p>
        </w:tc>
        <w:tc>
          <w:tcPr>
            <w:tcW w:w="1523" w:type="dxa"/>
          </w:tcPr>
          <w:p w14:paraId="3D02D310" w14:textId="2B12D3EA" w:rsidR="0040277A" w:rsidRPr="00F80DE2" w:rsidRDefault="0040277A" w:rsidP="00531A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6919920 </w:t>
            </w:r>
            <w:r w:rsidR="001649CE">
              <w:rPr>
                <w:rFonts w:ascii="Times New Roman" w:hAnsi="Times New Roman"/>
                <w:sz w:val="24"/>
                <w:szCs w:val="24"/>
              </w:rPr>
              <w:t>(48680)</w:t>
            </w:r>
          </w:p>
        </w:tc>
        <w:tc>
          <w:tcPr>
            <w:tcW w:w="1094" w:type="dxa"/>
          </w:tcPr>
          <w:p w14:paraId="3067E527" w14:textId="772722E6" w:rsidR="0040277A" w:rsidRPr="00F80DE2" w:rsidRDefault="001649CE" w:rsidP="00531A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3356682 (29496)</w:t>
            </w:r>
          </w:p>
        </w:tc>
        <w:tc>
          <w:tcPr>
            <w:tcW w:w="1124" w:type="dxa"/>
          </w:tcPr>
          <w:p w14:paraId="48CAAB2E" w14:textId="63A67FF6" w:rsidR="0040277A" w:rsidRPr="00F80DE2" w:rsidRDefault="001649CE" w:rsidP="00531A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3563238 (19375)</w:t>
            </w:r>
          </w:p>
        </w:tc>
      </w:tr>
      <w:tr w:rsidR="0040277A" w14:paraId="38548C9A" w14:textId="77777777" w:rsidTr="0053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EC3FAA8" w14:textId="55577584" w:rsidR="0040277A" w:rsidRPr="003F20C4" w:rsidRDefault="0040277A" w:rsidP="00531A9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population </w:t>
            </w:r>
            <w:r w:rsidRPr="003F20C4">
              <w:rPr>
                <w:rFonts w:ascii="Times New Roman" w:hAnsi="Times New Roman"/>
                <w:sz w:val="24"/>
                <w:szCs w:val="24"/>
              </w:rPr>
              <w:t xml:space="preserve">number in the intervention period (SD) </w:t>
            </w:r>
          </w:p>
        </w:tc>
        <w:tc>
          <w:tcPr>
            <w:tcW w:w="1523" w:type="dxa"/>
          </w:tcPr>
          <w:p w14:paraId="7F73E77A" w14:textId="6110E7D7" w:rsidR="0040277A" w:rsidRPr="00101358" w:rsidRDefault="001649CE" w:rsidP="00531A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7030942 (8896)</w:t>
            </w:r>
          </w:p>
        </w:tc>
        <w:tc>
          <w:tcPr>
            <w:tcW w:w="1094" w:type="dxa"/>
          </w:tcPr>
          <w:p w14:paraId="1C843B78" w14:textId="6659B987" w:rsidR="0040277A" w:rsidRPr="00101358" w:rsidRDefault="001649CE" w:rsidP="00531A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3419438 (4612)</w:t>
            </w:r>
          </w:p>
        </w:tc>
        <w:tc>
          <w:tcPr>
            <w:tcW w:w="1124" w:type="dxa"/>
          </w:tcPr>
          <w:p w14:paraId="0BCFA75F" w14:textId="3F34DDB8" w:rsidR="0040277A" w:rsidRPr="00101358" w:rsidRDefault="001649CE" w:rsidP="00531A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3611504 (429</w:t>
            </w:r>
            <w:r w:rsidR="0026770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0277A" w14:paraId="65A29B82" w14:textId="77777777" w:rsidTr="0053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  <w:gridSpan w:val="4"/>
          </w:tcPr>
          <w:p w14:paraId="1EA2C66A" w14:textId="77777777" w:rsidR="0040277A" w:rsidRPr="00D12954" w:rsidRDefault="0040277A" w:rsidP="00531A9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 w:rsidRPr="00D43EF1">
              <w:rPr>
                <w:rFonts w:ascii="Times New Roman" w:hAnsi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/>
                <w:sz w:val="24"/>
                <w:szCs w:val="24"/>
              </w:rPr>
              <w:t>-IR</w:t>
            </w:r>
            <w:r w:rsidRPr="00D43EF1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0277A" w14:paraId="4C734600" w14:textId="77777777" w:rsidTr="0053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A34C39D" w14:textId="1903C570" w:rsidR="0040277A" w:rsidRPr="003F20C4" w:rsidRDefault="0040277A" w:rsidP="0040277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population </w:t>
            </w:r>
            <w:r w:rsidRPr="003F20C4">
              <w:rPr>
                <w:rFonts w:ascii="Times New Roman" w:hAnsi="Times New Roman"/>
                <w:sz w:val="24"/>
                <w:szCs w:val="24"/>
              </w:rPr>
              <w:t xml:space="preserve">number in the baseline period (SD) </w:t>
            </w:r>
          </w:p>
        </w:tc>
        <w:tc>
          <w:tcPr>
            <w:tcW w:w="1523" w:type="dxa"/>
          </w:tcPr>
          <w:p w14:paraId="45411B67" w14:textId="4DE786BE" w:rsidR="0040277A" w:rsidRPr="00101358" w:rsidRDefault="00677063" w:rsidP="00402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57507229 (108660)</w:t>
            </w:r>
          </w:p>
        </w:tc>
        <w:tc>
          <w:tcPr>
            <w:tcW w:w="1094" w:type="dxa"/>
          </w:tcPr>
          <w:p w14:paraId="6DC50F30" w14:textId="71803F91" w:rsidR="0040277A" w:rsidRPr="00101358" w:rsidRDefault="00677063" w:rsidP="00402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28162609 (81385)</w:t>
            </w:r>
          </w:p>
        </w:tc>
        <w:tc>
          <w:tcPr>
            <w:tcW w:w="1124" w:type="dxa"/>
          </w:tcPr>
          <w:p w14:paraId="3BE49D4C" w14:textId="155FF38F" w:rsidR="0040277A" w:rsidRPr="00776EC3" w:rsidRDefault="00677063" w:rsidP="00402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29344620 (37554)</w:t>
            </w:r>
          </w:p>
        </w:tc>
      </w:tr>
      <w:tr w:rsidR="0040277A" w14:paraId="2AE128C1" w14:textId="77777777" w:rsidTr="0053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D513C39" w14:textId="3F6395BA" w:rsidR="0040277A" w:rsidRPr="003F20C4" w:rsidRDefault="0040277A" w:rsidP="0040277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20C4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population </w:t>
            </w:r>
            <w:r w:rsidRPr="003F20C4">
              <w:rPr>
                <w:rFonts w:ascii="Times New Roman" w:hAnsi="Times New Roman"/>
                <w:sz w:val="24"/>
                <w:szCs w:val="24"/>
              </w:rPr>
              <w:t xml:space="preserve">number in the intervention period (SD) </w:t>
            </w:r>
          </w:p>
        </w:tc>
        <w:tc>
          <w:tcPr>
            <w:tcW w:w="1523" w:type="dxa"/>
          </w:tcPr>
          <w:p w14:paraId="308048D3" w14:textId="49D7D168" w:rsidR="0040277A" w:rsidRPr="00101358" w:rsidRDefault="00086A95" w:rsidP="00402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56812342 (622696)</w:t>
            </w:r>
          </w:p>
        </w:tc>
        <w:tc>
          <w:tcPr>
            <w:tcW w:w="1094" w:type="dxa"/>
          </w:tcPr>
          <w:p w14:paraId="447692B4" w14:textId="573C96C3" w:rsidR="0040277A" w:rsidRPr="00101358" w:rsidRDefault="00086A95" w:rsidP="00402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27881085 (314032)</w:t>
            </w:r>
          </w:p>
        </w:tc>
        <w:tc>
          <w:tcPr>
            <w:tcW w:w="1124" w:type="dxa"/>
          </w:tcPr>
          <w:p w14:paraId="1CDB79ED" w14:textId="6CE44AC4" w:rsidR="0040277A" w:rsidRPr="00101358" w:rsidRDefault="00086A95" w:rsidP="00402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28931258 (310173)</w:t>
            </w:r>
          </w:p>
        </w:tc>
      </w:tr>
    </w:tbl>
    <w:p w14:paraId="1AE53BAC" w14:textId="77777777" w:rsidR="0040277A" w:rsidRDefault="0040277A" w:rsidP="00402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SD: standard deviation; Germany-IR: Germany without intervention regions.  </w:t>
      </w:r>
    </w:p>
    <w:p w14:paraId="672EFADE" w14:textId="3BA4B408" w:rsidR="0040277A" w:rsidRDefault="0040277A" w:rsidP="00402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1A2">
        <w:rPr>
          <w:rFonts w:ascii="Times New Roman" w:eastAsia="Times New Roman" w:hAnsi="Times New Roman"/>
          <w:sz w:val="24"/>
          <w:szCs w:val="24"/>
          <w:vertAlign w:val="superscript"/>
          <w:lang w:eastAsia="de-DE"/>
        </w:rPr>
        <w:t xml:space="preserve">a </w:t>
      </w:r>
      <w:proofErr w:type="gramStart"/>
      <w:r w:rsidRPr="007121A2"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weighted arithmetical means for the annual population number are given. The weights refer to the year in which the German Alliances Against Depression was founded. </w:t>
      </w:r>
    </w:p>
    <w:p w14:paraId="22A2A13A" w14:textId="105AF822" w:rsidR="00593C68" w:rsidRDefault="00593C68"/>
    <w:p w14:paraId="0CEDEFE5" w14:textId="77777777" w:rsidR="0040277A" w:rsidRDefault="0040277A"/>
    <w:sectPr w:rsidR="0040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7A"/>
    <w:rsid w:val="00080B01"/>
    <w:rsid w:val="00086A95"/>
    <w:rsid w:val="00092560"/>
    <w:rsid w:val="0010369B"/>
    <w:rsid w:val="001649CE"/>
    <w:rsid w:val="0026770A"/>
    <w:rsid w:val="0040277A"/>
    <w:rsid w:val="00593C68"/>
    <w:rsid w:val="006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BB4F"/>
  <w15:chartTrackingRefBased/>
  <w15:docId w15:val="{AFB5521B-46AF-4BCC-9948-2FDCC3A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entabelle31">
    <w:name w:val="Listentabelle 31"/>
    <w:basedOn w:val="TableNormal"/>
    <w:uiPriority w:val="48"/>
    <w:rsid w:val="004027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Mergl</dc:creator>
  <cp:keywords/>
  <dc:description/>
  <cp:lastModifiedBy>chn off35</cp:lastModifiedBy>
  <cp:revision>4</cp:revision>
  <dcterms:created xsi:type="dcterms:W3CDTF">2021-05-29T11:26:00Z</dcterms:created>
  <dcterms:modified xsi:type="dcterms:W3CDTF">2021-06-24T11:52:00Z</dcterms:modified>
</cp:coreProperties>
</file>