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20C" w14:textId="76B346B1" w:rsidR="00281F5A" w:rsidRDefault="00CB01F1">
      <w:pPr>
        <w:rPr>
          <w:lang w:val="en-US"/>
        </w:rPr>
      </w:pPr>
      <w:r w:rsidRPr="00CB01F1">
        <w:rPr>
          <w:rFonts w:ascii="Arial" w:hAnsi="Arial" w:cs="Arial"/>
          <w:b/>
          <w:bCs/>
          <w:sz w:val="22"/>
          <w:szCs w:val="22"/>
          <w:lang w:val="en-US"/>
        </w:rPr>
        <w:t xml:space="preserve">Supplementary Table S5: </w:t>
      </w:r>
      <w:r>
        <w:rPr>
          <w:rFonts w:ascii="Arial" w:hAnsi="Arial" w:cs="Arial"/>
          <w:b/>
          <w:bCs/>
          <w:sz w:val="22"/>
          <w:szCs w:val="22"/>
          <w:lang w:val="en-US"/>
        </w:rPr>
        <w:t>U</w:t>
      </w:r>
      <w:r w:rsidRPr="00CB01F1">
        <w:rPr>
          <w:rFonts w:ascii="Arial" w:hAnsi="Arial" w:cs="Arial"/>
          <w:b/>
          <w:bCs/>
          <w:sz w:val="22"/>
          <w:szCs w:val="22"/>
          <w:lang w:val="en-US"/>
        </w:rPr>
        <w:t>nivariable cox regression models for EGFR-TKI vs. chemotherapy.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"/>
        <w:gridCol w:w="981"/>
        <w:gridCol w:w="972"/>
        <w:gridCol w:w="806"/>
        <w:gridCol w:w="809"/>
        <w:gridCol w:w="829"/>
        <w:gridCol w:w="972"/>
        <w:gridCol w:w="738"/>
        <w:gridCol w:w="738"/>
        <w:gridCol w:w="738"/>
        <w:gridCol w:w="738"/>
      </w:tblGrid>
      <w:tr w:rsidR="00EF0553" w:rsidRPr="00EF0553" w14:paraId="3C23223F" w14:textId="2E004462" w:rsidTr="00EF0553">
        <w:tc>
          <w:tcPr>
            <w:tcW w:w="735" w:type="dxa"/>
          </w:tcPr>
          <w:p w14:paraId="4425335D" w14:textId="77777777" w:rsidR="00EF0553" w:rsidRPr="00EF0553" w:rsidRDefault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62305F3C" w14:textId="77777777" w:rsidR="00EF0553" w:rsidRPr="00EF0553" w:rsidRDefault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16" w:type="dxa"/>
            <w:gridSpan w:val="4"/>
          </w:tcPr>
          <w:p w14:paraId="2ABA8E47" w14:textId="79205D25" w:rsidR="00EF0553" w:rsidRPr="00EF0553" w:rsidRDefault="00EF0553" w:rsidP="00EF05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HR (progression)</w:t>
            </w:r>
          </w:p>
        </w:tc>
        <w:tc>
          <w:tcPr>
            <w:tcW w:w="3924" w:type="dxa"/>
            <w:gridSpan w:val="5"/>
          </w:tcPr>
          <w:p w14:paraId="5B4C2311" w14:textId="0B66954A" w:rsidR="00EF0553" w:rsidRPr="00EF0553" w:rsidRDefault="00EF0553" w:rsidP="00EF05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HR (death)</w:t>
            </w:r>
          </w:p>
        </w:tc>
      </w:tr>
      <w:tr w:rsidR="00EF0553" w:rsidRPr="00EF0553" w14:paraId="61417F4E" w14:textId="12EA1740" w:rsidTr="00E87484">
        <w:tc>
          <w:tcPr>
            <w:tcW w:w="735" w:type="dxa"/>
          </w:tcPr>
          <w:p w14:paraId="2AE58E8C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439A6B86" w14:textId="6C326F28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Group* </w:t>
            </w:r>
          </w:p>
        </w:tc>
        <w:tc>
          <w:tcPr>
            <w:tcW w:w="972" w:type="dxa"/>
            <w:vAlign w:val="center"/>
          </w:tcPr>
          <w:p w14:paraId="161BC548" w14:textId="7C047C23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patients</w:t>
            </w:r>
            <w:proofErr w:type="spellEnd"/>
          </w:p>
        </w:tc>
        <w:tc>
          <w:tcPr>
            <w:tcW w:w="806" w:type="dxa"/>
            <w:vAlign w:val="center"/>
          </w:tcPr>
          <w:p w14:paraId="426C0737" w14:textId="531B5482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HR</w:t>
            </w:r>
          </w:p>
        </w:tc>
        <w:tc>
          <w:tcPr>
            <w:tcW w:w="809" w:type="dxa"/>
            <w:vAlign w:val="center"/>
          </w:tcPr>
          <w:p w14:paraId="455D9B54" w14:textId="5A85DA90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95% CI</w:t>
            </w:r>
          </w:p>
        </w:tc>
        <w:tc>
          <w:tcPr>
            <w:tcW w:w="829" w:type="dxa"/>
            <w:vAlign w:val="center"/>
          </w:tcPr>
          <w:p w14:paraId="331CB0E5" w14:textId="5C1EB042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972" w:type="dxa"/>
            <w:vAlign w:val="center"/>
          </w:tcPr>
          <w:p w14:paraId="6EBB10B0" w14:textId="7389CDCF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patients</w:t>
            </w:r>
            <w:proofErr w:type="spellEnd"/>
          </w:p>
        </w:tc>
        <w:tc>
          <w:tcPr>
            <w:tcW w:w="738" w:type="dxa"/>
            <w:vAlign w:val="center"/>
          </w:tcPr>
          <w:p w14:paraId="197C256E" w14:textId="4AA8360C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</w:p>
        </w:tc>
        <w:tc>
          <w:tcPr>
            <w:tcW w:w="738" w:type="dxa"/>
            <w:vAlign w:val="center"/>
          </w:tcPr>
          <w:p w14:paraId="4AB4993E" w14:textId="322E3C68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38" w:type="dxa"/>
            <w:vAlign w:val="center"/>
          </w:tcPr>
          <w:p w14:paraId="0D67C6C7" w14:textId="32D037A6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738" w:type="dxa"/>
            <w:vAlign w:val="center"/>
          </w:tcPr>
          <w:p w14:paraId="398A9E15" w14:textId="5F36C48A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</w:p>
        </w:tc>
      </w:tr>
      <w:tr w:rsidR="00EF0553" w:rsidRPr="00EF0553" w14:paraId="5C398863" w14:textId="15DF6F70" w:rsidTr="00E87484">
        <w:tc>
          <w:tcPr>
            <w:tcW w:w="735" w:type="dxa"/>
            <w:vMerge w:val="restart"/>
          </w:tcPr>
          <w:p w14:paraId="457C80F3" w14:textId="53578F78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05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Line</w:t>
            </w:r>
          </w:p>
        </w:tc>
        <w:tc>
          <w:tcPr>
            <w:tcW w:w="981" w:type="dxa"/>
            <w:vAlign w:val="center"/>
          </w:tcPr>
          <w:p w14:paraId="546BC264" w14:textId="65DF48AA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72" w:type="dxa"/>
            <w:vAlign w:val="center"/>
          </w:tcPr>
          <w:p w14:paraId="450D678B" w14:textId="205CCE09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806" w:type="dxa"/>
            <w:vAlign w:val="center"/>
          </w:tcPr>
          <w:p w14:paraId="2E4A2AF2" w14:textId="235904FD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0.53</w:t>
            </w:r>
          </w:p>
        </w:tc>
        <w:tc>
          <w:tcPr>
            <w:tcW w:w="809" w:type="dxa"/>
            <w:vAlign w:val="center"/>
          </w:tcPr>
          <w:p w14:paraId="6E5E4B85" w14:textId="29212FF5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0.30 - 0.93</w:t>
            </w:r>
          </w:p>
        </w:tc>
        <w:tc>
          <w:tcPr>
            <w:tcW w:w="829" w:type="dxa"/>
            <w:vAlign w:val="center"/>
          </w:tcPr>
          <w:p w14:paraId="328423B4" w14:textId="79399FDE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0.028</w:t>
            </w:r>
          </w:p>
        </w:tc>
        <w:tc>
          <w:tcPr>
            <w:tcW w:w="972" w:type="dxa"/>
            <w:vAlign w:val="center"/>
          </w:tcPr>
          <w:p w14:paraId="125A89EF" w14:textId="08A97AA9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79</w:t>
            </w:r>
          </w:p>
        </w:tc>
        <w:tc>
          <w:tcPr>
            <w:tcW w:w="738" w:type="dxa"/>
            <w:vAlign w:val="center"/>
          </w:tcPr>
          <w:p w14:paraId="366A4BA0" w14:textId="78F3BB49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38" w:type="dxa"/>
            <w:vAlign w:val="center"/>
          </w:tcPr>
          <w:p w14:paraId="26E3FCA3" w14:textId="3964D382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0.54 - 1.75</w:t>
            </w:r>
          </w:p>
        </w:tc>
        <w:tc>
          <w:tcPr>
            <w:tcW w:w="738" w:type="dxa"/>
            <w:vAlign w:val="center"/>
          </w:tcPr>
          <w:p w14:paraId="135FC5F2" w14:textId="6C1302F5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738" w:type="dxa"/>
            <w:vAlign w:val="center"/>
          </w:tcPr>
          <w:p w14:paraId="37C2CD11" w14:textId="531EB8F9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EF0553" w:rsidRPr="00EF0553" w14:paraId="7F3184F5" w14:textId="4741D38D" w:rsidTr="00E87484">
        <w:tc>
          <w:tcPr>
            <w:tcW w:w="735" w:type="dxa"/>
            <w:vMerge/>
          </w:tcPr>
          <w:p w14:paraId="28BDCA53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140796B7" w14:textId="41F39AC4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72" w:type="dxa"/>
            <w:vAlign w:val="center"/>
          </w:tcPr>
          <w:p w14:paraId="022DA5AE" w14:textId="32B70DFF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806" w:type="dxa"/>
            <w:vAlign w:val="center"/>
          </w:tcPr>
          <w:p w14:paraId="2C39A45B" w14:textId="33A0BD5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1.29</w:t>
            </w:r>
          </w:p>
        </w:tc>
        <w:tc>
          <w:tcPr>
            <w:tcW w:w="809" w:type="dxa"/>
            <w:vAlign w:val="center"/>
          </w:tcPr>
          <w:p w14:paraId="3A630DFA" w14:textId="388C73F2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0.64 - 2.61</w:t>
            </w:r>
          </w:p>
        </w:tc>
        <w:tc>
          <w:tcPr>
            <w:tcW w:w="829" w:type="dxa"/>
            <w:vAlign w:val="center"/>
          </w:tcPr>
          <w:p w14:paraId="051C1547" w14:textId="7F48CD5F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0.473</w:t>
            </w:r>
          </w:p>
        </w:tc>
        <w:tc>
          <w:tcPr>
            <w:tcW w:w="972" w:type="dxa"/>
            <w:vAlign w:val="center"/>
          </w:tcPr>
          <w:p w14:paraId="2168F606" w14:textId="68D34DA1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738" w:type="dxa"/>
            <w:vAlign w:val="center"/>
          </w:tcPr>
          <w:p w14:paraId="52B3049E" w14:textId="30655DF3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38" w:type="dxa"/>
            <w:vAlign w:val="center"/>
          </w:tcPr>
          <w:p w14:paraId="38C50355" w14:textId="3BD21150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0.27 - 1.41</w:t>
            </w:r>
          </w:p>
        </w:tc>
        <w:tc>
          <w:tcPr>
            <w:tcW w:w="738" w:type="dxa"/>
            <w:vAlign w:val="center"/>
          </w:tcPr>
          <w:p w14:paraId="791D96DD" w14:textId="04EF0255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738" w:type="dxa"/>
            <w:vAlign w:val="center"/>
          </w:tcPr>
          <w:p w14:paraId="435DA1E9" w14:textId="5CAB164D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</w:tr>
      <w:tr w:rsidR="00EF0553" w:rsidRPr="00EF0553" w14:paraId="76B0D046" w14:textId="7A1951BD" w:rsidTr="00E87484">
        <w:tc>
          <w:tcPr>
            <w:tcW w:w="735" w:type="dxa"/>
            <w:vMerge/>
          </w:tcPr>
          <w:p w14:paraId="29C6A1C4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4438B24C" w14:textId="39853874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72" w:type="dxa"/>
            <w:vAlign w:val="center"/>
          </w:tcPr>
          <w:p w14:paraId="4E1CDC22" w14:textId="26FBBA23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84</w:t>
            </w:r>
          </w:p>
        </w:tc>
        <w:tc>
          <w:tcPr>
            <w:tcW w:w="806" w:type="dxa"/>
            <w:vAlign w:val="center"/>
          </w:tcPr>
          <w:p w14:paraId="4435EBFA" w14:textId="222097AD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0.71</w:t>
            </w:r>
          </w:p>
        </w:tc>
        <w:tc>
          <w:tcPr>
            <w:tcW w:w="809" w:type="dxa"/>
            <w:vAlign w:val="center"/>
          </w:tcPr>
          <w:p w14:paraId="63AAB7AD" w14:textId="57677BD9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0.42 - 1.18</w:t>
            </w:r>
          </w:p>
        </w:tc>
        <w:tc>
          <w:tcPr>
            <w:tcW w:w="829" w:type="dxa"/>
            <w:vAlign w:val="center"/>
          </w:tcPr>
          <w:p w14:paraId="27554A3B" w14:textId="38070FEB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0.187</w:t>
            </w:r>
          </w:p>
        </w:tc>
        <w:tc>
          <w:tcPr>
            <w:tcW w:w="972" w:type="dxa"/>
            <w:vAlign w:val="center"/>
          </w:tcPr>
          <w:p w14:paraId="0E0D7FDF" w14:textId="0D560816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84</w:t>
            </w:r>
          </w:p>
        </w:tc>
        <w:tc>
          <w:tcPr>
            <w:tcW w:w="738" w:type="dxa"/>
            <w:vAlign w:val="center"/>
          </w:tcPr>
          <w:p w14:paraId="36EF3799" w14:textId="6039294E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8" w:type="dxa"/>
            <w:vAlign w:val="center"/>
          </w:tcPr>
          <w:p w14:paraId="1234BB28" w14:textId="0BF2788B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0.37 - 1.14</w:t>
            </w:r>
          </w:p>
        </w:tc>
        <w:tc>
          <w:tcPr>
            <w:tcW w:w="738" w:type="dxa"/>
            <w:vAlign w:val="center"/>
          </w:tcPr>
          <w:p w14:paraId="0BFCA774" w14:textId="700732DA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738" w:type="dxa"/>
            <w:vAlign w:val="center"/>
          </w:tcPr>
          <w:p w14:paraId="3861C7A8" w14:textId="2A836CC1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</w:tr>
      <w:tr w:rsidR="00EF0553" w:rsidRPr="00EF0553" w14:paraId="2843B9A4" w14:textId="1A354596" w:rsidTr="00E93CBC">
        <w:tc>
          <w:tcPr>
            <w:tcW w:w="735" w:type="dxa"/>
          </w:tcPr>
          <w:p w14:paraId="7833040A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582EE227" w14:textId="46D39F85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group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19A6C903" w14:textId="01FA8D48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treatments</w:t>
            </w:r>
            <w:proofErr w:type="spellEnd"/>
          </w:p>
        </w:tc>
        <w:tc>
          <w:tcPr>
            <w:tcW w:w="806" w:type="dxa"/>
            <w:vAlign w:val="center"/>
          </w:tcPr>
          <w:p w14:paraId="2E7A3F93" w14:textId="040AADA5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HR</w:t>
            </w:r>
          </w:p>
        </w:tc>
        <w:tc>
          <w:tcPr>
            <w:tcW w:w="809" w:type="dxa"/>
            <w:vAlign w:val="center"/>
          </w:tcPr>
          <w:p w14:paraId="22E5A8D2" w14:textId="28B4460C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95% CI</w:t>
            </w:r>
          </w:p>
        </w:tc>
        <w:tc>
          <w:tcPr>
            <w:tcW w:w="829" w:type="dxa"/>
            <w:vAlign w:val="center"/>
          </w:tcPr>
          <w:p w14:paraId="5F8A3F87" w14:textId="26F0002F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972" w:type="dxa"/>
            <w:vAlign w:val="center"/>
          </w:tcPr>
          <w:p w14:paraId="55B40392" w14:textId="3880EB5D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treatments</w:t>
            </w:r>
            <w:proofErr w:type="spellEnd"/>
          </w:p>
        </w:tc>
        <w:tc>
          <w:tcPr>
            <w:tcW w:w="738" w:type="dxa"/>
            <w:vAlign w:val="center"/>
          </w:tcPr>
          <w:p w14:paraId="75F9D698" w14:textId="28AF1135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</w:p>
        </w:tc>
        <w:tc>
          <w:tcPr>
            <w:tcW w:w="738" w:type="dxa"/>
            <w:vAlign w:val="center"/>
          </w:tcPr>
          <w:p w14:paraId="0CAA8E44" w14:textId="5F33DC4B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38" w:type="dxa"/>
            <w:vAlign w:val="center"/>
          </w:tcPr>
          <w:p w14:paraId="062082B9" w14:textId="6397125E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p-</w:t>
            </w:r>
            <w:proofErr w:type="spellStart"/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738" w:type="dxa"/>
            <w:vAlign w:val="center"/>
          </w:tcPr>
          <w:p w14:paraId="08BB3EE6" w14:textId="35A89A48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hAnsi="Arial" w:cs="Arial"/>
                <w:color w:val="000000"/>
                <w:sz w:val="16"/>
                <w:szCs w:val="16"/>
              </w:rPr>
              <w:t>HR</w:t>
            </w:r>
          </w:p>
        </w:tc>
      </w:tr>
      <w:tr w:rsidR="00EF0553" w:rsidRPr="00EF0553" w14:paraId="02DC94EB" w14:textId="1268A1E6" w:rsidTr="00EF0553">
        <w:tc>
          <w:tcPr>
            <w:tcW w:w="735" w:type="dxa"/>
            <w:vMerge w:val="restart"/>
          </w:tcPr>
          <w:p w14:paraId="49359887" w14:textId="75E65910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 lines</w:t>
            </w:r>
          </w:p>
        </w:tc>
        <w:tc>
          <w:tcPr>
            <w:tcW w:w="981" w:type="dxa"/>
            <w:vAlign w:val="center"/>
          </w:tcPr>
          <w:p w14:paraId="2829459E" w14:textId="3F9B81F1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72" w:type="dxa"/>
            <w:vAlign w:val="center"/>
          </w:tcPr>
          <w:p w14:paraId="52607851" w14:textId="6043E0C1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143</w:t>
            </w:r>
          </w:p>
        </w:tc>
        <w:tc>
          <w:tcPr>
            <w:tcW w:w="806" w:type="dxa"/>
            <w:vAlign w:val="center"/>
          </w:tcPr>
          <w:p w14:paraId="59F4A4EC" w14:textId="27122DDC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0.54</w:t>
            </w:r>
          </w:p>
        </w:tc>
        <w:tc>
          <w:tcPr>
            <w:tcW w:w="809" w:type="dxa"/>
            <w:vAlign w:val="center"/>
          </w:tcPr>
          <w:p w14:paraId="1967E859" w14:textId="7F7615B4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0.35 - 0.81</w:t>
            </w:r>
          </w:p>
        </w:tc>
        <w:tc>
          <w:tcPr>
            <w:tcW w:w="829" w:type="dxa"/>
            <w:vAlign w:val="center"/>
          </w:tcPr>
          <w:p w14:paraId="4249666A" w14:textId="702B90DA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0.003</w:t>
            </w:r>
          </w:p>
        </w:tc>
        <w:tc>
          <w:tcPr>
            <w:tcW w:w="972" w:type="dxa"/>
            <w:vAlign w:val="center"/>
          </w:tcPr>
          <w:p w14:paraId="14EAC04F" w14:textId="7C4080D6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0CE05B56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161CB468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6641BC2A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5317ABB3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</w:tr>
      <w:tr w:rsidR="00EF0553" w:rsidRPr="00EF0553" w14:paraId="739A5CFB" w14:textId="4E22E63E" w:rsidTr="00EF0553">
        <w:tc>
          <w:tcPr>
            <w:tcW w:w="735" w:type="dxa"/>
            <w:vMerge/>
          </w:tcPr>
          <w:p w14:paraId="63499FEF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1A89863F" w14:textId="4BD4BF1C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72" w:type="dxa"/>
            <w:vAlign w:val="center"/>
          </w:tcPr>
          <w:p w14:paraId="28EFD104" w14:textId="5260DBC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97</w:t>
            </w:r>
          </w:p>
        </w:tc>
        <w:tc>
          <w:tcPr>
            <w:tcW w:w="806" w:type="dxa"/>
            <w:vAlign w:val="center"/>
          </w:tcPr>
          <w:p w14:paraId="13324DCA" w14:textId="68DC4060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1.27</w:t>
            </w:r>
          </w:p>
        </w:tc>
        <w:tc>
          <w:tcPr>
            <w:tcW w:w="809" w:type="dxa"/>
            <w:vAlign w:val="center"/>
          </w:tcPr>
          <w:p w14:paraId="0BDEEEDD" w14:textId="649E8FF8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0.77 - 2.09</w:t>
            </w:r>
          </w:p>
        </w:tc>
        <w:tc>
          <w:tcPr>
            <w:tcW w:w="829" w:type="dxa"/>
            <w:vAlign w:val="center"/>
          </w:tcPr>
          <w:p w14:paraId="027E5BC5" w14:textId="320608EB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0.349</w:t>
            </w:r>
          </w:p>
        </w:tc>
        <w:tc>
          <w:tcPr>
            <w:tcW w:w="972" w:type="dxa"/>
            <w:vAlign w:val="center"/>
          </w:tcPr>
          <w:p w14:paraId="449352FB" w14:textId="5569430C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62E34CC9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4505B78D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075F71B8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2BE7A7CD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</w:tr>
      <w:tr w:rsidR="00EF0553" w:rsidRPr="00EF0553" w14:paraId="0E48DAAF" w14:textId="711D1DB0" w:rsidTr="00EF0553">
        <w:tc>
          <w:tcPr>
            <w:tcW w:w="735" w:type="dxa"/>
            <w:vMerge/>
          </w:tcPr>
          <w:p w14:paraId="03EE11C8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vAlign w:val="center"/>
          </w:tcPr>
          <w:p w14:paraId="5F2CDE3A" w14:textId="3BB476BB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72" w:type="dxa"/>
            <w:vAlign w:val="center"/>
          </w:tcPr>
          <w:p w14:paraId="5756363A" w14:textId="2C90E176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172</w:t>
            </w:r>
          </w:p>
        </w:tc>
        <w:tc>
          <w:tcPr>
            <w:tcW w:w="806" w:type="dxa"/>
            <w:vAlign w:val="center"/>
          </w:tcPr>
          <w:p w14:paraId="216B4323" w14:textId="4D262749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0.67</w:t>
            </w:r>
          </w:p>
        </w:tc>
        <w:tc>
          <w:tcPr>
            <w:tcW w:w="809" w:type="dxa"/>
            <w:vAlign w:val="center"/>
          </w:tcPr>
          <w:p w14:paraId="2AFB570E" w14:textId="4BBDF6EF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0.47 - 0.95</w:t>
            </w:r>
          </w:p>
        </w:tc>
        <w:tc>
          <w:tcPr>
            <w:tcW w:w="829" w:type="dxa"/>
            <w:vAlign w:val="center"/>
          </w:tcPr>
          <w:p w14:paraId="0747768D" w14:textId="51B6F961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  <w:r w:rsidRPr="00EF05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0.025</w:t>
            </w:r>
          </w:p>
        </w:tc>
        <w:tc>
          <w:tcPr>
            <w:tcW w:w="972" w:type="dxa"/>
            <w:vAlign w:val="center"/>
          </w:tcPr>
          <w:p w14:paraId="5B9BB71E" w14:textId="3F9BA9A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7FCCE711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72C969F7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33F30D0F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14:paraId="0508EE50" w14:textId="77777777" w:rsidR="00EF0553" w:rsidRPr="00EF0553" w:rsidRDefault="00EF0553" w:rsidP="00EF0553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064C323" w14:textId="5FCC3885" w:rsidR="00281F5A" w:rsidRDefault="00EF0553">
      <w:pPr>
        <w:rPr>
          <w:lang w:val="en-US"/>
        </w:rPr>
      </w:pPr>
      <w:r w:rsidRPr="00EF0553">
        <w:rPr>
          <w:lang w:val="en-US"/>
        </w:rPr>
        <w:t>*</w:t>
      </w:r>
      <w:proofErr w:type="gramStart"/>
      <w:r w:rsidRPr="00EF0553">
        <w:rPr>
          <w:lang w:val="en-US"/>
        </w:rPr>
        <w:t>1,uncommon</w:t>
      </w:r>
      <w:proofErr w:type="gramEnd"/>
      <w:r w:rsidRPr="00EF0553">
        <w:rPr>
          <w:lang w:val="en-US"/>
        </w:rPr>
        <w:t xml:space="preserve"> EGFR mutations; 2, Exon 20 insertions; 3, very rare EGFR mutations</w:t>
      </w:r>
    </w:p>
    <w:p w14:paraId="092F9A64" w14:textId="77777777" w:rsidR="00281F5A" w:rsidRPr="00281F5A" w:rsidRDefault="00281F5A">
      <w:pPr>
        <w:rPr>
          <w:lang w:val="en-US"/>
        </w:rPr>
      </w:pPr>
    </w:p>
    <w:sectPr w:rsidR="00281F5A" w:rsidRPr="00281F5A" w:rsidSect="00281F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A"/>
    <w:rsid w:val="000360E3"/>
    <w:rsid w:val="000C2F4F"/>
    <w:rsid w:val="00177391"/>
    <w:rsid w:val="001B7158"/>
    <w:rsid w:val="00281F5A"/>
    <w:rsid w:val="002B21B7"/>
    <w:rsid w:val="0031397E"/>
    <w:rsid w:val="0038017E"/>
    <w:rsid w:val="00432DAB"/>
    <w:rsid w:val="00482272"/>
    <w:rsid w:val="00532325"/>
    <w:rsid w:val="006B667B"/>
    <w:rsid w:val="006C2D3E"/>
    <w:rsid w:val="00740312"/>
    <w:rsid w:val="007C7CD0"/>
    <w:rsid w:val="00835505"/>
    <w:rsid w:val="00866C53"/>
    <w:rsid w:val="008F0533"/>
    <w:rsid w:val="00954255"/>
    <w:rsid w:val="009D60C0"/>
    <w:rsid w:val="009F0EDA"/>
    <w:rsid w:val="00A73B09"/>
    <w:rsid w:val="00AF154B"/>
    <w:rsid w:val="00B74CE9"/>
    <w:rsid w:val="00B75EF7"/>
    <w:rsid w:val="00BF0390"/>
    <w:rsid w:val="00CB01F1"/>
    <w:rsid w:val="00D221BB"/>
    <w:rsid w:val="00EF0553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B87BE"/>
  <w15:chartTrackingRefBased/>
  <w15:docId w15:val="{2F73CA7E-2920-5342-9107-511B276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Janning</dc:creator>
  <cp:keywords/>
  <dc:description/>
  <cp:lastModifiedBy>Melanie Janning</cp:lastModifiedBy>
  <cp:revision>2</cp:revision>
  <dcterms:created xsi:type="dcterms:W3CDTF">2022-02-15T20:55:00Z</dcterms:created>
  <dcterms:modified xsi:type="dcterms:W3CDTF">2022-02-15T20:55:00Z</dcterms:modified>
</cp:coreProperties>
</file>