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F3ABC" w14:textId="43BAC040" w:rsidR="00664412" w:rsidRPr="00093F5D" w:rsidRDefault="00664412" w:rsidP="00093F5D">
      <w:pPr>
        <w:spacing w:line="480" w:lineRule="auto"/>
        <w:jc w:val="center"/>
        <w:rPr>
          <w:rFonts w:ascii="Arial" w:hAnsi="Arial" w:cs="Arial"/>
          <w:b/>
          <w:sz w:val="28"/>
          <w:szCs w:val="22"/>
        </w:rPr>
      </w:pPr>
      <w:r w:rsidRPr="00CB332E">
        <w:rPr>
          <w:rFonts w:ascii="Arial" w:hAnsi="Arial" w:cs="Arial"/>
          <w:b/>
          <w:sz w:val="28"/>
          <w:szCs w:val="22"/>
        </w:rPr>
        <w:t>Supplementary information</w:t>
      </w:r>
    </w:p>
    <w:p w14:paraId="101FB7E5" w14:textId="605CD303" w:rsidR="000B6873" w:rsidRPr="005506EC" w:rsidRDefault="000B6873" w:rsidP="00093F5D">
      <w:pPr>
        <w:spacing w:line="480" w:lineRule="auto"/>
        <w:jc w:val="center"/>
        <w:rPr>
          <w:rFonts w:ascii="Arial" w:hAnsi="Arial" w:cs="Arial"/>
          <w:b/>
          <w:sz w:val="28"/>
          <w:szCs w:val="28"/>
          <w:lang w:val="en-GB"/>
        </w:rPr>
      </w:pPr>
      <w:r w:rsidRPr="005506EC">
        <w:rPr>
          <w:rFonts w:ascii="Arial" w:hAnsi="Arial" w:cs="Arial"/>
          <w:b/>
          <w:sz w:val="28"/>
          <w:szCs w:val="28"/>
          <w:lang w:val="en-GB"/>
        </w:rPr>
        <w:t>Cardiomyocytes stimulate angiogenesis after ischemic injury in a ZEB2-dependent manner</w:t>
      </w:r>
    </w:p>
    <w:p w14:paraId="641811E6" w14:textId="77777777" w:rsidR="005506EC" w:rsidRPr="00674FB8" w:rsidRDefault="005506EC" w:rsidP="00093F5D">
      <w:pPr>
        <w:spacing w:line="480" w:lineRule="auto"/>
        <w:jc w:val="center"/>
        <w:rPr>
          <w:rFonts w:ascii="Arial" w:hAnsi="Arial" w:cs="Arial"/>
          <w:b/>
          <w:sz w:val="22"/>
          <w:szCs w:val="22"/>
          <w:lang w:val="en-GB"/>
        </w:rPr>
      </w:pPr>
    </w:p>
    <w:p w14:paraId="64C84679" w14:textId="77777777" w:rsidR="00093F5D" w:rsidRDefault="00093F5D" w:rsidP="00093F5D">
      <w:pPr>
        <w:spacing w:line="480" w:lineRule="auto"/>
        <w:jc w:val="both"/>
        <w:rPr>
          <w:rFonts w:ascii="Arial" w:hAnsi="Arial" w:cs="Arial"/>
          <w:bCs/>
          <w:sz w:val="22"/>
          <w:szCs w:val="22"/>
          <w:lang w:val="en-GB"/>
        </w:rPr>
      </w:pPr>
      <w:r w:rsidRPr="00674FB8">
        <w:rPr>
          <w:rFonts w:ascii="Arial" w:hAnsi="Arial" w:cs="Arial"/>
          <w:b/>
          <w:bCs/>
          <w:sz w:val="22"/>
          <w:szCs w:val="22"/>
          <w:lang w:val="en-GB"/>
        </w:rPr>
        <w:t xml:space="preserve">Authors: </w:t>
      </w:r>
      <w:r w:rsidRPr="00674FB8">
        <w:rPr>
          <w:rFonts w:ascii="Arial" w:hAnsi="Arial" w:cs="Arial"/>
          <w:bCs/>
          <w:sz w:val="22"/>
          <w:szCs w:val="22"/>
          <w:lang w:val="en-GB"/>
        </w:rPr>
        <w:t>Monika M. Gladka</w:t>
      </w:r>
      <w:r w:rsidRPr="00674FB8">
        <w:rPr>
          <w:rFonts w:ascii="Arial" w:hAnsi="Arial" w:cs="Arial"/>
          <w:bCs/>
          <w:sz w:val="22"/>
          <w:szCs w:val="22"/>
          <w:vertAlign w:val="superscript"/>
          <w:lang w:val="en-GB"/>
        </w:rPr>
        <w:t>1</w:t>
      </w:r>
      <w:r w:rsidRPr="00674FB8">
        <w:rPr>
          <w:rFonts w:ascii="Arial" w:hAnsi="Arial" w:cs="Arial"/>
          <w:bCs/>
          <w:sz w:val="22"/>
          <w:szCs w:val="22"/>
          <w:lang w:val="en-GB"/>
        </w:rPr>
        <w:t>, Arwa Kohela</w:t>
      </w:r>
      <w:r w:rsidRPr="00674FB8">
        <w:rPr>
          <w:rFonts w:ascii="Arial" w:hAnsi="Arial" w:cs="Arial"/>
          <w:bCs/>
          <w:sz w:val="22"/>
          <w:szCs w:val="22"/>
          <w:vertAlign w:val="superscript"/>
          <w:lang w:val="en-GB"/>
        </w:rPr>
        <w:t>1</w:t>
      </w:r>
      <w:r w:rsidRPr="00674FB8">
        <w:rPr>
          <w:rFonts w:ascii="Arial" w:hAnsi="Arial" w:cs="Arial"/>
          <w:bCs/>
          <w:sz w:val="22"/>
          <w:szCs w:val="22"/>
          <w:lang w:val="en-GB"/>
        </w:rPr>
        <w:t>, Bas Molenaar</w:t>
      </w:r>
      <w:r w:rsidRPr="00674FB8">
        <w:rPr>
          <w:rFonts w:ascii="Arial" w:hAnsi="Arial" w:cs="Arial"/>
          <w:bCs/>
          <w:sz w:val="22"/>
          <w:szCs w:val="22"/>
          <w:vertAlign w:val="superscript"/>
          <w:lang w:val="en-GB"/>
        </w:rPr>
        <w:t>1</w:t>
      </w:r>
      <w:r w:rsidRPr="00674FB8">
        <w:rPr>
          <w:rFonts w:ascii="Arial" w:hAnsi="Arial" w:cs="Arial"/>
          <w:bCs/>
          <w:sz w:val="22"/>
          <w:szCs w:val="22"/>
          <w:lang w:val="en-GB"/>
        </w:rPr>
        <w:t>, Danielle Versteeg</w:t>
      </w:r>
      <w:r w:rsidRPr="00674FB8">
        <w:rPr>
          <w:rFonts w:ascii="Arial" w:hAnsi="Arial" w:cs="Arial"/>
          <w:bCs/>
          <w:sz w:val="22"/>
          <w:szCs w:val="22"/>
          <w:vertAlign w:val="superscript"/>
          <w:lang w:val="en-GB"/>
        </w:rPr>
        <w:t>1,2</w:t>
      </w:r>
      <w:r w:rsidRPr="00674FB8">
        <w:rPr>
          <w:rFonts w:ascii="Arial" w:hAnsi="Arial" w:cs="Arial"/>
          <w:bCs/>
          <w:sz w:val="22"/>
          <w:szCs w:val="22"/>
          <w:lang w:val="en-GB"/>
        </w:rPr>
        <w:t xml:space="preserve">, </w:t>
      </w:r>
      <w:proofErr w:type="spellStart"/>
      <w:r w:rsidRPr="00674FB8">
        <w:rPr>
          <w:rFonts w:ascii="Arial" w:hAnsi="Arial" w:cs="Arial"/>
          <w:bCs/>
          <w:sz w:val="22"/>
          <w:szCs w:val="22"/>
          <w:lang w:val="en-GB"/>
        </w:rPr>
        <w:t>Lieneke</w:t>
      </w:r>
      <w:proofErr w:type="spellEnd"/>
      <w:r w:rsidRPr="00674FB8">
        <w:rPr>
          <w:rFonts w:ascii="Arial" w:hAnsi="Arial" w:cs="Arial"/>
          <w:bCs/>
          <w:sz w:val="22"/>
          <w:szCs w:val="22"/>
          <w:lang w:val="en-GB"/>
        </w:rPr>
        <w:t xml:space="preserve"> Kooijman</w:t>
      </w:r>
      <w:r w:rsidRPr="00674FB8">
        <w:rPr>
          <w:rFonts w:ascii="Arial" w:hAnsi="Arial" w:cs="Arial"/>
          <w:bCs/>
          <w:sz w:val="22"/>
          <w:szCs w:val="22"/>
          <w:vertAlign w:val="superscript"/>
          <w:lang w:val="en-GB"/>
        </w:rPr>
        <w:t>1</w:t>
      </w:r>
      <w:r w:rsidRPr="00674FB8">
        <w:rPr>
          <w:rFonts w:ascii="Arial" w:hAnsi="Arial" w:cs="Arial"/>
          <w:bCs/>
          <w:sz w:val="22"/>
          <w:szCs w:val="22"/>
          <w:lang w:val="en-GB"/>
        </w:rPr>
        <w:t>,</w:t>
      </w:r>
      <w:r>
        <w:rPr>
          <w:rFonts w:ascii="Arial" w:hAnsi="Arial" w:cs="Arial"/>
          <w:bCs/>
          <w:sz w:val="22"/>
          <w:szCs w:val="22"/>
          <w:lang w:val="en-GB"/>
        </w:rPr>
        <w:t xml:space="preserve"> </w:t>
      </w:r>
      <w:proofErr w:type="spellStart"/>
      <w:r>
        <w:rPr>
          <w:rFonts w:ascii="Arial" w:hAnsi="Arial" w:cs="Arial"/>
          <w:bCs/>
          <w:sz w:val="22"/>
          <w:szCs w:val="22"/>
          <w:lang w:val="en-GB"/>
        </w:rPr>
        <w:t>Jantine</w:t>
      </w:r>
      <w:proofErr w:type="spellEnd"/>
      <w:r>
        <w:rPr>
          <w:rFonts w:ascii="Arial" w:hAnsi="Arial" w:cs="Arial"/>
          <w:bCs/>
          <w:sz w:val="22"/>
          <w:szCs w:val="22"/>
          <w:lang w:val="en-GB"/>
        </w:rPr>
        <w:t xml:space="preserve"> Monshouwer-Kloots</w:t>
      </w:r>
      <w:r w:rsidRPr="0031353F">
        <w:rPr>
          <w:rFonts w:ascii="Arial" w:hAnsi="Arial" w:cs="Arial"/>
          <w:bCs/>
          <w:sz w:val="22"/>
          <w:szCs w:val="22"/>
          <w:vertAlign w:val="superscript"/>
          <w:lang w:val="en-GB"/>
        </w:rPr>
        <w:t>1</w:t>
      </w:r>
      <w:r>
        <w:rPr>
          <w:rFonts w:ascii="Arial" w:hAnsi="Arial" w:cs="Arial"/>
          <w:bCs/>
          <w:sz w:val="22"/>
          <w:szCs w:val="22"/>
          <w:lang w:val="en-GB"/>
        </w:rPr>
        <w:t xml:space="preserve">, </w:t>
      </w:r>
      <w:proofErr w:type="spellStart"/>
      <w:r>
        <w:rPr>
          <w:rFonts w:ascii="Arial" w:hAnsi="Arial" w:cs="Arial"/>
          <w:bCs/>
          <w:sz w:val="22"/>
          <w:szCs w:val="22"/>
          <w:lang w:val="en-GB"/>
        </w:rPr>
        <w:t>Veerle</w:t>
      </w:r>
      <w:proofErr w:type="spellEnd"/>
      <w:r>
        <w:rPr>
          <w:rFonts w:ascii="Arial" w:hAnsi="Arial" w:cs="Arial"/>
          <w:bCs/>
          <w:sz w:val="22"/>
          <w:szCs w:val="22"/>
          <w:lang w:val="en-GB"/>
        </w:rPr>
        <w:t xml:space="preserve"> Kremer</w:t>
      </w:r>
      <w:r>
        <w:rPr>
          <w:rFonts w:ascii="Arial" w:hAnsi="Arial" w:cs="Arial"/>
          <w:bCs/>
          <w:sz w:val="22"/>
          <w:szCs w:val="22"/>
          <w:vertAlign w:val="superscript"/>
          <w:lang w:val="en-GB"/>
        </w:rPr>
        <w:t>3,4</w:t>
      </w:r>
      <w:r>
        <w:rPr>
          <w:rFonts w:ascii="Arial" w:hAnsi="Arial" w:cs="Arial"/>
          <w:bCs/>
          <w:sz w:val="22"/>
          <w:szCs w:val="22"/>
          <w:lang w:val="en-GB"/>
        </w:rPr>
        <w:t xml:space="preserve">, </w:t>
      </w:r>
      <w:proofErr w:type="spellStart"/>
      <w:r w:rsidRPr="00674FB8">
        <w:rPr>
          <w:rFonts w:ascii="Arial" w:hAnsi="Arial" w:cs="Arial"/>
          <w:bCs/>
          <w:sz w:val="22"/>
          <w:szCs w:val="22"/>
          <w:lang w:val="en-GB"/>
        </w:rPr>
        <w:t>Harmjan</w:t>
      </w:r>
      <w:proofErr w:type="spellEnd"/>
      <w:r w:rsidRPr="00674FB8">
        <w:rPr>
          <w:rFonts w:ascii="Arial" w:hAnsi="Arial" w:cs="Arial"/>
          <w:bCs/>
          <w:sz w:val="22"/>
          <w:szCs w:val="22"/>
          <w:lang w:val="en-GB"/>
        </w:rPr>
        <w:t xml:space="preserve"> R. Vos</w:t>
      </w:r>
      <w:r>
        <w:rPr>
          <w:rFonts w:ascii="Arial" w:hAnsi="Arial" w:cs="Arial"/>
          <w:bCs/>
          <w:sz w:val="22"/>
          <w:szCs w:val="22"/>
          <w:vertAlign w:val="superscript"/>
          <w:lang w:val="en-GB"/>
        </w:rPr>
        <w:t>5</w:t>
      </w:r>
      <w:r w:rsidRPr="00674FB8">
        <w:rPr>
          <w:rFonts w:ascii="Arial" w:hAnsi="Arial" w:cs="Arial"/>
          <w:bCs/>
          <w:sz w:val="22"/>
          <w:szCs w:val="22"/>
          <w:lang w:val="en-GB"/>
        </w:rPr>
        <w:t>, Manon M.H. Huibers</w:t>
      </w:r>
      <w:r>
        <w:rPr>
          <w:rFonts w:ascii="Arial" w:hAnsi="Arial" w:cs="Arial"/>
          <w:bCs/>
          <w:sz w:val="22"/>
          <w:szCs w:val="22"/>
          <w:vertAlign w:val="superscript"/>
          <w:lang w:val="en-GB"/>
        </w:rPr>
        <w:t>6</w:t>
      </w:r>
      <w:r w:rsidRPr="00674FB8">
        <w:rPr>
          <w:rFonts w:ascii="Arial" w:hAnsi="Arial" w:cs="Arial"/>
          <w:bCs/>
          <w:sz w:val="22"/>
          <w:szCs w:val="22"/>
          <w:lang w:val="en-GB"/>
        </w:rPr>
        <w:t>, Jody J. Haigh</w:t>
      </w:r>
      <w:r>
        <w:rPr>
          <w:rFonts w:ascii="Arial" w:hAnsi="Arial" w:cs="Arial"/>
          <w:bCs/>
          <w:sz w:val="22"/>
          <w:szCs w:val="22"/>
          <w:vertAlign w:val="superscript"/>
          <w:lang w:val="en-GB"/>
        </w:rPr>
        <w:t>7</w:t>
      </w:r>
      <w:r w:rsidRPr="00674FB8">
        <w:rPr>
          <w:rFonts w:ascii="Arial" w:hAnsi="Arial" w:cs="Arial"/>
          <w:bCs/>
          <w:sz w:val="22"/>
          <w:szCs w:val="22"/>
          <w:lang w:val="en-GB"/>
        </w:rPr>
        <w:t>, Danny Huylebroeck</w:t>
      </w:r>
      <w:r>
        <w:rPr>
          <w:rFonts w:ascii="Arial" w:hAnsi="Arial" w:cs="Arial"/>
          <w:bCs/>
          <w:sz w:val="22"/>
          <w:szCs w:val="22"/>
          <w:vertAlign w:val="superscript"/>
          <w:lang w:val="en-GB"/>
        </w:rPr>
        <w:t>8</w:t>
      </w:r>
      <w:r w:rsidRPr="00674FB8">
        <w:rPr>
          <w:rFonts w:ascii="Arial" w:hAnsi="Arial" w:cs="Arial"/>
          <w:bCs/>
          <w:sz w:val="22"/>
          <w:szCs w:val="22"/>
          <w:vertAlign w:val="superscript"/>
          <w:lang w:val="en-GB"/>
        </w:rPr>
        <w:t>,</w:t>
      </w:r>
      <w:r>
        <w:rPr>
          <w:rFonts w:ascii="Arial" w:hAnsi="Arial" w:cs="Arial"/>
          <w:bCs/>
          <w:sz w:val="22"/>
          <w:szCs w:val="22"/>
          <w:vertAlign w:val="superscript"/>
          <w:lang w:val="en-GB"/>
        </w:rPr>
        <w:t>9</w:t>
      </w:r>
      <w:r w:rsidRPr="00674FB8">
        <w:rPr>
          <w:rFonts w:ascii="Arial" w:hAnsi="Arial" w:cs="Arial"/>
          <w:bCs/>
          <w:sz w:val="22"/>
          <w:szCs w:val="22"/>
          <w:lang w:val="en-GB"/>
        </w:rPr>
        <w:t xml:space="preserve">, </w:t>
      </w:r>
      <w:proofErr w:type="spellStart"/>
      <w:r>
        <w:rPr>
          <w:rFonts w:ascii="Arial" w:hAnsi="Arial" w:cs="Arial"/>
          <w:bCs/>
          <w:sz w:val="22"/>
          <w:szCs w:val="22"/>
          <w:lang w:val="en-GB"/>
        </w:rPr>
        <w:t>Reinier</w:t>
      </w:r>
      <w:proofErr w:type="spellEnd"/>
      <w:r>
        <w:rPr>
          <w:rFonts w:ascii="Arial" w:hAnsi="Arial" w:cs="Arial"/>
          <w:bCs/>
          <w:sz w:val="22"/>
          <w:szCs w:val="22"/>
          <w:lang w:val="en-GB"/>
        </w:rPr>
        <w:t xml:space="preserve"> A. Boon</w:t>
      </w:r>
      <w:r>
        <w:rPr>
          <w:rFonts w:ascii="Arial" w:hAnsi="Arial" w:cs="Arial"/>
          <w:bCs/>
          <w:sz w:val="22"/>
          <w:szCs w:val="22"/>
          <w:vertAlign w:val="superscript"/>
          <w:lang w:val="en-GB"/>
        </w:rPr>
        <w:t>3,10,11</w:t>
      </w:r>
      <w:r>
        <w:rPr>
          <w:rFonts w:ascii="Arial" w:hAnsi="Arial" w:cs="Arial"/>
          <w:bCs/>
          <w:sz w:val="22"/>
          <w:szCs w:val="22"/>
          <w:lang w:val="en-GB"/>
        </w:rPr>
        <w:t xml:space="preserve"> </w:t>
      </w:r>
      <w:r w:rsidRPr="00674FB8">
        <w:rPr>
          <w:rFonts w:ascii="Arial" w:hAnsi="Arial" w:cs="Arial"/>
          <w:bCs/>
          <w:sz w:val="22"/>
          <w:szCs w:val="22"/>
          <w:lang w:val="en-GB"/>
        </w:rPr>
        <w:t>Mauro Giacca</w:t>
      </w:r>
      <w:r>
        <w:rPr>
          <w:rFonts w:ascii="Arial" w:hAnsi="Arial" w:cs="Arial"/>
          <w:bCs/>
          <w:sz w:val="22"/>
          <w:szCs w:val="22"/>
          <w:vertAlign w:val="superscript"/>
          <w:lang w:val="en-GB"/>
        </w:rPr>
        <w:t>12</w:t>
      </w:r>
      <w:r w:rsidRPr="00674FB8">
        <w:rPr>
          <w:rFonts w:ascii="Arial" w:hAnsi="Arial" w:cs="Arial"/>
          <w:bCs/>
          <w:sz w:val="22"/>
          <w:szCs w:val="22"/>
          <w:lang w:val="en-GB"/>
        </w:rPr>
        <w:t>, Eva van Rooij</w:t>
      </w:r>
      <w:r w:rsidRPr="00674FB8">
        <w:rPr>
          <w:rFonts w:ascii="Arial" w:hAnsi="Arial" w:cs="Arial"/>
          <w:bCs/>
          <w:sz w:val="22"/>
          <w:szCs w:val="22"/>
          <w:vertAlign w:val="superscript"/>
          <w:lang w:val="en-GB"/>
        </w:rPr>
        <w:t>1,2</w:t>
      </w:r>
      <w:r w:rsidRPr="00674FB8">
        <w:rPr>
          <w:rFonts w:ascii="Arial" w:hAnsi="Arial" w:cs="Arial"/>
          <w:bCs/>
          <w:sz w:val="22"/>
          <w:szCs w:val="22"/>
          <w:lang w:val="en-GB"/>
        </w:rPr>
        <w:t>*</w:t>
      </w:r>
    </w:p>
    <w:p w14:paraId="72447E2C" w14:textId="77777777" w:rsidR="00093F5D" w:rsidRPr="00A92583" w:rsidRDefault="00093F5D" w:rsidP="00093F5D">
      <w:pPr>
        <w:spacing w:line="480" w:lineRule="auto"/>
        <w:jc w:val="both"/>
        <w:rPr>
          <w:rFonts w:ascii="Arial" w:hAnsi="Arial" w:cs="Arial"/>
          <w:b/>
          <w:bCs/>
          <w:sz w:val="20"/>
          <w:szCs w:val="22"/>
          <w:lang w:val="en-GB"/>
        </w:rPr>
      </w:pPr>
      <w:r w:rsidRPr="00A92583">
        <w:rPr>
          <w:rFonts w:ascii="Arial" w:hAnsi="Arial" w:cs="Arial"/>
          <w:b/>
          <w:bCs/>
          <w:sz w:val="20"/>
          <w:szCs w:val="22"/>
          <w:lang w:val="en-GB"/>
        </w:rPr>
        <w:t>Affiliations:</w:t>
      </w:r>
    </w:p>
    <w:p w14:paraId="48A9659B" w14:textId="77777777" w:rsidR="00093F5D" w:rsidRPr="00A92583" w:rsidRDefault="00093F5D" w:rsidP="00093F5D">
      <w:pPr>
        <w:spacing w:line="480" w:lineRule="auto"/>
        <w:jc w:val="both"/>
        <w:rPr>
          <w:rFonts w:ascii="Arial" w:hAnsi="Arial" w:cs="Arial"/>
          <w:color w:val="000000" w:themeColor="text1"/>
          <w:sz w:val="20"/>
          <w:szCs w:val="22"/>
          <w:lang w:val="en-GB"/>
        </w:rPr>
      </w:pPr>
      <w:r w:rsidRPr="00A92583">
        <w:rPr>
          <w:rFonts w:ascii="Arial" w:hAnsi="Arial" w:cs="Arial"/>
          <w:color w:val="000000" w:themeColor="text1"/>
          <w:sz w:val="20"/>
          <w:szCs w:val="22"/>
          <w:vertAlign w:val="superscript"/>
          <w:lang w:val="en-GB"/>
        </w:rPr>
        <w:t>1</w:t>
      </w:r>
      <w:r w:rsidRPr="00A92583">
        <w:rPr>
          <w:rFonts w:ascii="Arial" w:hAnsi="Arial" w:cs="Arial"/>
          <w:color w:val="000000" w:themeColor="text1"/>
          <w:sz w:val="20"/>
          <w:szCs w:val="22"/>
          <w:lang w:val="en-GB"/>
        </w:rPr>
        <w:t xml:space="preserve"> </w:t>
      </w:r>
      <w:r w:rsidRPr="00A92583">
        <w:rPr>
          <w:rFonts w:ascii="Arial" w:hAnsi="Arial" w:cs="Arial"/>
          <w:color w:val="000000" w:themeColor="text1"/>
          <w:sz w:val="20"/>
          <w:szCs w:val="22"/>
          <w:shd w:val="clear" w:color="auto" w:fill="FFFFFF"/>
          <w:lang w:val="en-GB"/>
        </w:rPr>
        <w:t>Hubrecht Institute, Royal Netherlands Academy of Arts and Sciences (KNAW) and University Medical Centre, Utrecht, The Netherlands</w:t>
      </w:r>
    </w:p>
    <w:p w14:paraId="25ABBC75" w14:textId="77777777" w:rsidR="00093F5D" w:rsidRDefault="00093F5D" w:rsidP="00093F5D">
      <w:pPr>
        <w:spacing w:line="480" w:lineRule="auto"/>
        <w:jc w:val="both"/>
        <w:rPr>
          <w:rFonts w:ascii="Arial" w:hAnsi="Arial" w:cs="Arial"/>
          <w:color w:val="000000" w:themeColor="text1"/>
          <w:sz w:val="20"/>
          <w:szCs w:val="22"/>
          <w:lang w:val="en-GB"/>
        </w:rPr>
      </w:pPr>
      <w:r w:rsidRPr="00A92583">
        <w:rPr>
          <w:rFonts w:ascii="Arial" w:hAnsi="Arial" w:cs="Arial"/>
          <w:color w:val="000000" w:themeColor="text1"/>
          <w:sz w:val="20"/>
          <w:szCs w:val="22"/>
          <w:vertAlign w:val="superscript"/>
          <w:lang w:val="en-GB"/>
        </w:rPr>
        <w:t>2</w:t>
      </w:r>
      <w:r w:rsidRPr="00A92583">
        <w:rPr>
          <w:rFonts w:ascii="Arial" w:hAnsi="Arial" w:cs="Arial"/>
          <w:color w:val="000000" w:themeColor="text1"/>
          <w:sz w:val="20"/>
          <w:szCs w:val="22"/>
          <w:lang w:val="en-GB"/>
        </w:rPr>
        <w:t xml:space="preserve"> Department of Cardiology, University Medical </w:t>
      </w:r>
      <w:proofErr w:type="spellStart"/>
      <w:r w:rsidRPr="00A92583">
        <w:rPr>
          <w:rFonts w:ascii="Arial" w:hAnsi="Arial" w:cs="Arial"/>
          <w:color w:val="000000" w:themeColor="text1"/>
          <w:sz w:val="20"/>
          <w:szCs w:val="22"/>
          <w:lang w:val="en-GB"/>
        </w:rPr>
        <w:t>Cente</w:t>
      </w:r>
      <w:r>
        <w:rPr>
          <w:rFonts w:ascii="Arial" w:hAnsi="Arial" w:cs="Arial"/>
          <w:color w:val="000000" w:themeColor="text1"/>
          <w:sz w:val="20"/>
          <w:szCs w:val="22"/>
          <w:lang w:val="en-GB"/>
        </w:rPr>
        <w:t>r</w:t>
      </w:r>
      <w:proofErr w:type="spellEnd"/>
      <w:r w:rsidRPr="00A92583">
        <w:rPr>
          <w:rFonts w:ascii="Arial" w:hAnsi="Arial" w:cs="Arial"/>
          <w:color w:val="000000" w:themeColor="text1"/>
          <w:sz w:val="20"/>
          <w:szCs w:val="22"/>
          <w:lang w:val="en-GB"/>
        </w:rPr>
        <w:t>, Utrecht, The Netherlands</w:t>
      </w:r>
    </w:p>
    <w:p w14:paraId="4869A37A" w14:textId="77777777" w:rsidR="00093F5D" w:rsidRDefault="00093F5D" w:rsidP="00093F5D">
      <w:pPr>
        <w:spacing w:line="480" w:lineRule="auto"/>
        <w:jc w:val="both"/>
        <w:rPr>
          <w:rFonts w:ascii="Arial" w:hAnsi="Arial" w:cs="Arial"/>
          <w:color w:val="000000" w:themeColor="text1"/>
          <w:sz w:val="20"/>
          <w:szCs w:val="22"/>
          <w:lang w:val="en-GB"/>
        </w:rPr>
      </w:pPr>
      <w:r>
        <w:rPr>
          <w:rFonts w:ascii="Arial" w:hAnsi="Arial" w:cs="Arial"/>
          <w:color w:val="000000" w:themeColor="text1"/>
          <w:sz w:val="20"/>
          <w:szCs w:val="22"/>
          <w:vertAlign w:val="superscript"/>
          <w:lang w:val="en-GB"/>
        </w:rPr>
        <w:t xml:space="preserve">3 </w:t>
      </w:r>
      <w:r>
        <w:rPr>
          <w:rFonts w:ascii="Arial" w:hAnsi="Arial" w:cs="Arial"/>
          <w:color w:val="000000" w:themeColor="text1"/>
          <w:sz w:val="20"/>
          <w:szCs w:val="22"/>
          <w:lang w:val="en-GB"/>
        </w:rPr>
        <w:t xml:space="preserve">Department of Physiology, Amsterdam University Medical </w:t>
      </w:r>
      <w:proofErr w:type="spellStart"/>
      <w:r>
        <w:rPr>
          <w:rFonts w:ascii="Arial" w:hAnsi="Arial" w:cs="Arial"/>
          <w:color w:val="000000" w:themeColor="text1"/>
          <w:sz w:val="20"/>
          <w:szCs w:val="22"/>
          <w:lang w:val="en-GB"/>
        </w:rPr>
        <w:t>Center</w:t>
      </w:r>
      <w:proofErr w:type="spellEnd"/>
      <w:r>
        <w:rPr>
          <w:rFonts w:ascii="Arial" w:hAnsi="Arial" w:cs="Arial"/>
          <w:color w:val="000000" w:themeColor="text1"/>
          <w:sz w:val="20"/>
          <w:szCs w:val="22"/>
          <w:lang w:val="en-GB"/>
        </w:rPr>
        <w:t xml:space="preserve"> VU, The Netherlands</w:t>
      </w:r>
    </w:p>
    <w:p w14:paraId="17B16A65" w14:textId="77777777" w:rsidR="00093F5D" w:rsidRPr="00A1707B" w:rsidRDefault="00093F5D" w:rsidP="00093F5D">
      <w:pPr>
        <w:spacing w:line="480" w:lineRule="auto"/>
        <w:jc w:val="both"/>
        <w:rPr>
          <w:rFonts w:ascii="Arial" w:hAnsi="Arial" w:cs="Arial"/>
          <w:color w:val="000000" w:themeColor="text1"/>
          <w:sz w:val="20"/>
          <w:szCs w:val="22"/>
          <w:lang w:val="en-GB"/>
        </w:rPr>
      </w:pPr>
      <w:r>
        <w:rPr>
          <w:rFonts w:ascii="Arial" w:hAnsi="Arial" w:cs="Arial"/>
          <w:color w:val="000000" w:themeColor="text1"/>
          <w:sz w:val="20"/>
          <w:szCs w:val="22"/>
          <w:vertAlign w:val="superscript"/>
          <w:lang w:val="en-GB"/>
        </w:rPr>
        <w:t xml:space="preserve">4 </w:t>
      </w:r>
      <w:r>
        <w:rPr>
          <w:rFonts w:ascii="Arial" w:hAnsi="Arial" w:cs="Arial"/>
          <w:color w:val="000000" w:themeColor="text1"/>
          <w:sz w:val="20"/>
          <w:szCs w:val="22"/>
          <w:lang w:val="en-GB"/>
        </w:rPr>
        <w:t xml:space="preserve">Department of Medical Biochemistry, Amsterdam University Medical </w:t>
      </w:r>
      <w:proofErr w:type="spellStart"/>
      <w:r>
        <w:rPr>
          <w:rFonts w:ascii="Arial" w:hAnsi="Arial" w:cs="Arial"/>
          <w:color w:val="000000" w:themeColor="text1"/>
          <w:sz w:val="20"/>
          <w:szCs w:val="22"/>
          <w:lang w:val="en-GB"/>
        </w:rPr>
        <w:t>Center</w:t>
      </w:r>
      <w:proofErr w:type="spellEnd"/>
      <w:r>
        <w:rPr>
          <w:rFonts w:ascii="Arial" w:hAnsi="Arial" w:cs="Arial"/>
          <w:color w:val="000000" w:themeColor="text1"/>
          <w:sz w:val="20"/>
          <w:szCs w:val="22"/>
          <w:lang w:val="en-GB"/>
        </w:rPr>
        <w:t>, The Netherlands</w:t>
      </w:r>
    </w:p>
    <w:p w14:paraId="0C4B6DD3" w14:textId="77777777" w:rsidR="00093F5D" w:rsidRPr="00A92583" w:rsidRDefault="00093F5D" w:rsidP="00093F5D">
      <w:pPr>
        <w:spacing w:line="480" w:lineRule="auto"/>
        <w:jc w:val="both"/>
        <w:rPr>
          <w:rFonts w:ascii="Arial" w:hAnsi="Arial" w:cs="Arial"/>
          <w:sz w:val="20"/>
          <w:szCs w:val="22"/>
          <w:lang w:val="en-GB"/>
        </w:rPr>
      </w:pPr>
      <w:r>
        <w:rPr>
          <w:rFonts w:ascii="Arial" w:hAnsi="Arial" w:cs="Arial"/>
          <w:color w:val="000000"/>
          <w:sz w:val="20"/>
          <w:szCs w:val="22"/>
          <w:vertAlign w:val="superscript"/>
          <w:lang w:val="en-GB"/>
        </w:rPr>
        <w:t>5</w:t>
      </w:r>
      <w:r>
        <w:rPr>
          <w:rFonts w:ascii="Arial" w:hAnsi="Arial" w:cs="Arial"/>
          <w:color w:val="000000"/>
          <w:sz w:val="20"/>
          <w:szCs w:val="22"/>
          <w:lang w:val="en-GB"/>
        </w:rPr>
        <w:t xml:space="preserve"> </w:t>
      </w:r>
      <w:r w:rsidRPr="00A92583">
        <w:rPr>
          <w:rFonts w:ascii="Arial" w:hAnsi="Arial" w:cs="Arial"/>
          <w:color w:val="000000"/>
          <w:sz w:val="20"/>
          <w:szCs w:val="22"/>
          <w:lang w:val="en-GB"/>
        </w:rPr>
        <w:t xml:space="preserve">Molecular Cancer Research, </w:t>
      </w:r>
      <w:proofErr w:type="spellStart"/>
      <w:r w:rsidRPr="00A92583">
        <w:rPr>
          <w:rFonts w:ascii="Arial" w:hAnsi="Arial" w:cs="Arial"/>
          <w:color w:val="000000"/>
          <w:sz w:val="20"/>
          <w:szCs w:val="22"/>
          <w:lang w:val="en-GB"/>
        </w:rPr>
        <w:t>Center</w:t>
      </w:r>
      <w:proofErr w:type="spellEnd"/>
      <w:r w:rsidRPr="00A92583">
        <w:rPr>
          <w:rFonts w:ascii="Arial" w:hAnsi="Arial" w:cs="Arial"/>
          <w:color w:val="000000"/>
          <w:sz w:val="20"/>
          <w:szCs w:val="22"/>
          <w:lang w:val="en-GB"/>
        </w:rPr>
        <w:t xml:space="preserve"> for Molecular Medicine, University Medical </w:t>
      </w:r>
      <w:proofErr w:type="spellStart"/>
      <w:r w:rsidRPr="00A92583">
        <w:rPr>
          <w:rFonts w:ascii="Arial" w:hAnsi="Arial" w:cs="Arial"/>
          <w:color w:val="000000"/>
          <w:sz w:val="20"/>
          <w:szCs w:val="22"/>
          <w:lang w:val="en-GB"/>
        </w:rPr>
        <w:t>Center</w:t>
      </w:r>
      <w:proofErr w:type="spellEnd"/>
      <w:r w:rsidRPr="00A92583">
        <w:rPr>
          <w:rFonts w:ascii="Arial" w:hAnsi="Arial" w:cs="Arial"/>
          <w:color w:val="000000"/>
          <w:sz w:val="20"/>
          <w:szCs w:val="22"/>
          <w:lang w:val="en-GB"/>
        </w:rPr>
        <w:t>, Utrecht, The Netherlands</w:t>
      </w:r>
    </w:p>
    <w:p w14:paraId="44C0F5EB" w14:textId="77777777" w:rsidR="00093F5D" w:rsidRPr="00A92583" w:rsidRDefault="00093F5D" w:rsidP="00093F5D">
      <w:pPr>
        <w:spacing w:line="480" w:lineRule="auto"/>
        <w:jc w:val="both"/>
        <w:rPr>
          <w:rFonts w:ascii="Arial" w:hAnsi="Arial" w:cs="Arial"/>
          <w:sz w:val="20"/>
          <w:szCs w:val="22"/>
          <w:lang w:val="en-GB"/>
        </w:rPr>
      </w:pPr>
      <w:r>
        <w:rPr>
          <w:rFonts w:ascii="Arial" w:hAnsi="Arial" w:cs="Arial"/>
          <w:sz w:val="20"/>
          <w:szCs w:val="22"/>
          <w:vertAlign w:val="superscript"/>
          <w:lang w:val="en-GB"/>
        </w:rPr>
        <w:t>6</w:t>
      </w:r>
      <w:r w:rsidRPr="00A92583">
        <w:rPr>
          <w:rFonts w:ascii="Arial" w:hAnsi="Arial" w:cs="Arial"/>
          <w:sz w:val="20"/>
          <w:szCs w:val="22"/>
          <w:vertAlign w:val="superscript"/>
          <w:lang w:val="en-GB"/>
        </w:rPr>
        <w:t xml:space="preserve"> </w:t>
      </w:r>
      <w:r w:rsidRPr="00A92583">
        <w:rPr>
          <w:rFonts w:ascii="Arial" w:hAnsi="Arial" w:cs="Arial"/>
          <w:sz w:val="20"/>
          <w:szCs w:val="22"/>
          <w:lang w:val="en-GB"/>
        </w:rPr>
        <w:t>Department of Pathology, University Medical Centre Utrecht, The Netherlands</w:t>
      </w:r>
    </w:p>
    <w:p w14:paraId="39A7100A" w14:textId="77777777" w:rsidR="00093F5D" w:rsidRPr="00A92583" w:rsidRDefault="00093F5D" w:rsidP="00093F5D">
      <w:pPr>
        <w:spacing w:line="480" w:lineRule="auto"/>
        <w:jc w:val="both"/>
        <w:rPr>
          <w:rFonts w:ascii="Arial" w:hAnsi="Arial" w:cs="Arial"/>
          <w:b/>
          <w:color w:val="000000" w:themeColor="text1"/>
          <w:sz w:val="20"/>
          <w:szCs w:val="22"/>
          <w:lang w:val="en-GB"/>
        </w:rPr>
      </w:pPr>
      <w:r>
        <w:rPr>
          <w:rFonts w:ascii="Arial" w:hAnsi="Arial" w:cs="Arial"/>
          <w:color w:val="000000" w:themeColor="text1"/>
          <w:sz w:val="20"/>
          <w:szCs w:val="22"/>
          <w:vertAlign w:val="superscript"/>
          <w:lang w:val="en-GB"/>
        </w:rPr>
        <w:t>7</w:t>
      </w:r>
      <w:r w:rsidRPr="00A92583">
        <w:rPr>
          <w:rFonts w:ascii="Arial" w:hAnsi="Arial" w:cs="Arial"/>
          <w:color w:val="000000" w:themeColor="text1"/>
          <w:sz w:val="20"/>
          <w:szCs w:val="22"/>
          <w:lang w:val="en-GB"/>
        </w:rPr>
        <w:t xml:space="preserve"> Department of Pharmacology and Therapeutics, University of Manitoba, Canada</w:t>
      </w:r>
    </w:p>
    <w:p w14:paraId="591F170A" w14:textId="77777777" w:rsidR="00093F5D" w:rsidRPr="00A92583" w:rsidRDefault="00093F5D" w:rsidP="00093F5D">
      <w:pPr>
        <w:spacing w:line="480" w:lineRule="auto"/>
        <w:jc w:val="both"/>
        <w:rPr>
          <w:rFonts w:ascii="Arial" w:hAnsi="Arial" w:cs="Arial"/>
          <w:color w:val="000000" w:themeColor="text1"/>
          <w:sz w:val="20"/>
          <w:szCs w:val="22"/>
          <w:lang w:val="en-GB"/>
        </w:rPr>
      </w:pPr>
      <w:r>
        <w:rPr>
          <w:rFonts w:ascii="Arial" w:hAnsi="Arial" w:cs="Arial"/>
          <w:color w:val="000000" w:themeColor="text1"/>
          <w:sz w:val="20"/>
          <w:szCs w:val="22"/>
          <w:vertAlign w:val="superscript"/>
          <w:lang w:val="en-GB"/>
        </w:rPr>
        <w:t>8</w:t>
      </w:r>
      <w:r w:rsidRPr="00A92583">
        <w:rPr>
          <w:rFonts w:ascii="Arial" w:hAnsi="Arial" w:cs="Arial"/>
          <w:color w:val="000000" w:themeColor="text1"/>
          <w:sz w:val="20"/>
          <w:szCs w:val="22"/>
          <w:lang w:val="en-GB"/>
        </w:rPr>
        <w:t xml:space="preserve"> Department of Cell Biology, Erasmus University Medical Centre, Rotterdam, The Netherlands</w:t>
      </w:r>
    </w:p>
    <w:p w14:paraId="18C3B872" w14:textId="77777777" w:rsidR="00093F5D" w:rsidRDefault="00093F5D" w:rsidP="00093F5D">
      <w:pPr>
        <w:spacing w:line="480" w:lineRule="auto"/>
        <w:jc w:val="both"/>
        <w:rPr>
          <w:rFonts w:ascii="Arial" w:hAnsi="Arial" w:cs="Arial"/>
          <w:color w:val="000000" w:themeColor="text1"/>
          <w:sz w:val="20"/>
          <w:szCs w:val="22"/>
          <w:lang w:val="en-GB"/>
        </w:rPr>
      </w:pPr>
      <w:r>
        <w:rPr>
          <w:rFonts w:ascii="Arial" w:hAnsi="Arial" w:cs="Arial"/>
          <w:color w:val="000000" w:themeColor="text1"/>
          <w:sz w:val="20"/>
          <w:szCs w:val="22"/>
          <w:vertAlign w:val="superscript"/>
          <w:lang w:val="en-GB"/>
        </w:rPr>
        <w:t>9</w:t>
      </w:r>
      <w:r w:rsidRPr="00A92583">
        <w:rPr>
          <w:rFonts w:ascii="Arial" w:hAnsi="Arial" w:cs="Arial"/>
          <w:color w:val="000000" w:themeColor="text1"/>
          <w:sz w:val="20"/>
          <w:szCs w:val="22"/>
          <w:lang w:val="en-GB"/>
        </w:rPr>
        <w:t xml:space="preserve"> Department of Development and Regeneration, University of Leuven, Belgium</w:t>
      </w:r>
    </w:p>
    <w:p w14:paraId="2787B0C7" w14:textId="77777777" w:rsidR="00093F5D" w:rsidRDefault="00093F5D" w:rsidP="00093F5D">
      <w:pPr>
        <w:spacing w:line="480" w:lineRule="auto"/>
        <w:jc w:val="both"/>
        <w:rPr>
          <w:rFonts w:ascii="Arial" w:hAnsi="Arial" w:cs="Arial"/>
          <w:color w:val="000000" w:themeColor="text1"/>
          <w:sz w:val="20"/>
          <w:szCs w:val="22"/>
          <w:lang w:val="en-GB"/>
        </w:rPr>
      </w:pPr>
      <w:r>
        <w:rPr>
          <w:rFonts w:ascii="Arial" w:hAnsi="Arial" w:cs="Arial"/>
          <w:color w:val="000000" w:themeColor="text1"/>
          <w:sz w:val="20"/>
          <w:szCs w:val="22"/>
          <w:vertAlign w:val="superscript"/>
          <w:lang w:val="en-GB"/>
        </w:rPr>
        <w:t xml:space="preserve">10 </w:t>
      </w:r>
      <w:r>
        <w:rPr>
          <w:rFonts w:ascii="Arial" w:hAnsi="Arial" w:cs="Arial"/>
          <w:color w:val="000000" w:themeColor="text1"/>
          <w:sz w:val="20"/>
          <w:szCs w:val="22"/>
          <w:lang w:val="en-GB"/>
        </w:rPr>
        <w:t>Institute for Cardiovascular Regeneration, Centre for Molecular Medicine, Goethe University, Frankfurt am Main, Germany</w:t>
      </w:r>
    </w:p>
    <w:p w14:paraId="1B958116" w14:textId="77777777" w:rsidR="00093F5D" w:rsidRPr="000E7AA5" w:rsidRDefault="00093F5D" w:rsidP="00093F5D">
      <w:pPr>
        <w:spacing w:line="480" w:lineRule="auto"/>
        <w:jc w:val="both"/>
        <w:rPr>
          <w:rFonts w:ascii="Arial" w:hAnsi="Arial" w:cs="Arial"/>
          <w:color w:val="000000" w:themeColor="text1"/>
          <w:sz w:val="20"/>
          <w:szCs w:val="22"/>
          <w:lang w:val="en-GB"/>
        </w:rPr>
      </w:pPr>
      <w:r>
        <w:rPr>
          <w:rFonts w:ascii="Arial" w:hAnsi="Arial" w:cs="Arial"/>
          <w:color w:val="000000" w:themeColor="text1"/>
          <w:sz w:val="20"/>
          <w:szCs w:val="22"/>
          <w:vertAlign w:val="superscript"/>
          <w:lang w:val="en-GB"/>
        </w:rPr>
        <w:t xml:space="preserve">11 </w:t>
      </w:r>
      <w:r>
        <w:rPr>
          <w:rFonts w:ascii="Arial" w:hAnsi="Arial" w:cs="Arial"/>
          <w:color w:val="000000" w:themeColor="text1"/>
          <w:sz w:val="20"/>
          <w:szCs w:val="22"/>
          <w:lang w:val="en-GB"/>
        </w:rPr>
        <w:t xml:space="preserve">German </w:t>
      </w:r>
      <w:proofErr w:type="spellStart"/>
      <w:r>
        <w:rPr>
          <w:rFonts w:ascii="Arial" w:hAnsi="Arial" w:cs="Arial"/>
          <w:color w:val="000000" w:themeColor="text1"/>
          <w:sz w:val="20"/>
          <w:szCs w:val="22"/>
          <w:lang w:val="en-GB"/>
        </w:rPr>
        <w:t>Center</w:t>
      </w:r>
      <w:proofErr w:type="spellEnd"/>
      <w:r>
        <w:rPr>
          <w:rFonts w:ascii="Arial" w:hAnsi="Arial" w:cs="Arial"/>
          <w:color w:val="000000" w:themeColor="text1"/>
          <w:sz w:val="20"/>
          <w:szCs w:val="22"/>
          <w:lang w:val="en-GB"/>
        </w:rPr>
        <w:t xml:space="preserve"> for Cardiovascular Research (DZHK), Frankfurt am Main, Germany</w:t>
      </w:r>
    </w:p>
    <w:p w14:paraId="1FBB6C70" w14:textId="6E6E1F41" w:rsidR="0085208B" w:rsidRPr="00093F5D" w:rsidRDefault="00093F5D" w:rsidP="00093F5D">
      <w:pPr>
        <w:spacing w:line="480" w:lineRule="auto"/>
        <w:jc w:val="both"/>
        <w:rPr>
          <w:rFonts w:ascii="Arial" w:hAnsi="Arial" w:cs="Arial"/>
          <w:color w:val="000000" w:themeColor="text1"/>
          <w:sz w:val="20"/>
          <w:szCs w:val="22"/>
          <w:lang w:val="en-GB"/>
        </w:rPr>
      </w:pPr>
      <w:r>
        <w:rPr>
          <w:rFonts w:ascii="Arial" w:hAnsi="Arial" w:cs="Arial"/>
          <w:color w:val="000000" w:themeColor="text1"/>
          <w:sz w:val="20"/>
          <w:szCs w:val="22"/>
          <w:vertAlign w:val="superscript"/>
          <w:lang w:val="en-GB"/>
        </w:rPr>
        <w:t>12</w:t>
      </w:r>
      <w:r w:rsidRPr="00A92583">
        <w:rPr>
          <w:rFonts w:ascii="Arial" w:hAnsi="Arial" w:cs="Arial"/>
          <w:color w:val="000000" w:themeColor="text1"/>
          <w:sz w:val="20"/>
          <w:szCs w:val="22"/>
          <w:vertAlign w:val="superscript"/>
          <w:lang w:val="en-GB"/>
        </w:rPr>
        <w:t xml:space="preserve"> </w:t>
      </w:r>
      <w:r w:rsidRPr="00A92583">
        <w:rPr>
          <w:rFonts w:ascii="Arial" w:hAnsi="Arial" w:cs="Arial"/>
          <w:color w:val="000000" w:themeColor="text1"/>
          <w:sz w:val="20"/>
          <w:szCs w:val="22"/>
          <w:lang w:val="en-GB"/>
        </w:rPr>
        <w:t>School of Cardiovascular Medicine and Sciences, King’s College London, UK</w:t>
      </w:r>
    </w:p>
    <w:p w14:paraId="5518C4B5" w14:textId="77777777" w:rsidR="00664412" w:rsidRPr="00CB332E" w:rsidRDefault="00664412" w:rsidP="00093F5D">
      <w:pPr>
        <w:spacing w:line="480" w:lineRule="auto"/>
        <w:jc w:val="both"/>
        <w:rPr>
          <w:rFonts w:ascii="Arial" w:hAnsi="Arial" w:cs="Arial"/>
          <w:b/>
          <w:sz w:val="22"/>
          <w:szCs w:val="22"/>
        </w:rPr>
      </w:pPr>
      <w:r w:rsidRPr="00CB332E">
        <w:rPr>
          <w:rFonts w:ascii="Arial" w:hAnsi="Arial" w:cs="Arial"/>
          <w:b/>
          <w:sz w:val="22"/>
          <w:szCs w:val="22"/>
        </w:rPr>
        <w:t>Content</w:t>
      </w:r>
    </w:p>
    <w:p w14:paraId="5D739FD5" w14:textId="40ADB283" w:rsidR="00F0637B" w:rsidRPr="00093F5D" w:rsidRDefault="004F695C" w:rsidP="004F695C">
      <w:pPr>
        <w:pStyle w:val="ListParagraph"/>
        <w:numPr>
          <w:ilvl w:val="0"/>
          <w:numId w:val="1"/>
        </w:numPr>
        <w:spacing w:line="480" w:lineRule="auto"/>
        <w:jc w:val="both"/>
        <w:rPr>
          <w:rFonts w:ascii="Arial" w:hAnsi="Arial" w:cs="Arial"/>
          <w:sz w:val="22"/>
          <w:szCs w:val="22"/>
        </w:rPr>
      </w:pPr>
      <w:r>
        <w:rPr>
          <w:rFonts w:ascii="Arial" w:hAnsi="Arial" w:cs="Arial"/>
          <w:sz w:val="22"/>
          <w:szCs w:val="22"/>
        </w:rPr>
        <w:t xml:space="preserve">Supplementary Data </w:t>
      </w:r>
      <w:r w:rsidR="002174EC">
        <w:rPr>
          <w:rFonts w:ascii="Arial" w:hAnsi="Arial" w:cs="Arial"/>
          <w:sz w:val="22"/>
          <w:szCs w:val="22"/>
        </w:rPr>
        <w:t>L</w:t>
      </w:r>
      <w:r>
        <w:rPr>
          <w:rFonts w:ascii="Arial" w:hAnsi="Arial" w:cs="Arial"/>
          <w:sz w:val="22"/>
          <w:szCs w:val="22"/>
        </w:rPr>
        <w:t>egends</w:t>
      </w:r>
    </w:p>
    <w:p w14:paraId="279707F8" w14:textId="4ED38BDA" w:rsidR="00193C19" w:rsidRDefault="00193C19" w:rsidP="004F695C">
      <w:pPr>
        <w:spacing w:line="480" w:lineRule="auto"/>
        <w:jc w:val="both"/>
        <w:rPr>
          <w:rFonts w:ascii="Arial" w:hAnsi="Arial" w:cs="Arial"/>
          <w:bCs/>
          <w:sz w:val="22"/>
          <w:szCs w:val="22"/>
        </w:rPr>
      </w:pPr>
    </w:p>
    <w:p w14:paraId="3BCA2A06" w14:textId="77777777" w:rsidR="00B106B5" w:rsidRDefault="00B106B5" w:rsidP="004F695C">
      <w:pPr>
        <w:spacing w:line="480" w:lineRule="auto"/>
        <w:jc w:val="both"/>
        <w:rPr>
          <w:rFonts w:ascii="Arial" w:hAnsi="Arial" w:cs="Arial"/>
          <w:bCs/>
          <w:sz w:val="22"/>
          <w:szCs w:val="22"/>
        </w:rPr>
      </w:pPr>
    </w:p>
    <w:p w14:paraId="785EC37D" w14:textId="1D292642" w:rsidR="00CA693F" w:rsidRDefault="00CA693F" w:rsidP="00CA693F">
      <w:pPr>
        <w:spacing w:line="480" w:lineRule="auto"/>
        <w:jc w:val="both"/>
        <w:rPr>
          <w:rFonts w:ascii="Arial" w:hAnsi="Arial" w:cs="Arial"/>
          <w:b/>
          <w:sz w:val="22"/>
          <w:szCs w:val="22"/>
        </w:rPr>
      </w:pPr>
      <w:bookmarkStart w:id="0" w:name="_GoBack"/>
      <w:bookmarkEnd w:id="0"/>
      <w:r>
        <w:rPr>
          <w:rFonts w:ascii="Arial" w:hAnsi="Arial" w:cs="Arial"/>
          <w:b/>
          <w:sz w:val="22"/>
          <w:szCs w:val="22"/>
        </w:rPr>
        <w:lastRenderedPageBreak/>
        <w:t>Supplementary Data L</w:t>
      </w:r>
      <w:r w:rsidRPr="005F1DAC">
        <w:rPr>
          <w:rFonts w:ascii="Arial" w:hAnsi="Arial" w:cs="Arial"/>
          <w:b/>
          <w:sz w:val="22"/>
          <w:szCs w:val="22"/>
        </w:rPr>
        <w:t>egends</w:t>
      </w:r>
    </w:p>
    <w:p w14:paraId="74E460B4" w14:textId="77777777" w:rsidR="00CA693F" w:rsidRDefault="00CA693F" w:rsidP="004F695C">
      <w:pPr>
        <w:spacing w:line="480" w:lineRule="auto"/>
      </w:pPr>
    </w:p>
    <w:p w14:paraId="792B6E04" w14:textId="45293BFE" w:rsidR="004F695C" w:rsidRDefault="004F695C" w:rsidP="004F695C">
      <w:pPr>
        <w:spacing w:line="480" w:lineRule="auto"/>
        <w:jc w:val="both"/>
        <w:rPr>
          <w:rFonts w:ascii="Arial" w:hAnsi="Arial" w:cs="Arial"/>
          <w:b/>
          <w:sz w:val="22"/>
          <w:szCs w:val="22"/>
        </w:rPr>
      </w:pPr>
      <w:r w:rsidRPr="004F695C">
        <w:rPr>
          <w:rFonts w:ascii="Arial" w:hAnsi="Arial" w:cs="Arial"/>
          <w:b/>
          <w:sz w:val="22"/>
          <w:szCs w:val="22"/>
        </w:rPr>
        <w:t>Supplementary Data 1</w:t>
      </w:r>
      <w:r>
        <w:rPr>
          <w:rFonts w:ascii="Arial" w:hAnsi="Arial" w:cs="Arial"/>
          <w:b/>
          <w:sz w:val="22"/>
          <w:szCs w:val="22"/>
        </w:rPr>
        <w:t xml:space="preserve">. </w:t>
      </w:r>
      <w:r w:rsidRPr="004F695C">
        <w:rPr>
          <w:rFonts w:ascii="Arial" w:hAnsi="Arial" w:cs="Arial"/>
          <w:bCs/>
          <w:sz w:val="22"/>
          <w:szCs w:val="22"/>
        </w:rPr>
        <w:t xml:space="preserve">Gene profiling of all clusters identified by single-cell sequencing. </w:t>
      </w:r>
      <w:r w:rsidR="006C4737">
        <w:rPr>
          <w:rFonts w:ascii="Arial" w:hAnsi="Arial" w:cs="Arial"/>
          <w:bCs/>
          <w:sz w:val="22"/>
          <w:szCs w:val="22"/>
        </w:rPr>
        <w:t>The f</w:t>
      </w:r>
      <w:r w:rsidRPr="004F695C">
        <w:rPr>
          <w:rFonts w:ascii="Arial" w:hAnsi="Arial" w:cs="Arial"/>
          <w:bCs/>
          <w:sz w:val="22"/>
          <w:szCs w:val="22"/>
        </w:rPr>
        <w:t xml:space="preserve">irst sheet shows an overview of all the identified clusters and </w:t>
      </w:r>
      <w:r w:rsidR="006C4737">
        <w:rPr>
          <w:rFonts w:ascii="Arial" w:hAnsi="Arial" w:cs="Arial"/>
          <w:bCs/>
          <w:sz w:val="22"/>
          <w:szCs w:val="22"/>
        </w:rPr>
        <w:t xml:space="preserve">the </w:t>
      </w:r>
      <w:r w:rsidRPr="004F695C">
        <w:rPr>
          <w:rFonts w:ascii="Arial" w:hAnsi="Arial" w:cs="Arial"/>
          <w:bCs/>
          <w:sz w:val="22"/>
          <w:szCs w:val="22"/>
        </w:rPr>
        <w:t xml:space="preserve">number of cells per cluster. Following sheets show </w:t>
      </w:r>
      <w:r w:rsidR="006C4737">
        <w:rPr>
          <w:rFonts w:ascii="Arial" w:hAnsi="Arial" w:cs="Arial"/>
          <w:bCs/>
          <w:sz w:val="22"/>
          <w:szCs w:val="22"/>
        </w:rPr>
        <w:t xml:space="preserve">the </w:t>
      </w:r>
      <w:r w:rsidRPr="004F695C">
        <w:rPr>
          <w:rFonts w:ascii="Arial" w:hAnsi="Arial" w:cs="Arial"/>
          <w:bCs/>
          <w:sz w:val="22"/>
          <w:szCs w:val="22"/>
        </w:rPr>
        <w:t>gene expression signature of all 14 clusters</w:t>
      </w:r>
      <w:r w:rsidR="00380CC8">
        <w:rPr>
          <w:rFonts w:ascii="Arial" w:hAnsi="Arial" w:cs="Arial"/>
          <w:bCs/>
          <w:sz w:val="22"/>
          <w:szCs w:val="22"/>
        </w:rPr>
        <w:t xml:space="preserve">. </w:t>
      </w:r>
      <w:r w:rsidR="00380CC8" w:rsidRPr="00674FB8">
        <w:rPr>
          <w:rFonts w:ascii="Arial" w:hAnsi="Arial" w:cs="Arial"/>
          <w:sz w:val="22"/>
          <w:szCs w:val="22"/>
          <w:lang w:val="en-GB"/>
        </w:rPr>
        <w:t xml:space="preserve">For quantification of transcripts abundance, the number of transcripts containing unique molecular identifiers per cell-specific barcode was counted for each gene. K-medoids clustering was based on the RaceID2 algorithm to visualize cell clusters using t-distributed stochastic </w:t>
      </w:r>
      <w:proofErr w:type="spellStart"/>
      <w:r w:rsidR="00380CC8" w:rsidRPr="00674FB8">
        <w:rPr>
          <w:rFonts w:ascii="Arial" w:hAnsi="Arial" w:cs="Arial"/>
          <w:sz w:val="22"/>
          <w:szCs w:val="22"/>
          <w:lang w:val="en-GB"/>
        </w:rPr>
        <w:t>neighbor</w:t>
      </w:r>
      <w:proofErr w:type="spellEnd"/>
      <w:r w:rsidR="00380CC8" w:rsidRPr="00674FB8">
        <w:rPr>
          <w:rFonts w:ascii="Arial" w:hAnsi="Arial" w:cs="Arial"/>
          <w:sz w:val="22"/>
          <w:szCs w:val="22"/>
          <w:lang w:val="en-GB"/>
        </w:rPr>
        <w:t xml:space="preserve"> embedding (t-SNE) and to compute genes up- or downregulated in all cells within the cluster compared with cells not in the cluster.</w:t>
      </w:r>
      <w:r w:rsidR="00380CC8" w:rsidRPr="00674FB8">
        <w:rPr>
          <w:rFonts w:ascii="Arial" w:hAnsi="Arial" w:cs="Arial"/>
          <w:sz w:val="22"/>
          <w:szCs w:val="22"/>
          <w:lang w:val="en-GB"/>
        </w:rPr>
        <w:fldChar w:fldCharType="begin">
          <w:fldData xml:space="preserve">PEVuZE5vdGU+PENpdGU+PEF1dGhvcj5HcnVuPC9BdXRob3I+PFllYXI+MjAxNjwvWWVhcj48UmVj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</w:fldData>
        </w:fldChar>
      </w:r>
      <w:r w:rsidR="00380CC8">
        <w:rPr>
          <w:rFonts w:ascii="Arial" w:hAnsi="Arial" w:cs="Arial"/>
          <w:sz w:val="22"/>
          <w:szCs w:val="22"/>
          <w:lang w:val="en-GB"/>
        </w:rPr>
        <w:instrText xml:space="preserve"> ADDIN EN.CITE </w:instrText>
      </w:r>
      <w:r w:rsidR="00380CC8">
        <w:rPr>
          <w:rFonts w:ascii="Arial" w:hAnsi="Arial" w:cs="Arial"/>
          <w:sz w:val="22"/>
          <w:szCs w:val="22"/>
          <w:lang w:val="en-GB"/>
        </w:rPr>
        <w:fldChar w:fldCharType="begin">
          <w:fldData xml:space="preserve">PEVuZE5vdGU+PENpdGU+PEF1dGhvcj5HcnVuPC9BdXRob3I+PFllYXI+MjAxNjwvWWVhcj48UmVj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</w:fldData>
        </w:fldChar>
      </w:r>
      <w:r w:rsidR="00380CC8">
        <w:rPr>
          <w:rFonts w:ascii="Arial" w:hAnsi="Arial" w:cs="Arial"/>
          <w:sz w:val="22"/>
          <w:szCs w:val="22"/>
          <w:lang w:val="en-GB"/>
        </w:rPr>
        <w:instrText xml:space="preserve"> ADDIN EN.CITE.DATA </w:instrText>
      </w:r>
      <w:r w:rsidR="00380CC8">
        <w:rPr>
          <w:rFonts w:ascii="Arial" w:hAnsi="Arial" w:cs="Arial"/>
          <w:sz w:val="22"/>
          <w:szCs w:val="22"/>
          <w:lang w:val="en-GB"/>
        </w:rPr>
      </w:r>
      <w:r w:rsidR="00380CC8">
        <w:rPr>
          <w:rFonts w:ascii="Arial" w:hAnsi="Arial" w:cs="Arial"/>
          <w:sz w:val="22"/>
          <w:szCs w:val="22"/>
          <w:lang w:val="en-GB"/>
        </w:rPr>
        <w:fldChar w:fldCharType="end"/>
      </w:r>
      <w:r w:rsidR="00380CC8" w:rsidRPr="00674FB8">
        <w:rPr>
          <w:rFonts w:ascii="Arial" w:hAnsi="Arial" w:cs="Arial"/>
          <w:sz w:val="22"/>
          <w:szCs w:val="22"/>
          <w:lang w:val="en-GB"/>
        </w:rPr>
      </w:r>
      <w:r w:rsidR="00380CC8" w:rsidRPr="00674FB8">
        <w:rPr>
          <w:rFonts w:ascii="Arial" w:hAnsi="Arial" w:cs="Arial"/>
          <w:sz w:val="22"/>
          <w:szCs w:val="22"/>
          <w:lang w:val="en-GB"/>
        </w:rPr>
        <w:fldChar w:fldCharType="separate"/>
      </w:r>
      <w:r w:rsidR="00380CC8" w:rsidRPr="00380CC8">
        <w:rPr>
          <w:rFonts w:ascii="Arial" w:hAnsi="Arial" w:cs="Arial"/>
          <w:noProof/>
          <w:sz w:val="22"/>
          <w:szCs w:val="22"/>
          <w:vertAlign w:val="superscript"/>
          <w:lang w:val="en-GB"/>
        </w:rPr>
        <w:t>1,2</w:t>
      </w:r>
      <w:r w:rsidR="00380CC8" w:rsidRPr="00674FB8">
        <w:rPr>
          <w:rFonts w:ascii="Arial" w:hAnsi="Arial" w:cs="Arial"/>
          <w:sz w:val="22"/>
          <w:szCs w:val="22"/>
          <w:lang w:val="en-GB"/>
        </w:rPr>
        <w:fldChar w:fldCharType="end"/>
      </w:r>
      <w:r w:rsidR="00380CC8">
        <w:rPr>
          <w:rFonts w:ascii="Arial" w:hAnsi="Arial" w:cs="Arial"/>
          <w:sz w:val="22"/>
          <w:szCs w:val="22"/>
          <w:lang w:val="en-GB"/>
        </w:rPr>
        <w:t xml:space="preserve"> </w:t>
      </w:r>
      <w:r w:rsidR="00380CC8" w:rsidRPr="004F695C">
        <w:rPr>
          <w:rFonts w:ascii="Arial" w:hAnsi="Arial" w:cs="Arial"/>
          <w:bCs/>
          <w:sz w:val="22"/>
          <w:szCs w:val="22"/>
        </w:rPr>
        <w:t>. Data sorted based on fold change.</w:t>
      </w:r>
    </w:p>
    <w:p w14:paraId="57724360" w14:textId="10111F34" w:rsidR="00070335" w:rsidRDefault="00070335" w:rsidP="004F695C">
      <w:pPr>
        <w:spacing w:line="480" w:lineRule="auto"/>
        <w:jc w:val="both"/>
        <w:rPr>
          <w:rFonts w:ascii="Arial" w:hAnsi="Arial" w:cs="Arial"/>
          <w:b/>
          <w:sz w:val="22"/>
          <w:szCs w:val="22"/>
        </w:rPr>
      </w:pPr>
    </w:p>
    <w:p w14:paraId="308D8675" w14:textId="77DBABDC" w:rsidR="00380CC8" w:rsidRDefault="00AD00F7" w:rsidP="00380CC8">
      <w:pPr>
        <w:spacing w:line="480" w:lineRule="auto"/>
        <w:jc w:val="both"/>
        <w:rPr>
          <w:rFonts w:ascii="Arial" w:hAnsi="Arial" w:cs="Arial"/>
          <w:b/>
          <w:sz w:val="22"/>
          <w:szCs w:val="22"/>
        </w:rPr>
      </w:pPr>
      <w:r w:rsidRPr="007C7EE1">
        <w:rPr>
          <w:rFonts w:ascii="Arial" w:hAnsi="Arial" w:cs="Arial"/>
          <w:b/>
          <w:bCs/>
          <w:sz w:val="22"/>
          <w:szCs w:val="22"/>
        </w:rPr>
        <w:t xml:space="preserve">Supplementary </w:t>
      </w:r>
      <w:r>
        <w:rPr>
          <w:rFonts w:ascii="Arial" w:hAnsi="Arial" w:cs="Arial"/>
          <w:b/>
          <w:bCs/>
          <w:sz w:val="22"/>
          <w:szCs w:val="22"/>
        </w:rPr>
        <w:t>Data</w:t>
      </w:r>
      <w:r w:rsidRPr="007C7EE1">
        <w:rPr>
          <w:rFonts w:ascii="Arial" w:hAnsi="Arial" w:cs="Arial"/>
          <w:b/>
          <w:bCs/>
          <w:sz w:val="22"/>
          <w:szCs w:val="22"/>
        </w:rPr>
        <w:t xml:space="preserve"> </w:t>
      </w:r>
      <w:r>
        <w:rPr>
          <w:rFonts w:ascii="Arial" w:hAnsi="Arial" w:cs="Arial"/>
          <w:b/>
          <w:bCs/>
          <w:sz w:val="22"/>
          <w:szCs w:val="22"/>
        </w:rPr>
        <w:t>2.</w:t>
      </w:r>
      <w:r w:rsidRPr="007C7EE1">
        <w:rPr>
          <w:rFonts w:ascii="Arial" w:hAnsi="Arial" w:cs="Arial"/>
          <w:b/>
          <w:bCs/>
          <w:sz w:val="22"/>
          <w:szCs w:val="22"/>
        </w:rPr>
        <w:t xml:space="preserve"> </w:t>
      </w:r>
      <w:r w:rsidRPr="004F695C">
        <w:rPr>
          <w:rFonts w:ascii="Arial" w:hAnsi="Arial" w:cs="Arial"/>
          <w:bCs/>
          <w:sz w:val="22"/>
          <w:szCs w:val="22"/>
        </w:rPr>
        <w:t>List of</w:t>
      </w:r>
      <w:r>
        <w:rPr>
          <w:rFonts w:ascii="Arial" w:hAnsi="Arial" w:cs="Arial"/>
          <w:bCs/>
          <w:sz w:val="22"/>
          <w:szCs w:val="22"/>
        </w:rPr>
        <w:t xml:space="preserve"> </w:t>
      </w:r>
      <w:r w:rsidRPr="004F695C">
        <w:rPr>
          <w:rFonts w:ascii="Arial" w:hAnsi="Arial" w:cs="Arial"/>
          <w:bCs/>
          <w:sz w:val="22"/>
          <w:szCs w:val="22"/>
        </w:rPr>
        <w:t xml:space="preserve">genes enriched in </w:t>
      </w:r>
      <w:r>
        <w:rPr>
          <w:rFonts w:ascii="Arial" w:hAnsi="Arial" w:cs="Arial"/>
          <w:bCs/>
          <w:sz w:val="22"/>
          <w:szCs w:val="22"/>
        </w:rPr>
        <w:t xml:space="preserve">cardiomyocytes from injured heart compared to sham cardiomyocytes </w:t>
      </w:r>
      <w:r w:rsidRPr="004F695C">
        <w:rPr>
          <w:rFonts w:ascii="Arial" w:hAnsi="Arial" w:cs="Arial"/>
          <w:bCs/>
          <w:sz w:val="22"/>
          <w:szCs w:val="22"/>
        </w:rPr>
        <w:t xml:space="preserve">obtained from </w:t>
      </w:r>
      <w:r>
        <w:rPr>
          <w:rFonts w:ascii="Arial" w:hAnsi="Arial" w:cs="Arial"/>
          <w:bCs/>
          <w:sz w:val="22"/>
          <w:szCs w:val="22"/>
        </w:rPr>
        <w:t>the s</w:t>
      </w:r>
      <w:r w:rsidRPr="004F695C">
        <w:rPr>
          <w:rFonts w:ascii="Arial" w:hAnsi="Arial" w:cs="Arial"/>
          <w:bCs/>
          <w:sz w:val="22"/>
          <w:szCs w:val="22"/>
        </w:rPr>
        <w:t>ingle-cell sequencing analysis.</w:t>
      </w:r>
      <w:r w:rsidR="00380CC8">
        <w:rPr>
          <w:rFonts w:ascii="Arial" w:hAnsi="Arial" w:cs="Arial"/>
          <w:bCs/>
          <w:sz w:val="22"/>
          <w:szCs w:val="22"/>
        </w:rPr>
        <w:t xml:space="preserve"> </w:t>
      </w:r>
      <w:r w:rsidR="00380CC8" w:rsidRPr="00674FB8">
        <w:rPr>
          <w:rFonts w:ascii="Arial" w:hAnsi="Arial" w:cs="Arial"/>
          <w:sz w:val="22"/>
          <w:szCs w:val="22"/>
          <w:lang w:val="en-GB"/>
        </w:rPr>
        <w:t xml:space="preserve">RaceID2 </w:t>
      </w:r>
      <w:r w:rsidR="00380CC8">
        <w:rPr>
          <w:rFonts w:ascii="Arial" w:hAnsi="Arial" w:cs="Arial"/>
          <w:sz w:val="22"/>
          <w:szCs w:val="22"/>
          <w:lang w:val="en-GB"/>
        </w:rPr>
        <w:t xml:space="preserve">was used </w:t>
      </w:r>
      <w:r w:rsidR="00380CC8" w:rsidRPr="00674FB8">
        <w:rPr>
          <w:rFonts w:ascii="Arial" w:hAnsi="Arial" w:cs="Arial"/>
          <w:sz w:val="22"/>
          <w:szCs w:val="22"/>
          <w:lang w:val="en-GB"/>
        </w:rPr>
        <w:t xml:space="preserve">to compute genes up- or downregulated in </w:t>
      </w:r>
      <w:r w:rsidR="00380CC8">
        <w:rPr>
          <w:rFonts w:ascii="Arial" w:hAnsi="Arial" w:cs="Arial"/>
          <w:sz w:val="22"/>
          <w:szCs w:val="22"/>
          <w:lang w:val="en-GB"/>
        </w:rPr>
        <w:t>injured cardiomyocytes</w:t>
      </w:r>
      <w:r w:rsidR="00380CC8" w:rsidRPr="00674FB8">
        <w:rPr>
          <w:rFonts w:ascii="Arial" w:hAnsi="Arial" w:cs="Arial"/>
          <w:sz w:val="22"/>
          <w:szCs w:val="22"/>
          <w:lang w:val="en-GB"/>
        </w:rPr>
        <w:t xml:space="preserve"> within compared with </w:t>
      </w:r>
      <w:r w:rsidR="00380CC8">
        <w:rPr>
          <w:rFonts w:ascii="Arial" w:hAnsi="Arial" w:cs="Arial"/>
          <w:sz w:val="22"/>
          <w:szCs w:val="22"/>
          <w:lang w:val="en-GB"/>
        </w:rPr>
        <w:t>healthy carddiomyocytes</w:t>
      </w:r>
      <w:r w:rsidR="00380CC8" w:rsidRPr="00674FB8">
        <w:rPr>
          <w:rFonts w:ascii="Arial" w:hAnsi="Arial" w:cs="Arial"/>
          <w:sz w:val="22"/>
          <w:szCs w:val="22"/>
          <w:lang w:val="en-GB"/>
        </w:rPr>
        <w:t>.</w:t>
      </w:r>
      <w:r w:rsidR="00380CC8" w:rsidRPr="00674FB8">
        <w:rPr>
          <w:rFonts w:ascii="Arial" w:hAnsi="Arial" w:cs="Arial"/>
          <w:sz w:val="22"/>
          <w:szCs w:val="22"/>
          <w:lang w:val="en-GB"/>
        </w:rPr>
        <w:fldChar w:fldCharType="begin">
          <w:fldData xml:space="preserve">PEVuZE5vdGU+PENpdGU+PEF1dGhvcj5HcnVuPC9BdXRob3I+PFllYXI+MjAxNjwvWWVhcj48UmVj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</w:fldData>
        </w:fldChar>
      </w:r>
      <w:r w:rsidR="00380CC8">
        <w:rPr>
          <w:rFonts w:ascii="Arial" w:hAnsi="Arial" w:cs="Arial"/>
          <w:sz w:val="22"/>
          <w:szCs w:val="22"/>
          <w:lang w:val="en-GB"/>
        </w:rPr>
        <w:instrText xml:space="preserve"> ADDIN EN.CITE </w:instrText>
      </w:r>
      <w:r w:rsidR="00380CC8">
        <w:rPr>
          <w:rFonts w:ascii="Arial" w:hAnsi="Arial" w:cs="Arial"/>
          <w:sz w:val="22"/>
          <w:szCs w:val="22"/>
          <w:lang w:val="en-GB"/>
        </w:rPr>
        <w:fldChar w:fldCharType="begin">
          <w:fldData xml:space="preserve">PEVuZE5vdGU+PENpdGU+PEF1dGhvcj5HcnVuPC9BdXRob3I+PFllYXI+MjAxNjwvWWVhcj48UmVj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</w:fldData>
        </w:fldChar>
      </w:r>
      <w:r w:rsidR="00380CC8">
        <w:rPr>
          <w:rFonts w:ascii="Arial" w:hAnsi="Arial" w:cs="Arial"/>
          <w:sz w:val="22"/>
          <w:szCs w:val="22"/>
          <w:lang w:val="en-GB"/>
        </w:rPr>
        <w:instrText xml:space="preserve"> ADDIN EN.CITE.DATA </w:instrText>
      </w:r>
      <w:r w:rsidR="00380CC8">
        <w:rPr>
          <w:rFonts w:ascii="Arial" w:hAnsi="Arial" w:cs="Arial"/>
          <w:sz w:val="22"/>
          <w:szCs w:val="22"/>
          <w:lang w:val="en-GB"/>
        </w:rPr>
      </w:r>
      <w:r w:rsidR="00380CC8">
        <w:rPr>
          <w:rFonts w:ascii="Arial" w:hAnsi="Arial" w:cs="Arial"/>
          <w:sz w:val="22"/>
          <w:szCs w:val="22"/>
          <w:lang w:val="en-GB"/>
        </w:rPr>
        <w:fldChar w:fldCharType="end"/>
      </w:r>
      <w:r w:rsidR="00380CC8" w:rsidRPr="00674FB8">
        <w:rPr>
          <w:rFonts w:ascii="Arial" w:hAnsi="Arial" w:cs="Arial"/>
          <w:sz w:val="22"/>
          <w:szCs w:val="22"/>
          <w:lang w:val="en-GB"/>
        </w:rPr>
      </w:r>
      <w:r w:rsidR="00380CC8" w:rsidRPr="00674FB8">
        <w:rPr>
          <w:rFonts w:ascii="Arial" w:hAnsi="Arial" w:cs="Arial"/>
          <w:sz w:val="22"/>
          <w:szCs w:val="22"/>
          <w:lang w:val="en-GB"/>
        </w:rPr>
        <w:fldChar w:fldCharType="separate"/>
      </w:r>
      <w:r w:rsidR="00380CC8" w:rsidRPr="00380CC8">
        <w:rPr>
          <w:rFonts w:ascii="Arial" w:hAnsi="Arial" w:cs="Arial"/>
          <w:noProof/>
          <w:sz w:val="22"/>
          <w:szCs w:val="22"/>
          <w:vertAlign w:val="superscript"/>
          <w:lang w:val="en-GB"/>
        </w:rPr>
        <w:t>1,2</w:t>
      </w:r>
      <w:r w:rsidR="00380CC8" w:rsidRPr="00674FB8">
        <w:rPr>
          <w:rFonts w:ascii="Arial" w:hAnsi="Arial" w:cs="Arial"/>
          <w:sz w:val="22"/>
          <w:szCs w:val="22"/>
          <w:lang w:val="en-GB"/>
        </w:rPr>
        <w:fldChar w:fldCharType="end"/>
      </w:r>
      <w:r w:rsidR="00380CC8">
        <w:rPr>
          <w:rFonts w:ascii="Arial" w:hAnsi="Arial" w:cs="Arial"/>
          <w:sz w:val="22"/>
          <w:szCs w:val="22"/>
          <w:lang w:val="en-GB"/>
        </w:rPr>
        <w:t xml:space="preserve"> </w:t>
      </w:r>
      <w:r w:rsidR="00380CC8" w:rsidRPr="004F695C">
        <w:rPr>
          <w:rFonts w:ascii="Arial" w:hAnsi="Arial" w:cs="Arial"/>
          <w:bCs/>
          <w:sz w:val="22"/>
          <w:szCs w:val="22"/>
        </w:rPr>
        <w:t xml:space="preserve"> Data sorted based on </w:t>
      </w:r>
      <w:r w:rsidR="00380CC8">
        <w:rPr>
          <w:rFonts w:ascii="Arial" w:hAnsi="Arial" w:cs="Arial"/>
          <w:bCs/>
          <w:sz w:val="22"/>
          <w:szCs w:val="22"/>
        </w:rPr>
        <w:t xml:space="preserve">log2 </w:t>
      </w:r>
      <w:r w:rsidR="00380CC8" w:rsidRPr="004F695C">
        <w:rPr>
          <w:rFonts w:ascii="Arial" w:hAnsi="Arial" w:cs="Arial"/>
          <w:bCs/>
          <w:sz w:val="22"/>
          <w:szCs w:val="22"/>
        </w:rPr>
        <w:t>fold change.</w:t>
      </w:r>
    </w:p>
    <w:p w14:paraId="7BE6D72B" w14:textId="77777777" w:rsidR="00AD00F7" w:rsidRPr="00070335" w:rsidRDefault="00AD00F7" w:rsidP="004F695C">
      <w:pPr>
        <w:spacing w:line="480" w:lineRule="auto"/>
        <w:jc w:val="both"/>
        <w:rPr>
          <w:rFonts w:ascii="Arial" w:hAnsi="Arial" w:cs="Arial"/>
          <w:b/>
          <w:sz w:val="22"/>
          <w:szCs w:val="22"/>
        </w:rPr>
      </w:pPr>
    </w:p>
    <w:p w14:paraId="506C6922" w14:textId="4ED394D6" w:rsidR="00D00F77" w:rsidRDefault="004F695C" w:rsidP="004F695C">
      <w:pPr>
        <w:spacing w:line="480" w:lineRule="auto"/>
        <w:jc w:val="both"/>
        <w:rPr>
          <w:rFonts w:ascii="Arial" w:hAnsi="Arial" w:cs="Arial"/>
          <w:sz w:val="22"/>
          <w:szCs w:val="22"/>
          <w:lang w:val="en-GB"/>
        </w:rPr>
      </w:pPr>
      <w:r w:rsidRPr="007C7EE1">
        <w:rPr>
          <w:rFonts w:ascii="Arial" w:hAnsi="Arial" w:cs="Arial"/>
          <w:b/>
          <w:bCs/>
          <w:sz w:val="22"/>
          <w:szCs w:val="22"/>
        </w:rPr>
        <w:t xml:space="preserve">Supplementary </w:t>
      </w:r>
      <w:r>
        <w:rPr>
          <w:rFonts w:ascii="Arial" w:hAnsi="Arial" w:cs="Arial"/>
          <w:b/>
          <w:bCs/>
          <w:sz w:val="22"/>
          <w:szCs w:val="22"/>
        </w:rPr>
        <w:t>Data</w:t>
      </w:r>
      <w:r w:rsidR="004F14D8">
        <w:rPr>
          <w:rFonts w:ascii="Arial" w:hAnsi="Arial" w:cs="Arial"/>
          <w:b/>
          <w:bCs/>
          <w:sz w:val="22"/>
          <w:szCs w:val="22"/>
        </w:rPr>
        <w:t xml:space="preserve"> </w:t>
      </w:r>
      <w:r w:rsidR="00AD00F7">
        <w:rPr>
          <w:rFonts w:ascii="Arial" w:hAnsi="Arial" w:cs="Arial"/>
          <w:b/>
          <w:bCs/>
          <w:sz w:val="22"/>
          <w:szCs w:val="22"/>
        </w:rPr>
        <w:t>3</w:t>
      </w:r>
      <w:r>
        <w:rPr>
          <w:rFonts w:ascii="Arial" w:hAnsi="Arial" w:cs="Arial"/>
          <w:b/>
          <w:bCs/>
          <w:sz w:val="22"/>
          <w:szCs w:val="22"/>
        </w:rPr>
        <w:t>.</w:t>
      </w:r>
      <w:r w:rsidRPr="007C7EE1">
        <w:rPr>
          <w:rFonts w:ascii="Arial" w:hAnsi="Arial" w:cs="Arial"/>
          <w:b/>
          <w:bCs/>
          <w:sz w:val="22"/>
          <w:szCs w:val="22"/>
        </w:rPr>
        <w:t xml:space="preserve"> </w:t>
      </w:r>
      <w:r w:rsidRPr="001B1C54">
        <w:rPr>
          <w:rFonts w:ascii="Arial" w:hAnsi="Arial" w:cs="Arial"/>
          <w:bCs/>
          <w:sz w:val="22"/>
          <w:szCs w:val="22"/>
        </w:rPr>
        <w:t>RNA-seq</w:t>
      </w:r>
      <w:r>
        <w:rPr>
          <w:rFonts w:ascii="Arial" w:hAnsi="Arial" w:cs="Arial"/>
          <w:bCs/>
          <w:sz w:val="22"/>
          <w:szCs w:val="22"/>
        </w:rPr>
        <w:t>-based g</w:t>
      </w:r>
      <w:r w:rsidRPr="007C7EE1">
        <w:rPr>
          <w:rFonts w:ascii="Arial" w:hAnsi="Arial" w:cs="Arial"/>
          <w:bCs/>
          <w:sz w:val="22"/>
          <w:szCs w:val="22"/>
        </w:rPr>
        <w:t xml:space="preserve">ene profiling of </w:t>
      </w:r>
      <w:r w:rsidRPr="00FD7762">
        <w:rPr>
          <w:rFonts w:ascii="Arial" w:hAnsi="Arial" w:cs="Arial"/>
          <w:bCs/>
          <w:i/>
          <w:sz w:val="22"/>
          <w:szCs w:val="22"/>
        </w:rPr>
        <w:t>Zeb2</w:t>
      </w:r>
      <w:r>
        <w:rPr>
          <w:rFonts w:ascii="Arial" w:hAnsi="Arial" w:cs="Arial"/>
          <w:bCs/>
          <w:sz w:val="22"/>
          <w:szCs w:val="22"/>
        </w:rPr>
        <w:t xml:space="preserve"> </w:t>
      </w:r>
      <w:proofErr w:type="spellStart"/>
      <w:r>
        <w:rPr>
          <w:rFonts w:ascii="Arial" w:hAnsi="Arial" w:cs="Arial"/>
          <w:bCs/>
          <w:sz w:val="22"/>
          <w:szCs w:val="22"/>
        </w:rPr>
        <w:t>fl</w:t>
      </w:r>
      <w:proofErr w:type="spellEnd"/>
      <w:r>
        <w:rPr>
          <w:rFonts w:ascii="Arial" w:hAnsi="Arial" w:cs="Arial"/>
          <w:bCs/>
          <w:sz w:val="22"/>
          <w:szCs w:val="22"/>
        </w:rPr>
        <w:t>/</w:t>
      </w:r>
      <w:proofErr w:type="spellStart"/>
      <w:r>
        <w:rPr>
          <w:rFonts w:ascii="Arial" w:hAnsi="Arial" w:cs="Arial"/>
          <w:bCs/>
          <w:sz w:val="22"/>
          <w:szCs w:val="22"/>
        </w:rPr>
        <w:t>fl</w:t>
      </w:r>
      <w:proofErr w:type="spellEnd"/>
      <w:r>
        <w:rPr>
          <w:rFonts w:ascii="Arial" w:hAnsi="Arial" w:cs="Arial"/>
          <w:bCs/>
          <w:sz w:val="22"/>
          <w:szCs w:val="22"/>
        </w:rPr>
        <w:t xml:space="preserve"> and </w:t>
      </w:r>
      <w:r w:rsidRPr="00FD7762">
        <w:rPr>
          <w:rFonts w:ascii="Arial" w:hAnsi="Arial" w:cs="Arial"/>
          <w:bCs/>
          <w:i/>
          <w:sz w:val="22"/>
          <w:szCs w:val="22"/>
        </w:rPr>
        <w:t>Zeb2</w:t>
      </w:r>
      <w:r>
        <w:rPr>
          <w:rFonts w:ascii="Arial" w:hAnsi="Arial" w:cs="Arial"/>
          <w:bCs/>
          <w:sz w:val="22"/>
          <w:szCs w:val="22"/>
        </w:rPr>
        <w:t xml:space="preserve"> </w:t>
      </w:r>
      <w:proofErr w:type="spellStart"/>
      <w:r>
        <w:rPr>
          <w:rFonts w:ascii="Arial" w:hAnsi="Arial" w:cs="Arial"/>
          <w:bCs/>
          <w:sz w:val="22"/>
          <w:szCs w:val="22"/>
        </w:rPr>
        <w:t>cKO</w:t>
      </w:r>
      <w:proofErr w:type="spellEnd"/>
      <w:r>
        <w:rPr>
          <w:rFonts w:ascii="Arial" w:hAnsi="Arial" w:cs="Arial"/>
          <w:bCs/>
          <w:sz w:val="22"/>
          <w:szCs w:val="22"/>
        </w:rPr>
        <w:t xml:space="preserve"> hearts 14 </w:t>
      </w:r>
      <w:proofErr w:type="spellStart"/>
      <w:r>
        <w:rPr>
          <w:rFonts w:ascii="Arial" w:hAnsi="Arial" w:cs="Arial"/>
          <w:bCs/>
          <w:sz w:val="22"/>
          <w:szCs w:val="22"/>
        </w:rPr>
        <w:t>dpMI</w:t>
      </w:r>
      <w:proofErr w:type="spellEnd"/>
      <w:r>
        <w:rPr>
          <w:rFonts w:ascii="Arial" w:hAnsi="Arial" w:cs="Arial"/>
          <w:bCs/>
          <w:sz w:val="22"/>
          <w:szCs w:val="22"/>
        </w:rPr>
        <w:t>.</w:t>
      </w:r>
      <w:r w:rsidR="00D00F77">
        <w:rPr>
          <w:rFonts w:ascii="Arial" w:hAnsi="Arial" w:cs="Arial"/>
          <w:bCs/>
          <w:sz w:val="22"/>
          <w:szCs w:val="22"/>
        </w:rPr>
        <w:t xml:space="preserve"> </w:t>
      </w:r>
      <w:r w:rsidR="00D00F77" w:rsidRPr="00674FB8">
        <w:rPr>
          <w:rFonts w:ascii="Arial" w:hAnsi="Arial" w:cs="Arial"/>
          <w:sz w:val="22"/>
          <w:szCs w:val="22"/>
          <w:lang w:val="en-GB"/>
        </w:rPr>
        <w:t xml:space="preserve">Differential expression was analysed </w:t>
      </w:r>
      <w:r w:rsidR="00D00F77">
        <w:rPr>
          <w:rFonts w:ascii="Arial" w:hAnsi="Arial" w:cs="Arial"/>
          <w:sz w:val="22"/>
          <w:szCs w:val="22"/>
          <w:lang w:val="en-GB"/>
        </w:rPr>
        <w:t>by</w:t>
      </w:r>
      <w:r w:rsidR="00D00F77" w:rsidRPr="00674FB8">
        <w:rPr>
          <w:rFonts w:ascii="Arial" w:hAnsi="Arial" w:cs="Arial"/>
          <w:sz w:val="22"/>
          <w:szCs w:val="22"/>
          <w:lang w:val="en-GB"/>
        </w:rPr>
        <w:t xml:space="preserve"> </w:t>
      </w:r>
      <w:proofErr w:type="spellStart"/>
      <w:r w:rsidR="00D00F77" w:rsidRPr="00674FB8">
        <w:rPr>
          <w:rFonts w:ascii="Arial" w:hAnsi="Arial" w:cs="Arial"/>
          <w:sz w:val="22"/>
          <w:szCs w:val="22"/>
          <w:lang w:val="en-GB"/>
        </w:rPr>
        <w:t>DESeq</w:t>
      </w:r>
      <w:proofErr w:type="spellEnd"/>
      <w:r w:rsidR="00D00F77" w:rsidRPr="00674FB8">
        <w:rPr>
          <w:rFonts w:ascii="Arial" w:hAnsi="Arial" w:cs="Arial"/>
          <w:sz w:val="22"/>
          <w:szCs w:val="22"/>
          <w:lang w:val="en-GB"/>
        </w:rPr>
        <w:t xml:space="preserve"> v1.22</w:t>
      </w:r>
      <w:r w:rsidR="00D00F77" w:rsidRPr="00674FB8">
        <w:rPr>
          <w:rFonts w:ascii="Arial" w:hAnsi="Arial" w:cs="Arial"/>
          <w:sz w:val="22"/>
          <w:szCs w:val="22"/>
          <w:lang w:val="en-GB"/>
        </w:rPr>
        <w:fldChar w:fldCharType="begin"/>
      </w:r>
      <w:r w:rsidR="00380CC8">
        <w:rPr>
          <w:rFonts w:ascii="Arial" w:hAnsi="Arial" w:cs="Arial"/>
          <w:sz w:val="22"/>
          <w:szCs w:val="22"/>
          <w:lang w:val="en-GB"/>
        </w:rPr>
        <w:instrText xml:space="preserve"> ADDIN EN.CITE &lt;EndNote&gt;&lt;Cite&gt;&lt;Author&gt;Anders&lt;/Author&gt;&lt;Year&gt;2010&lt;/Year&gt;&lt;RecNum&gt;141&lt;/RecNum&gt;&lt;DisplayText&gt;&lt;style face="superscript"&gt;3&lt;/style&gt;&lt;/DisplayText&gt;&lt;record&gt;&lt;rec-number&gt;141&lt;/rec-number&gt;&lt;foreign-keys&gt;&lt;key app="EN" db-id="5we9zra2or2t9kewdwvvfp0nrtvtzt29zpdz" timestamp="1448295301"&gt;141&lt;/key&gt;&lt;/foreign-keys&gt;&lt;ref-type name="Journal Article"&gt;17&lt;/ref-type&gt;&lt;contributors&gt;&lt;authors&gt;&lt;author&gt;Anders, S.&lt;/author&gt;&lt;author&gt;Huber, W.&lt;/author&gt;&lt;/authors&gt;&lt;/contributors&gt;&lt;auth-address&gt;European Molecular Biology Laboratory, Mayerhofstrasse 1, 69117 Heidelberg, Germany. sanders@fs.tum.de&lt;/auth-address&gt;&lt;titles&gt;&lt;title&gt;Differential expression analysis for sequence count data&lt;/title&gt;&lt;secondary-title&gt;Genome Biol&lt;/secondary-title&gt;&lt;/titles&gt;&lt;periodical&gt;&lt;full-title&gt;Genome Biol&lt;/full-title&gt;&lt;/periodical&gt;&lt;pages&gt;R106&lt;/pages&gt;&lt;volume&gt;11&lt;/volume&gt;&lt;number&gt;10&lt;/number&gt;&lt;keywords&gt;&lt;keyword&gt;Animals&lt;/keyword&gt;&lt;keyword&gt;Binomial Distribution&lt;/keyword&gt;&lt;keyword&gt;Chromatin Immunoprecipitation/methods&lt;/keyword&gt;&lt;keyword&gt;Computational Biology/*methods&lt;/keyword&gt;&lt;keyword&gt;Drosophila/genetics&lt;/keyword&gt;&lt;keyword&gt;Gene Expression Profiling/*methods&lt;/keyword&gt;&lt;keyword&gt;High-Throughput Nucleotide Sequencing/methods&lt;/keyword&gt;&lt;keyword&gt;Linear Models&lt;/keyword&gt;&lt;keyword&gt;Models, Genetic&lt;/keyword&gt;&lt;keyword&gt;Saccharomyces cerevisiae/genetics&lt;/keyword&gt;&lt;keyword&gt;Sequence Analysis, RNA/*methods&lt;/keyword&gt;&lt;keyword&gt;Stem Cells&lt;/keyword&gt;&lt;keyword&gt;Tissue Culture Techniques&lt;/keyword&gt;&lt;/keywords&gt;&lt;dates&gt;&lt;year&gt;2010&lt;/year&gt;&lt;/dates&gt;&lt;isbn&gt;1474-760X (Electronic)&amp;#xD;1474-7596 (Linking)&lt;/isbn&gt;&lt;accession-num&gt;20979621&lt;/accession-num&gt;&lt;urls&gt;&lt;related-urls&gt;&lt;url&gt;http://www.ncbi.nlm.nih.gov/pubmed/20979621&lt;/url&gt;&lt;/related-urls&gt;&lt;/urls&gt;&lt;custom2&gt;3218662&lt;/custom2&gt;&lt;electronic-resource-num&gt;10.1186/gb-2010-11-10-r106&lt;/electronic-resource-num&gt;&lt;/record&gt;&lt;/Cite&gt;&lt;/EndNote&gt;</w:instrText>
      </w:r>
      <w:r w:rsidR="00D00F77" w:rsidRPr="00674FB8">
        <w:rPr>
          <w:rFonts w:ascii="Arial" w:hAnsi="Arial" w:cs="Arial"/>
          <w:sz w:val="22"/>
          <w:szCs w:val="22"/>
          <w:lang w:val="en-GB"/>
        </w:rPr>
        <w:fldChar w:fldCharType="separate"/>
      </w:r>
      <w:r w:rsidR="00380CC8" w:rsidRPr="00380CC8">
        <w:rPr>
          <w:rFonts w:ascii="Arial" w:hAnsi="Arial" w:cs="Arial"/>
          <w:noProof/>
          <w:sz w:val="22"/>
          <w:szCs w:val="22"/>
          <w:vertAlign w:val="superscript"/>
          <w:lang w:val="en-GB"/>
        </w:rPr>
        <w:t>3</w:t>
      </w:r>
      <w:r w:rsidR="00D00F77" w:rsidRPr="00674FB8">
        <w:rPr>
          <w:rFonts w:ascii="Arial" w:hAnsi="Arial" w:cs="Arial"/>
          <w:sz w:val="22"/>
          <w:szCs w:val="22"/>
          <w:lang w:val="en-GB"/>
        </w:rPr>
        <w:fldChar w:fldCharType="end"/>
      </w:r>
      <w:r w:rsidR="00D00F77" w:rsidRPr="00674FB8">
        <w:rPr>
          <w:rFonts w:ascii="Arial" w:hAnsi="Arial" w:cs="Arial"/>
          <w:sz w:val="22"/>
          <w:szCs w:val="22"/>
          <w:lang w:val="en-GB"/>
        </w:rPr>
        <w:t xml:space="preserve"> using per condition dispersion estimates.</w:t>
      </w:r>
    </w:p>
    <w:p w14:paraId="2601B341" w14:textId="2A469277" w:rsidR="006C4737" w:rsidRDefault="006C4737" w:rsidP="004F695C">
      <w:pPr>
        <w:spacing w:line="480" w:lineRule="auto"/>
        <w:jc w:val="both"/>
        <w:rPr>
          <w:rFonts w:ascii="Arial" w:hAnsi="Arial" w:cs="Arial"/>
          <w:sz w:val="22"/>
          <w:szCs w:val="22"/>
          <w:lang w:val="en-GB"/>
        </w:rPr>
      </w:pPr>
    </w:p>
    <w:p w14:paraId="60CEEC51" w14:textId="77777777" w:rsidR="006C4737" w:rsidRPr="006C4737" w:rsidRDefault="006C4737" w:rsidP="006C4737">
      <w:pPr>
        <w:spacing w:line="600" w:lineRule="auto"/>
        <w:rPr>
          <w:rFonts w:ascii="Arial" w:hAnsi="Arial" w:cs="Arial"/>
          <w:sz w:val="22"/>
          <w:szCs w:val="22"/>
        </w:rPr>
      </w:pPr>
      <w:r w:rsidRPr="006C4737">
        <w:rPr>
          <w:rFonts w:ascii="Arial" w:hAnsi="Arial" w:cs="Arial"/>
          <w:b/>
          <w:bCs/>
          <w:sz w:val="22"/>
          <w:szCs w:val="22"/>
        </w:rPr>
        <w:t>Supplementary Data 4.</w:t>
      </w:r>
      <w:r w:rsidRPr="006C4737">
        <w:rPr>
          <w:rFonts w:ascii="Arial" w:hAnsi="Arial" w:cs="Arial"/>
          <w:sz w:val="22"/>
          <w:szCs w:val="22"/>
        </w:rPr>
        <w:t> List of proteins detected by mass-spec as shown in details in Figure 3. The first sheet shows all detected proteins. The second sheet shows the top 40 proteins that are classified as plasma proteins based on Human Protein Atlas. The third sheet shows 11 proteins that were also downregulated in RNA-seq form Zeb2 cKO mice vs Zeb2 fl/fl post-MI, as shown in details in Supplementary Figure 4. </w:t>
      </w:r>
    </w:p>
    <w:p w14:paraId="6A650109" w14:textId="77777777" w:rsidR="006C4737" w:rsidRDefault="006C4737" w:rsidP="008B756E">
      <w:pPr>
        <w:spacing w:line="600" w:lineRule="auto"/>
        <w:rPr>
          <w:rFonts w:ascii="Arial" w:hAnsi="Arial" w:cs="Arial"/>
          <w:sz w:val="22"/>
          <w:szCs w:val="22"/>
        </w:rPr>
      </w:pPr>
    </w:p>
    <w:p w14:paraId="578CE530" w14:textId="119A6017" w:rsidR="00F907B3" w:rsidRPr="00BA4912" w:rsidRDefault="00D00F77" w:rsidP="008B756E">
      <w:pPr>
        <w:spacing w:line="600" w:lineRule="auto"/>
        <w:rPr>
          <w:rFonts w:ascii="Arial" w:hAnsi="Arial" w:cs="Arial"/>
          <w:b/>
          <w:sz w:val="22"/>
          <w:szCs w:val="22"/>
          <w:lang w:val="da-DK"/>
        </w:rPr>
      </w:pPr>
      <w:r w:rsidRPr="00BA4912">
        <w:rPr>
          <w:rFonts w:ascii="Arial" w:hAnsi="Arial" w:cs="Arial"/>
          <w:sz w:val="22"/>
          <w:szCs w:val="22"/>
        </w:rPr>
        <w:t>References:</w:t>
      </w:r>
    </w:p>
    <w:p w14:paraId="0AAC743F" w14:textId="77777777" w:rsidR="00380CC8" w:rsidRPr="00926AB6" w:rsidRDefault="00556C40" w:rsidP="00380CC8">
      <w:pPr>
        <w:pStyle w:val="EndNoteBibliography"/>
        <w:ind w:left="720" w:hanging="720"/>
        <w:rPr>
          <w:rFonts w:ascii="Arial" w:hAnsi="Arial" w:cs="Arial"/>
          <w:sz w:val="22"/>
          <w:szCs w:val="22"/>
        </w:rPr>
      </w:pPr>
      <w:r w:rsidRPr="00926AB6">
        <w:rPr>
          <w:rFonts w:ascii="Arial" w:hAnsi="Arial" w:cs="Arial"/>
          <w:sz w:val="22"/>
          <w:szCs w:val="22"/>
        </w:rPr>
        <w:fldChar w:fldCharType="begin"/>
      </w:r>
      <w:r w:rsidRPr="00926AB6">
        <w:rPr>
          <w:rFonts w:ascii="Arial" w:hAnsi="Arial" w:cs="Arial"/>
          <w:sz w:val="22"/>
          <w:szCs w:val="22"/>
          <w:lang w:val="da-DK"/>
        </w:rPr>
        <w:instrText xml:space="preserve"> ADDIN EN.REFLIST </w:instrText>
      </w:r>
      <w:r w:rsidRPr="00926AB6">
        <w:rPr>
          <w:rFonts w:ascii="Arial" w:hAnsi="Arial" w:cs="Arial"/>
          <w:sz w:val="22"/>
          <w:szCs w:val="22"/>
        </w:rPr>
        <w:fldChar w:fldCharType="end"/>
      </w:r>
      <w:r w:rsidR="00380CC8" w:rsidRPr="00926AB6">
        <w:rPr>
          <w:rFonts w:ascii="Arial" w:hAnsi="Arial" w:cs="Arial"/>
          <w:sz w:val="22"/>
          <w:szCs w:val="22"/>
        </w:rPr>
        <w:t>1</w:t>
      </w:r>
      <w:r w:rsidR="00380CC8" w:rsidRPr="00926AB6">
        <w:rPr>
          <w:rFonts w:ascii="Arial" w:hAnsi="Arial" w:cs="Arial"/>
          <w:sz w:val="22"/>
          <w:szCs w:val="22"/>
        </w:rPr>
        <w:tab/>
      </w:r>
      <w:proofErr w:type="spellStart"/>
      <w:r w:rsidR="00380CC8" w:rsidRPr="00926AB6">
        <w:rPr>
          <w:rFonts w:ascii="Arial" w:hAnsi="Arial" w:cs="Arial"/>
          <w:sz w:val="22"/>
          <w:szCs w:val="22"/>
        </w:rPr>
        <w:t>Grun</w:t>
      </w:r>
      <w:proofErr w:type="spellEnd"/>
      <w:r w:rsidR="00380CC8" w:rsidRPr="00926AB6">
        <w:rPr>
          <w:rFonts w:ascii="Arial" w:hAnsi="Arial" w:cs="Arial"/>
          <w:sz w:val="22"/>
          <w:szCs w:val="22"/>
        </w:rPr>
        <w:t>, D.</w:t>
      </w:r>
      <w:r w:rsidR="00380CC8" w:rsidRPr="00926AB6">
        <w:rPr>
          <w:rFonts w:ascii="Arial" w:hAnsi="Arial" w:cs="Arial"/>
          <w:i/>
          <w:sz w:val="22"/>
          <w:szCs w:val="22"/>
        </w:rPr>
        <w:t xml:space="preserve"> et al.</w:t>
      </w:r>
      <w:r w:rsidR="00380CC8" w:rsidRPr="00926AB6">
        <w:rPr>
          <w:rFonts w:ascii="Arial" w:hAnsi="Arial" w:cs="Arial"/>
          <w:sz w:val="22"/>
          <w:szCs w:val="22"/>
        </w:rPr>
        <w:t xml:space="preserve"> De Novo Prediction of Stem Cell Identity using Single-Cell Transcriptome Data. </w:t>
      </w:r>
      <w:proofErr w:type="gramStart"/>
      <w:r w:rsidR="00380CC8" w:rsidRPr="00926AB6">
        <w:rPr>
          <w:rFonts w:ascii="Arial" w:hAnsi="Arial" w:cs="Arial"/>
          <w:i/>
          <w:sz w:val="22"/>
          <w:szCs w:val="22"/>
        </w:rPr>
        <w:t>Cell Stem Cell</w:t>
      </w:r>
      <w:r w:rsidR="00380CC8" w:rsidRPr="00926AB6">
        <w:rPr>
          <w:rFonts w:ascii="Arial" w:hAnsi="Arial" w:cs="Arial"/>
          <w:sz w:val="22"/>
          <w:szCs w:val="22"/>
        </w:rPr>
        <w:t xml:space="preserve"> </w:t>
      </w:r>
      <w:r w:rsidR="00380CC8" w:rsidRPr="00926AB6">
        <w:rPr>
          <w:rFonts w:ascii="Arial" w:hAnsi="Arial" w:cs="Arial"/>
          <w:b/>
          <w:sz w:val="22"/>
          <w:szCs w:val="22"/>
        </w:rPr>
        <w:t>19</w:t>
      </w:r>
      <w:r w:rsidR="00380CC8" w:rsidRPr="00926AB6">
        <w:rPr>
          <w:rFonts w:ascii="Arial" w:hAnsi="Arial" w:cs="Arial"/>
          <w:sz w:val="22"/>
          <w:szCs w:val="22"/>
        </w:rPr>
        <w:t>, 266-277, doi:10.1016/j.stem.2016.05.010 (2016).</w:t>
      </w:r>
      <w:proofErr w:type="gramEnd"/>
    </w:p>
    <w:p w14:paraId="0368D738" w14:textId="77777777" w:rsidR="00380CC8" w:rsidRPr="00926AB6" w:rsidRDefault="00380CC8" w:rsidP="00380CC8">
      <w:pPr>
        <w:pStyle w:val="EndNoteBibliography"/>
        <w:ind w:left="720" w:hanging="720"/>
        <w:rPr>
          <w:rFonts w:ascii="Arial" w:hAnsi="Arial" w:cs="Arial"/>
          <w:sz w:val="22"/>
          <w:szCs w:val="22"/>
        </w:rPr>
      </w:pPr>
      <w:r w:rsidRPr="00926AB6">
        <w:rPr>
          <w:rFonts w:ascii="Arial" w:hAnsi="Arial" w:cs="Arial"/>
          <w:sz w:val="22"/>
          <w:szCs w:val="22"/>
        </w:rPr>
        <w:t>2</w:t>
      </w:r>
      <w:r w:rsidRPr="00926AB6">
        <w:rPr>
          <w:rFonts w:ascii="Arial" w:hAnsi="Arial" w:cs="Arial"/>
          <w:sz w:val="22"/>
          <w:szCs w:val="22"/>
        </w:rPr>
        <w:tab/>
      </w:r>
      <w:proofErr w:type="spellStart"/>
      <w:r w:rsidRPr="00926AB6">
        <w:rPr>
          <w:rFonts w:ascii="Arial" w:hAnsi="Arial" w:cs="Arial"/>
          <w:sz w:val="22"/>
          <w:szCs w:val="22"/>
        </w:rPr>
        <w:t>Grun</w:t>
      </w:r>
      <w:proofErr w:type="spellEnd"/>
      <w:r w:rsidRPr="00926AB6">
        <w:rPr>
          <w:rFonts w:ascii="Arial" w:hAnsi="Arial" w:cs="Arial"/>
          <w:sz w:val="22"/>
          <w:szCs w:val="22"/>
        </w:rPr>
        <w:t xml:space="preserve">, D. &amp; van </w:t>
      </w:r>
      <w:proofErr w:type="spellStart"/>
      <w:r w:rsidRPr="00926AB6">
        <w:rPr>
          <w:rFonts w:ascii="Arial" w:hAnsi="Arial" w:cs="Arial"/>
          <w:sz w:val="22"/>
          <w:szCs w:val="22"/>
        </w:rPr>
        <w:t>Oudenaarden</w:t>
      </w:r>
      <w:proofErr w:type="spellEnd"/>
      <w:r w:rsidRPr="00926AB6">
        <w:rPr>
          <w:rFonts w:ascii="Arial" w:hAnsi="Arial" w:cs="Arial"/>
          <w:sz w:val="22"/>
          <w:szCs w:val="22"/>
        </w:rPr>
        <w:t xml:space="preserve">, A. Design and Analysis of Single-Cell Sequencing Experiments. </w:t>
      </w:r>
      <w:proofErr w:type="gramStart"/>
      <w:r w:rsidRPr="00926AB6">
        <w:rPr>
          <w:rFonts w:ascii="Arial" w:hAnsi="Arial" w:cs="Arial"/>
          <w:i/>
          <w:sz w:val="22"/>
          <w:szCs w:val="22"/>
        </w:rPr>
        <w:t>Cell</w:t>
      </w:r>
      <w:r w:rsidRPr="00926AB6">
        <w:rPr>
          <w:rFonts w:ascii="Arial" w:hAnsi="Arial" w:cs="Arial"/>
          <w:sz w:val="22"/>
          <w:szCs w:val="22"/>
        </w:rPr>
        <w:t xml:space="preserve"> </w:t>
      </w:r>
      <w:r w:rsidRPr="00926AB6">
        <w:rPr>
          <w:rFonts w:ascii="Arial" w:hAnsi="Arial" w:cs="Arial"/>
          <w:b/>
          <w:sz w:val="22"/>
          <w:szCs w:val="22"/>
        </w:rPr>
        <w:t>163</w:t>
      </w:r>
      <w:r w:rsidRPr="00926AB6">
        <w:rPr>
          <w:rFonts w:ascii="Arial" w:hAnsi="Arial" w:cs="Arial"/>
          <w:sz w:val="22"/>
          <w:szCs w:val="22"/>
        </w:rPr>
        <w:t>, 799-810, doi:10.1016/j.cell.2015.10.039 (2015).</w:t>
      </w:r>
      <w:proofErr w:type="gramEnd"/>
    </w:p>
    <w:p w14:paraId="12B85808" w14:textId="77777777" w:rsidR="00380CC8" w:rsidRPr="00926AB6" w:rsidRDefault="00380CC8" w:rsidP="00380CC8">
      <w:pPr>
        <w:pStyle w:val="EndNoteBibliography"/>
        <w:ind w:left="720" w:hanging="720"/>
        <w:rPr>
          <w:rFonts w:ascii="Arial" w:hAnsi="Arial" w:cs="Arial"/>
          <w:sz w:val="22"/>
          <w:szCs w:val="22"/>
          <w:lang w:val="nl-NL"/>
        </w:rPr>
      </w:pPr>
      <w:r w:rsidRPr="00926AB6">
        <w:rPr>
          <w:rFonts w:ascii="Arial" w:hAnsi="Arial" w:cs="Arial"/>
          <w:sz w:val="22"/>
          <w:szCs w:val="22"/>
        </w:rPr>
        <w:t>3</w:t>
      </w:r>
      <w:r w:rsidRPr="00926AB6">
        <w:rPr>
          <w:rFonts w:ascii="Arial" w:hAnsi="Arial" w:cs="Arial"/>
          <w:sz w:val="22"/>
          <w:szCs w:val="22"/>
        </w:rPr>
        <w:tab/>
        <w:t xml:space="preserve">Anders, S. &amp; Huber, W. Differential expression analysis for sequence count data. </w:t>
      </w:r>
      <w:r w:rsidRPr="00926AB6">
        <w:rPr>
          <w:rFonts w:ascii="Arial" w:hAnsi="Arial" w:cs="Arial"/>
          <w:i/>
          <w:sz w:val="22"/>
          <w:szCs w:val="22"/>
          <w:lang w:val="nl-NL"/>
        </w:rPr>
        <w:t>Genome Biol</w:t>
      </w:r>
      <w:r w:rsidRPr="00926AB6">
        <w:rPr>
          <w:rFonts w:ascii="Arial" w:hAnsi="Arial" w:cs="Arial"/>
          <w:sz w:val="22"/>
          <w:szCs w:val="22"/>
          <w:lang w:val="nl-NL"/>
        </w:rPr>
        <w:t xml:space="preserve"> </w:t>
      </w:r>
      <w:r w:rsidRPr="00926AB6">
        <w:rPr>
          <w:rFonts w:ascii="Arial" w:hAnsi="Arial" w:cs="Arial"/>
          <w:b/>
          <w:sz w:val="22"/>
          <w:szCs w:val="22"/>
          <w:lang w:val="nl-NL"/>
        </w:rPr>
        <w:t>11</w:t>
      </w:r>
      <w:r w:rsidRPr="00926AB6">
        <w:rPr>
          <w:rFonts w:ascii="Arial" w:hAnsi="Arial" w:cs="Arial"/>
          <w:sz w:val="22"/>
          <w:szCs w:val="22"/>
          <w:lang w:val="nl-NL"/>
        </w:rPr>
        <w:t>, R106, doi:10.1186/gb-2010-11-10-r106 (2010).</w:t>
      </w:r>
    </w:p>
    <w:p w14:paraId="22401187" w14:textId="67F74442" w:rsidR="00380CC8" w:rsidRPr="00BA4912" w:rsidRDefault="00380CC8" w:rsidP="00710E6A">
      <w:pPr>
        <w:pStyle w:val="EndNoteBibliography"/>
        <w:ind w:left="720" w:hanging="720"/>
        <w:rPr>
          <w:rFonts w:ascii="Arial" w:hAnsi="Arial" w:cs="Arial"/>
          <w:sz w:val="22"/>
          <w:szCs w:val="22"/>
          <w:lang w:val="nl-NL"/>
        </w:rPr>
      </w:pPr>
    </w:p>
    <w:p w14:paraId="1CB0666C" w14:textId="7C6F9E94" w:rsidR="00BE7746" w:rsidRPr="00664412" w:rsidRDefault="00BE7746" w:rsidP="00E57378"/>
    <w:sectPr w:rsidR="00BE7746" w:rsidRPr="00664412" w:rsidSect="0085208B">
      <w:footerReference w:type="even" r:id="rId9"/>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3ABBE" w14:textId="77777777" w:rsidR="00B242E2" w:rsidRDefault="00B242E2" w:rsidP="005C7C80">
      <w:r>
        <w:separator/>
      </w:r>
    </w:p>
  </w:endnote>
  <w:endnote w:type="continuationSeparator" w:id="0">
    <w:p w14:paraId="55202972" w14:textId="77777777" w:rsidR="00B242E2" w:rsidRDefault="00B242E2" w:rsidP="005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90850104"/>
      <w:docPartObj>
        <w:docPartGallery w:val="Page Numbers (Bottom of Page)"/>
        <w:docPartUnique/>
      </w:docPartObj>
    </w:sdtPr>
    <w:sdtEndPr>
      <w:rPr>
        <w:rStyle w:val="PageNumber"/>
      </w:rPr>
    </w:sdtEndPr>
    <w:sdtContent>
      <w:p w14:paraId="552F2385" w14:textId="233C6866" w:rsidR="003F7B38" w:rsidRDefault="003F7B38" w:rsidP="003F7B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6FD444" w14:textId="77777777" w:rsidR="003F7B38" w:rsidRDefault="003F7B38" w:rsidP="005C7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15941114"/>
      <w:docPartObj>
        <w:docPartGallery w:val="Page Numbers (Bottom of Page)"/>
        <w:docPartUnique/>
      </w:docPartObj>
    </w:sdtPr>
    <w:sdtEndPr>
      <w:rPr>
        <w:rStyle w:val="PageNumber"/>
      </w:rPr>
    </w:sdtEndPr>
    <w:sdtContent>
      <w:p w14:paraId="7DF42604" w14:textId="2239CFCF" w:rsidR="003F7B38" w:rsidRDefault="003F7B38" w:rsidP="003F7B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06B5">
          <w:rPr>
            <w:rStyle w:val="PageNumber"/>
            <w:noProof/>
          </w:rPr>
          <w:t>2</w:t>
        </w:r>
        <w:r>
          <w:rPr>
            <w:rStyle w:val="PageNumber"/>
          </w:rPr>
          <w:fldChar w:fldCharType="end"/>
        </w:r>
      </w:p>
    </w:sdtContent>
  </w:sdt>
  <w:p w14:paraId="2A258F38" w14:textId="77777777" w:rsidR="003F7B38" w:rsidRDefault="003F7B38" w:rsidP="005C7C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1C265" w14:textId="77777777" w:rsidR="00B242E2" w:rsidRDefault="00B242E2" w:rsidP="005C7C80">
      <w:r>
        <w:separator/>
      </w:r>
    </w:p>
  </w:footnote>
  <w:footnote w:type="continuationSeparator" w:id="0">
    <w:p w14:paraId="1C46CEA4" w14:textId="77777777" w:rsidR="00B242E2" w:rsidRDefault="00B242E2" w:rsidP="005C7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D62B8"/>
    <w:multiLevelType w:val="hybridMultilevel"/>
    <w:tmpl w:val="33D2612A"/>
    <w:lvl w:ilvl="0" w:tplc="59AC6F3E">
      <w:start w:val="2"/>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64412"/>
    <w:rsid w:val="0000482C"/>
    <w:rsid w:val="000062B3"/>
    <w:rsid w:val="00034669"/>
    <w:rsid w:val="000349BC"/>
    <w:rsid w:val="00036E21"/>
    <w:rsid w:val="0004282E"/>
    <w:rsid w:val="00051AC2"/>
    <w:rsid w:val="0005683D"/>
    <w:rsid w:val="000643D9"/>
    <w:rsid w:val="00066364"/>
    <w:rsid w:val="00067C1E"/>
    <w:rsid w:val="00070335"/>
    <w:rsid w:val="0007573F"/>
    <w:rsid w:val="00083D47"/>
    <w:rsid w:val="00092A59"/>
    <w:rsid w:val="00093F5D"/>
    <w:rsid w:val="000A1E1C"/>
    <w:rsid w:val="000A79A3"/>
    <w:rsid w:val="000B61CF"/>
    <w:rsid w:val="000B6873"/>
    <w:rsid w:val="000D3029"/>
    <w:rsid w:val="000D4214"/>
    <w:rsid w:val="000D5D1C"/>
    <w:rsid w:val="000D65EC"/>
    <w:rsid w:val="000D7611"/>
    <w:rsid w:val="000E2A13"/>
    <w:rsid w:val="000E5BAC"/>
    <w:rsid w:val="000E6472"/>
    <w:rsid w:val="000F4D99"/>
    <w:rsid w:val="00100E8D"/>
    <w:rsid w:val="001065A2"/>
    <w:rsid w:val="00107695"/>
    <w:rsid w:val="00120F7D"/>
    <w:rsid w:val="0013069F"/>
    <w:rsid w:val="00131369"/>
    <w:rsid w:val="0013202D"/>
    <w:rsid w:val="0014725C"/>
    <w:rsid w:val="001539DB"/>
    <w:rsid w:val="001576BC"/>
    <w:rsid w:val="001614A7"/>
    <w:rsid w:val="001662C4"/>
    <w:rsid w:val="00171BE1"/>
    <w:rsid w:val="00175806"/>
    <w:rsid w:val="001802A2"/>
    <w:rsid w:val="00190C6C"/>
    <w:rsid w:val="00190E73"/>
    <w:rsid w:val="00191190"/>
    <w:rsid w:val="00191357"/>
    <w:rsid w:val="00193C19"/>
    <w:rsid w:val="001A0EC6"/>
    <w:rsid w:val="001A0EF5"/>
    <w:rsid w:val="001A3352"/>
    <w:rsid w:val="001B1C54"/>
    <w:rsid w:val="001C22B1"/>
    <w:rsid w:val="001D4273"/>
    <w:rsid w:val="001D608B"/>
    <w:rsid w:val="001D7F47"/>
    <w:rsid w:val="001E11BD"/>
    <w:rsid w:val="001E3505"/>
    <w:rsid w:val="001F38B7"/>
    <w:rsid w:val="001F5094"/>
    <w:rsid w:val="00211DA5"/>
    <w:rsid w:val="002141D5"/>
    <w:rsid w:val="002174EC"/>
    <w:rsid w:val="002273A9"/>
    <w:rsid w:val="002314D1"/>
    <w:rsid w:val="00243B56"/>
    <w:rsid w:val="00243FDA"/>
    <w:rsid w:val="00251AC6"/>
    <w:rsid w:val="00256FF8"/>
    <w:rsid w:val="00266802"/>
    <w:rsid w:val="00267F76"/>
    <w:rsid w:val="00277B6E"/>
    <w:rsid w:val="002873D4"/>
    <w:rsid w:val="00297EB3"/>
    <w:rsid w:val="002A1CA1"/>
    <w:rsid w:val="002B0C05"/>
    <w:rsid w:val="002B41D7"/>
    <w:rsid w:val="002C4F14"/>
    <w:rsid w:val="002C7486"/>
    <w:rsid w:val="002D6815"/>
    <w:rsid w:val="002D7CA7"/>
    <w:rsid w:val="002E14F7"/>
    <w:rsid w:val="002E5FAE"/>
    <w:rsid w:val="002E75AA"/>
    <w:rsid w:val="002F11BD"/>
    <w:rsid w:val="002F58A6"/>
    <w:rsid w:val="00301C05"/>
    <w:rsid w:val="00302972"/>
    <w:rsid w:val="0030591B"/>
    <w:rsid w:val="003135A2"/>
    <w:rsid w:val="003138AB"/>
    <w:rsid w:val="00327625"/>
    <w:rsid w:val="0033053B"/>
    <w:rsid w:val="0033240E"/>
    <w:rsid w:val="0033469E"/>
    <w:rsid w:val="0033585A"/>
    <w:rsid w:val="00340B67"/>
    <w:rsid w:val="003649C0"/>
    <w:rsid w:val="00370930"/>
    <w:rsid w:val="00377A99"/>
    <w:rsid w:val="00380CC8"/>
    <w:rsid w:val="00382CF1"/>
    <w:rsid w:val="00385D35"/>
    <w:rsid w:val="00394C70"/>
    <w:rsid w:val="00395A6C"/>
    <w:rsid w:val="003A4C52"/>
    <w:rsid w:val="003B75A8"/>
    <w:rsid w:val="003C7475"/>
    <w:rsid w:val="003D20E2"/>
    <w:rsid w:val="003D561E"/>
    <w:rsid w:val="003D7C5D"/>
    <w:rsid w:val="003E7224"/>
    <w:rsid w:val="003F072C"/>
    <w:rsid w:val="003F6EF9"/>
    <w:rsid w:val="003F7B38"/>
    <w:rsid w:val="00400856"/>
    <w:rsid w:val="00404A8D"/>
    <w:rsid w:val="0041190C"/>
    <w:rsid w:val="004162F4"/>
    <w:rsid w:val="00422FEC"/>
    <w:rsid w:val="004245C7"/>
    <w:rsid w:val="00427C24"/>
    <w:rsid w:val="004349F0"/>
    <w:rsid w:val="004372C2"/>
    <w:rsid w:val="004404AA"/>
    <w:rsid w:val="0044208C"/>
    <w:rsid w:val="004611A8"/>
    <w:rsid w:val="004750F0"/>
    <w:rsid w:val="0047527F"/>
    <w:rsid w:val="004A1099"/>
    <w:rsid w:val="004B3093"/>
    <w:rsid w:val="004C2B3F"/>
    <w:rsid w:val="004C602B"/>
    <w:rsid w:val="004D0F5A"/>
    <w:rsid w:val="004F14D8"/>
    <w:rsid w:val="004F6009"/>
    <w:rsid w:val="004F695C"/>
    <w:rsid w:val="00501EBD"/>
    <w:rsid w:val="005050C6"/>
    <w:rsid w:val="00505927"/>
    <w:rsid w:val="00530F5F"/>
    <w:rsid w:val="0053292D"/>
    <w:rsid w:val="00541D2A"/>
    <w:rsid w:val="00546F2E"/>
    <w:rsid w:val="005506EC"/>
    <w:rsid w:val="00556C40"/>
    <w:rsid w:val="00565389"/>
    <w:rsid w:val="00565BF4"/>
    <w:rsid w:val="0057611C"/>
    <w:rsid w:val="005826EE"/>
    <w:rsid w:val="005869B1"/>
    <w:rsid w:val="00594F3F"/>
    <w:rsid w:val="005B5D14"/>
    <w:rsid w:val="005C5F23"/>
    <w:rsid w:val="005C7C80"/>
    <w:rsid w:val="005D6AC7"/>
    <w:rsid w:val="005E5452"/>
    <w:rsid w:val="005E7700"/>
    <w:rsid w:val="005F1DAC"/>
    <w:rsid w:val="005F5D3C"/>
    <w:rsid w:val="005F7EB3"/>
    <w:rsid w:val="00611BB0"/>
    <w:rsid w:val="00614EE9"/>
    <w:rsid w:val="00625167"/>
    <w:rsid w:val="00635328"/>
    <w:rsid w:val="00636E00"/>
    <w:rsid w:val="006402C0"/>
    <w:rsid w:val="006427DC"/>
    <w:rsid w:val="0064466D"/>
    <w:rsid w:val="006450D6"/>
    <w:rsid w:val="0065147D"/>
    <w:rsid w:val="006514DD"/>
    <w:rsid w:val="00660170"/>
    <w:rsid w:val="00664412"/>
    <w:rsid w:val="006714B3"/>
    <w:rsid w:val="0068686F"/>
    <w:rsid w:val="0069701F"/>
    <w:rsid w:val="006978DA"/>
    <w:rsid w:val="006C4737"/>
    <w:rsid w:val="006E686C"/>
    <w:rsid w:val="006E742A"/>
    <w:rsid w:val="006F1CF3"/>
    <w:rsid w:val="006F3929"/>
    <w:rsid w:val="006F510A"/>
    <w:rsid w:val="006F57FB"/>
    <w:rsid w:val="007103B5"/>
    <w:rsid w:val="007105CE"/>
    <w:rsid w:val="00710E6A"/>
    <w:rsid w:val="007151BB"/>
    <w:rsid w:val="00724335"/>
    <w:rsid w:val="0072590D"/>
    <w:rsid w:val="00734A47"/>
    <w:rsid w:val="00750020"/>
    <w:rsid w:val="00752D3A"/>
    <w:rsid w:val="00755B30"/>
    <w:rsid w:val="00757845"/>
    <w:rsid w:val="0077593F"/>
    <w:rsid w:val="00785D29"/>
    <w:rsid w:val="0079531A"/>
    <w:rsid w:val="0079566F"/>
    <w:rsid w:val="00796F80"/>
    <w:rsid w:val="007A0D90"/>
    <w:rsid w:val="007A150D"/>
    <w:rsid w:val="007A1902"/>
    <w:rsid w:val="007A21BD"/>
    <w:rsid w:val="007A34F2"/>
    <w:rsid w:val="007B34EF"/>
    <w:rsid w:val="007C7EE1"/>
    <w:rsid w:val="007D484F"/>
    <w:rsid w:val="007F0455"/>
    <w:rsid w:val="007F1118"/>
    <w:rsid w:val="007F1426"/>
    <w:rsid w:val="007F69E3"/>
    <w:rsid w:val="007F7B15"/>
    <w:rsid w:val="008008B8"/>
    <w:rsid w:val="00811A9A"/>
    <w:rsid w:val="008157C8"/>
    <w:rsid w:val="00821B05"/>
    <w:rsid w:val="00823E26"/>
    <w:rsid w:val="008279AC"/>
    <w:rsid w:val="008410D0"/>
    <w:rsid w:val="00842B69"/>
    <w:rsid w:val="0085208B"/>
    <w:rsid w:val="00860838"/>
    <w:rsid w:val="0086791E"/>
    <w:rsid w:val="008744E6"/>
    <w:rsid w:val="008756C9"/>
    <w:rsid w:val="00877410"/>
    <w:rsid w:val="008848B5"/>
    <w:rsid w:val="00885DE2"/>
    <w:rsid w:val="008A57C8"/>
    <w:rsid w:val="008B756E"/>
    <w:rsid w:val="008D5EA5"/>
    <w:rsid w:val="008D6B16"/>
    <w:rsid w:val="008F2C03"/>
    <w:rsid w:val="008F424A"/>
    <w:rsid w:val="008F5080"/>
    <w:rsid w:val="009038CF"/>
    <w:rsid w:val="00903A05"/>
    <w:rsid w:val="009043DF"/>
    <w:rsid w:val="00904596"/>
    <w:rsid w:val="00907335"/>
    <w:rsid w:val="00910891"/>
    <w:rsid w:val="00921BD3"/>
    <w:rsid w:val="009259B5"/>
    <w:rsid w:val="00926AB6"/>
    <w:rsid w:val="0094491A"/>
    <w:rsid w:val="009459E0"/>
    <w:rsid w:val="009601F5"/>
    <w:rsid w:val="00961F10"/>
    <w:rsid w:val="00965C24"/>
    <w:rsid w:val="0099075D"/>
    <w:rsid w:val="00991F4B"/>
    <w:rsid w:val="009934AA"/>
    <w:rsid w:val="009A475C"/>
    <w:rsid w:val="009A73B5"/>
    <w:rsid w:val="009B468F"/>
    <w:rsid w:val="009B6765"/>
    <w:rsid w:val="009B6DFD"/>
    <w:rsid w:val="009C4A87"/>
    <w:rsid w:val="009D432A"/>
    <w:rsid w:val="009D4A2E"/>
    <w:rsid w:val="009E6F84"/>
    <w:rsid w:val="00A02CB7"/>
    <w:rsid w:val="00A053B2"/>
    <w:rsid w:val="00A15238"/>
    <w:rsid w:val="00A1679D"/>
    <w:rsid w:val="00A17F78"/>
    <w:rsid w:val="00A21E4A"/>
    <w:rsid w:val="00A23D0A"/>
    <w:rsid w:val="00A271B6"/>
    <w:rsid w:val="00A303CA"/>
    <w:rsid w:val="00A31E11"/>
    <w:rsid w:val="00A33B87"/>
    <w:rsid w:val="00A35593"/>
    <w:rsid w:val="00A41CAF"/>
    <w:rsid w:val="00A426DE"/>
    <w:rsid w:val="00A4784B"/>
    <w:rsid w:val="00A55044"/>
    <w:rsid w:val="00A617F4"/>
    <w:rsid w:val="00A62198"/>
    <w:rsid w:val="00A8071F"/>
    <w:rsid w:val="00A809F4"/>
    <w:rsid w:val="00A82A0B"/>
    <w:rsid w:val="00A83C12"/>
    <w:rsid w:val="00A87548"/>
    <w:rsid w:val="00A92687"/>
    <w:rsid w:val="00A929BE"/>
    <w:rsid w:val="00A935A0"/>
    <w:rsid w:val="00A97A1F"/>
    <w:rsid w:val="00AA603A"/>
    <w:rsid w:val="00AC0FD2"/>
    <w:rsid w:val="00AD00F7"/>
    <w:rsid w:val="00AD0A3E"/>
    <w:rsid w:val="00AF24D1"/>
    <w:rsid w:val="00B00F7B"/>
    <w:rsid w:val="00B0290A"/>
    <w:rsid w:val="00B03F18"/>
    <w:rsid w:val="00B05F1D"/>
    <w:rsid w:val="00B06BFE"/>
    <w:rsid w:val="00B106B5"/>
    <w:rsid w:val="00B11683"/>
    <w:rsid w:val="00B22D05"/>
    <w:rsid w:val="00B242E2"/>
    <w:rsid w:val="00B27506"/>
    <w:rsid w:val="00B27EF7"/>
    <w:rsid w:val="00B41BA7"/>
    <w:rsid w:val="00B527EF"/>
    <w:rsid w:val="00B57F8F"/>
    <w:rsid w:val="00B63475"/>
    <w:rsid w:val="00B63968"/>
    <w:rsid w:val="00B65C0D"/>
    <w:rsid w:val="00B77002"/>
    <w:rsid w:val="00B8105B"/>
    <w:rsid w:val="00B861DE"/>
    <w:rsid w:val="00B865F8"/>
    <w:rsid w:val="00B93133"/>
    <w:rsid w:val="00B9390A"/>
    <w:rsid w:val="00BA0B89"/>
    <w:rsid w:val="00BA2EB7"/>
    <w:rsid w:val="00BA3CA5"/>
    <w:rsid w:val="00BA4912"/>
    <w:rsid w:val="00BB4428"/>
    <w:rsid w:val="00BB74F3"/>
    <w:rsid w:val="00BB76CF"/>
    <w:rsid w:val="00BC563A"/>
    <w:rsid w:val="00BE21D7"/>
    <w:rsid w:val="00BE385E"/>
    <w:rsid w:val="00BE39B9"/>
    <w:rsid w:val="00BE7746"/>
    <w:rsid w:val="00BF7A74"/>
    <w:rsid w:val="00C059DD"/>
    <w:rsid w:val="00C160AE"/>
    <w:rsid w:val="00C21A85"/>
    <w:rsid w:val="00C2658F"/>
    <w:rsid w:val="00C3249A"/>
    <w:rsid w:val="00C438AC"/>
    <w:rsid w:val="00C526D7"/>
    <w:rsid w:val="00C52F6C"/>
    <w:rsid w:val="00C5314B"/>
    <w:rsid w:val="00C56F13"/>
    <w:rsid w:val="00C67FC3"/>
    <w:rsid w:val="00C750C7"/>
    <w:rsid w:val="00C765AE"/>
    <w:rsid w:val="00C83041"/>
    <w:rsid w:val="00C933F0"/>
    <w:rsid w:val="00CA116E"/>
    <w:rsid w:val="00CA693F"/>
    <w:rsid w:val="00CB0DA4"/>
    <w:rsid w:val="00CC4617"/>
    <w:rsid w:val="00CE21EB"/>
    <w:rsid w:val="00CE5A5E"/>
    <w:rsid w:val="00CF043B"/>
    <w:rsid w:val="00CF5209"/>
    <w:rsid w:val="00D00F77"/>
    <w:rsid w:val="00D02D11"/>
    <w:rsid w:val="00D118DE"/>
    <w:rsid w:val="00D31ECF"/>
    <w:rsid w:val="00D453D4"/>
    <w:rsid w:val="00D61CA9"/>
    <w:rsid w:val="00D71E25"/>
    <w:rsid w:val="00D722F5"/>
    <w:rsid w:val="00D73E33"/>
    <w:rsid w:val="00DA1F3C"/>
    <w:rsid w:val="00DA27DB"/>
    <w:rsid w:val="00DC015C"/>
    <w:rsid w:val="00DC3ED3"/>
    <w:rsid w:val="00DC5D8C"/>
    <w:rsid w:val="00DD351D"/>
    <w:rsid w:val="00DE6C95"/>
    <w:rsid w:val="00E06C2B"/>
    <w:rsid w:val="00E3042A"/>
    <w:rsid w:val="00E312C2"/>
    <w:rsid w:val="00E35FE8"/>
    <w:rsid w:val="00E55427"/>
    <w:rsid w:val="00E57378"/>
    <w:rsid w:val="00E72B90"/>
    <w:rsid w:val="00E74F76"/>
    <w:rsid w:val="00E761E5"/>
    <w:rsid w:val="00E80FA3"/>
    <w:rsid w:val="00E8690A"/>
    <w:rsid w:val="00E96409"/>
    <w:rsid w:val="00EA644D"/>
    <w:rsid w:val="00EB5125"/>
    <w:rsid w:val="00EB6352"/>
    <w:rsid w:val="00EC30D7"/>
    <w:rsid w:val="00EC4D87"/>
    <w:rsid w:val="00ED1743"/>
    <w:rsid w:val="00ED510D"/>
    <w:rsid w:val="00ED52DB"/>
    <w:rsid w:val="00ED5835"/>
    <w:rsid w:val="00EE3DE0"/>
    <w:rsid w:val="00EE519A"/>
    <w:rsid w:val="00EF2D6D"/>
    <w:rsid w:val="00F01AB9"/>
    <w:rsid w:val="00F0637B"/>
    <w:rsid w:val="00F12837"/>
    <w:rsid w:val="00F20B5C"/>
    <w:rsid w:val="00F2664C"/>
    <w:rsid w:val="00F312BF"/>
    <w:rsid w:val="00F402BE"/>
    <w:rsid w:val="00F44852"/>
    <w:rsid w:val="00F601D1"/>
    <w:rsid w:val="00F60EB7"/>
    <w:rsid w:val="00F6704D"/>
    <w:rsid w:val="00F8706F"/>
    <w:rsid w:val="00F907B3"/>
    <w:rsid w:val="00F93415"/>
    <w:rsid w:val="00FB6254"/>
    <w:rsid w:val="00FB62E0"/>
    <w:rsid w:val="00FB637C"/>
    <w:rsid w:val="00FC4D6A"/>
    <w:rsid w:val="00FC5D4E"/>
    <w:rsid w:val="00FC6E55"/>
    <w:rsid w:val="00FD015D"/>
    <w:rsid w:val="00FD2203"/>
    <w:rsid w:val="00FD7762"/>
    <w:rsid w:val="00FE13BD"/>
    <w:rsid w:val="00FE40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559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4412"/>
    <w:pPr>
      <w:ind w:left="720"/>
      <w:contextualSpacing/>
    </w:pPr>
    <w:rPr>
      <w:rFonts w:asciiTheme="minorHAnsi" w:eastAsiaTheme="minorHAnsi" w:hAnsiTheme="minorHAnsi" w:cstheme="minorBidi"/>
      <w:lang w:val="en-GB"/>
    </w:rPr>
  </w:style>
  <w:style w:type="paragraph" w:customStyle="1" w:styleId="Normaa">
    <w:name w:val="Normaa"/>
    <w:uiPriority w:val="99"/>
    <w:rsid w:val="00664412"/>
    <w:rPr>
      <w:rFonts w:ascii="Cambria" w:eastAsia="Cambria" w:hAnsi="Cambria" w:cs="Times New Roman"/>
    </w:rPr>
  </w:style>
  <w:style w:type="paragraph" w:customStyle="1" w:styleId="EndNoteBibliography">
    <w:name w:val="EndNote Bibliography"/>
    <w:basedOn w:val="Normal"/>
    <w:rsid w:val="00664412"/>
    <w:pPr>
      <w:jc w:val="both"/>
    </w:pPr>
    <w:rPr>
      <w:rFonts w:eastAsiaTheme="minorEastAsia"/>
    </w:rPr>
  </w:style>
  <w:style w:type="paragraph" w:customStyle="1" w:styleId="EndNoteBibliographyTitle">
    <w:name w:val="EndNote Bibliography Title"/>
    <w:basedOn w:val="Normal"/>
    <w:link w:val="EndNoteBibliographyTitleChar"/>
    <w:rsid w:val="00E80FA3"/>
    <w:pPr>
      <w:jc w:val="center"/>
    </w:pPr>
    <w:rPr>
      <w:rFonts w:eastAsiaTheme="minorEastAsia"/>
    </w:rPr>
  </w:style>
  <w:style w:type="character" w:customStyle="1" w:styleId="EndNoteBibliographyTitleChar">
    <w:name w:val="EndNote Bibliography Title Char"/>
    <w:basedOn w:val="DefaultParagraphFont"/>
    <w:link w:val="EndNoteBibliographyTitle"/>
    <w:rsid w:val="00E80FA3"/>
    <w:rPr>
      <w:rFonts w:ascii="Times New Roman" w:eastAsiaTheme="minorEastAsia" w:hAnsi="Times New Roman" w:cs="Times New Roman"/>
    </w:rPr>
  </w:style>
  <w:style w:type="character" w:customStyle="1" w:styleId="CommentTextChar">
    <w:name w:val="Comment Text Char"/>
    <w:basedOn w:val="DefaultParagraphFont"/>
    <w:link w:val="CommentText"/>
    <w:uiPriority w:val="99"/>
    <w:semiHidden/>
    <w:rsid w:val="00A426DE"/>
    <w:rPr>
      <w:rFonts w:ascii="Times New Roman" w:eastAsiaTheme="minorEastAsia" w:hAnsi="Times New Roman" w:cs="Times New Roman"/>
    </w:rPr>
  </w:style>
  <w:style w:type="paragraph" w:styleId="CommentText">
    <w:name w:val="annotation text"/>
    <w:basedOn w:val="Normal"/>
    <w:link w:val="CommentTextChar"/>
    <w:uiPriority w:val="99"/>
    <w:semiHidden/>
    <w:unhideWhenUsed/>
    <w:rsid w:val="00A426DE"/>
    <w:rPr>
      <w:rFonts w:eastAsiaTheme="minorEastAsia"/>
    </w:rPr>
  </w:style>
  <w:style w:type="character" w:customStyle="1" w:styleId="CommentTextChar1">
    <w:name w:val="Comment Text Char1"/>
    <w:basedOn w:val="DefaultParagraphFont"/>
    <w:uiPriority w:val="99"/>
    <w:semiHidden/>
    <w:rsid w:val="00A426D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426DE"/>
    <w:rPr>
      <w:sz w:val="18"/>
      <w:szCs w:val="18"/>
    </w:rPr>
  </w:style>
  <w:style w:type="paragraph" w:styleId="BalloonText">
    <w:name w:val="Balloon Text"/>
    <w:basedOn w:val="Normal"/>
    <w:link w:val="BalloonTextChar"/>
    <w:uiPriority w:val="99"/>
    <w:semiHidden/>
    <w:unhideWhenUsed/>
    <w:rsid w:val="00A426DE"/>
    <w:rPr>
      <w:sz w:val="18"/>
      <w:szCs w:val="18"/>
    </w:rPr>
  </w:style>
  <w:style w:type="character" w:customStyle="1" w:styleId="BalloonTextChar">
    <w:name w:val="Balloon Text Char"/>
    <w:basedOn w:val="DefaultParagraphFont"/>
    <w:link w:val="BalloonText"/>
    <w:uiPriority w:val="99"/>
    <w:semiHidden/>
    <w:rsid w:val="00A426DE"/>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00F7B"/>
    <w:rPr>
      <w:rFonts w:eastAsia="Times New Roman"/>
      <w:b/>
      <w:bCs/>
      <w:sz w:val="20"/>
      <w:szCs w:val="20"/>
    </w:rPr>
  </w:style>
  <w:style w:type="character" w:customStyle="1" w:styleId="CommentSubjectChar">
    <w:name w:val="Comment Subject Char"/>
    <w:basedOn w:val="CommentTextChar"/>
    <w:link w:val="CommentSubject"/>
    <w:uiPriority w:val="99"/>
    <w:semiHidden/>
    <w:rsid w:val="00B00F7B"/>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8B756E"/>
  </w:style>
  <w:style w:type="paragraph" w:styleId="Footer">
    <w:name w:val="footer"/>
    <w:basedOn w:val="Normal"/>
    <w:link w:val="FooterChar"/>
    <w:uiPriority w:val="99"/>
    <w:unhideWhenUsed/>
    <w:rsid w:val="005C7C80"/>
    <w:pPr>
      <w:tabs>
        <w:tab w:val="center" w:pos="4680"/>
        <w:tab w:val="right" w:pos="9360"/>
      </w:tabs>
    </w:pPr>
  </w:style>
  <w:style w:type="character" w:customStyle="1" w:styleId="FooterChar">
    <w:name w:val="Footer Char"/>
    <w:basedOn w:val="DefaultParagraphFont"/>
    <w:link w:val="Footer"/>
    <w:uiPriority w:val="99"/>
    <w:rsid w:val="005C7C80"/>
    <w:rPr>
      <w:rFonts w:ascii="Times New Roman" w:eastAsia="Times New Roman" w:hAnsi="Times New Roman" w:cs="Times New Roman"/>
    </w:rPr>
  </w:style>
  <w:style w:type="character" w:styleId="PageNumber">
    <w:name w:val="page number"/>
    <w:basedOn w:val="DefaultParagraphFont"/>
    <w:uiPriority w:val="99"/>
    <w:semiHidden/>
    <w:unhideWhenUsed/>
    <w:rsid w:val="005C7C80"/>
  </w:style>
  <w:style w:type="paragraph" w:styleId="NormalWeb">
    <w:name w:val="Normal (Web)"/>
    <w:basedOn w:val="Normal"/>
    <w:uiPriority w:val="99"/>
    <w:semiHidden/>
    <w:unhideWhenUsed/>
    <w:rsid w:val="009459E0"/>
    <w:pPr>
      <w:spacing w:before="100" w:beforeAutospacing="1" w:after="100" w:afterAutospacing="1"/>
    </w:pPr>
  </w:style>
  <w:style w:type="character" w:styleId="Hyperlink">
    <w:name w:val="Hyperlink"/>
    <w:basedOn w:val="DefaultParagraphFont"/>
    <w:uiPriority w:val="99"/>
    <w:unhideWhenUsed/>
    <w:rsid w:val="006F1CF3"/>
    <w:rPr>
      <w:color w:val="0563C1" w:themeColor="hyperlink"/>
      <w:u w:val="single"/>
    </w:rPr>
  </w:style>
  <w:style w:type="character" w:customStyle="1" w:styleId="UnresolvedMention">
    <w:name w:val="Unresolved Mention"/>
    <w:basedOn w:val="DefaultParagraphFont"/>
    <w:uiPriority w:val="99"/>
    <w:rsid w:val="009043DF"/>
    <w:rPr>
      <w:color w:val="605E5C"/>
      <w:shd w:val="clear" w:color="auto" w:fill="E1DFDD"/>
    </w:rPr>
  </w:style>
  <w:style w:type="paragraph" w:styleId="Header">
    <w:name w:val="header"/>
    <w:basedOn w:val="Normal"/>
    <w:link w:val="HeaderChar"/>
    <w:uiPriority w:val="99"/>
    <w:unhideWhenUsed/>
    <w:rsid w:val="006450D6"/>
    <w:pPr>
      <w:tabs>
        <w:tab w:val="center" w:pos="4513"/>
        <w:tab w:val="right" w:pos="9026"/>
      </w:tabs>
    </w:pPr>
  </w:style>
  <w:style w:type="character" w:customStyle="1" w:styleId="HeaderChar">
    <w:name w:val="Header Char"/>
    <w:basedOn w:val="DefaultParagraphFont"/>
    <w:link w:val="Header"/>
    <w:uiPriority w:val="99"/>
    <w:rsid w:val="006450D6"/>
    <w:rPr>
      <w:rFonts w:ascii="Times New Roman" w:eastAsia="Times New Roman" w:hAnsi="Times New Roman" w:cs="Times New Roman"/>
    </w:rPr>
  </w:style>
  <w:style w:type="paragraph" w:styleId="Revision">
    <w:name w:val="Revision"/>
    <w:hidden/>
    <w:uiPriority w:val="99"/>
    <w:semiHidden/>
    <w:rsid w:val="00F4485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4412"/>
    <w:pPr>
      <w:ind w:left="720"/>
      <w:contextualSpacing/>
    </w:pPr>
    <w:rPr>
      <w:rFonts w:asciiTheme="minorHAnsi" w:eastAsiaTheme="minorHAnsi" w:hAnsiTheme="minorHAnsi" w:cstheme="minorBidi"/>
      <w:lang w:val="en-GB"/>
    </w:rPr>
  </w:style>
  <w:style w:type="paragraph" w:customStyle="1" w:styleId="Normaa">
    <w:name w:val="Normaa"/>
    <w:uiPriority w:val="99"/>
    <w:rsid w:val="00664412"/>
    <w:rPr>
      <w:rFonts w:ascii="Cambria" w:eastAsia="Cambria" w:hAnsi="Cambria" w:cs="Times New Roman"/>
    </w:rPr>
  </w:style>
  <w:style w:type="paragraph" w:customStyle="1" w:styleId="EndNoteBibliography">
    <w:name w:val="EndNote Bibliography"/>
    <w:basedOn w:val="Normal"/>
    <w:rsid w:val="00664412"/>
    <w:pPr>
      <w:jc w:val="both"/>
    </w:pPr>
    <w:rPr>
      <w:rFonts w:eastAsiaTheme="minorEastAsia"/>
    </w:rPr>
  </w:style>
  <w:style w:type="paragraph" w:customStyle="1" w:styleId="EndNoteBibliographyTitle">
    <w:name w:val="EndNote Bibliography Title"/>
    <w:basedOn w:val="Normal"/>
    <w:link w:val="EndNoteBibliographyTitleChar"/>
    <w:rsid w:val="00E80FA3"/>
    <w:pPr>
      <w:jc w:val="center"/>
    </w:pPr>
    <w:rPr>
      <w:rFonts w:eastAsiaTheme="minorEastAsia"/>
    </w:rPr>
  </w:style>
  <w:style w:type="character" w:customStyle="1" w:styleId="EndNoteBibliographyTitleChar">
    <w:name w:val="EndNote Bibliography Title Char"/>
    <w:basedOn w:val="DefaultParagraphFont"/>
    <w:link w:val="EndNoteBibliographyTitle"/>
    <w:rsid w:val="00E80FA3"/>
    <w:rPr>
      <w:rFonts w:ascii="Times New Roman" w:eastAsiaTheme="minorEastAsia" w:hAnsi="Times New Roman" w:cs="Times New Roman"/>
    </w:rPr>
  </w:style>
  <w:style w:type="character" w:customStyle="1" w:styleId="CommentTextChar">
    <w:name w:val="Comment Text Char"/>
    <w:basedOn w:val="DefaultParagraphFont"/>
    <w:link w:val="CommentText"/>
    <w:uiPriority w:val="99"/>
    <w:semiHidden/>
    <w:rsid w:val="00A426DE"/>
    <w:rPr>
      <w:rFonts w:ascii="Times New Roman" w:eastAsiaTheme="minorEastAsia" w:hAnsi="Times New Roman" w:cs="Times New Roman"/>
    </w:rPr>
  </w:style>
  <w:style w:type="paragraph" w:styleId="CommentText">
    <w:name w:val="annotation text"/>
    <w:basedOn w:val="Normal"/>
    <w:link w:val="CommentTextChar"/>
    <w:uiPriority w:val="99"/>
    <w:semiHidden/>
    <w:unhideWhenUsed/>
    <w:rsid w:val="00A426DE"/>
    <w:rPr>
      <w:rFonts w:eastAsiaTheme="minorEastAsia"/>
    </w:rPr>
  </w:style>
  <w:style w:type="character" w:customStyle="1" w:styleId="CommentTextChar1">
    <w:name w:val="Comment Text Char1"/>
    <w:basedOn w:val="DefaultParagraphFont"/>
    <w:uiPriority w:val="99"/>
    <w:semiHidden/>
    <w:rsid w:val="00A426D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426DE"/>
    <w:rPr>
      <w:sz w:val="18"/>
      <w:szCs w:val="18"/>
    </w:rPr>
  </w:style>
  <w:style w:type="paragraph" w:styleId="BalloonText">
    <w:name w:val="Balloon Text"/>
    <w:basedOn w:val="Normal"/>
    <w:link w:val="BalloonTextChar"/>
    <w:uiPriority w:val="99"/>
    <w:semiHidden/>
    <w:unhideWhenUsed/>
    <w:rsid w:val="00A426DE"/>
    <w:rPr>
      <w:sz w:val="18"/>
      <w:szCs w:val="18"/>
    </w:rPr>
  </w:style>
  <w:style w:type="character" w:customStyle="1" w:styleId="BalloonTextChar">
    <w:name w:val="Balloon Text Char"/>
    <w:basedOn w:val="DefaultParagraphFont"/>
    <w:link w:val="BalloonText"/>
    <w:uiPriority w:val="99"/>
    <w:semiHidden/>
    <w:rsid w:val="00A426DE"/>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00F7B"/>
    <w:rPr>
      <w:rFonts w:eastAsia="Times New Roman"/>
      <w:b/>
      <w:bCs/>
      <w:sz w:val="20"/>
      <w:szCs w:val="20"/>
    </w:rPr>
  </w:style>
  <w:style w:type="character" w:customStyle="1" w:styleId="CommentSubjectChar">
    <w:name w:val="Comment Subject Char"/>
    <w:basedOn w:val="CommentTextChar"/>
    <w:link w:val="CommentSubject"/>
    <w:uiPriority w:val="99"/>
    <w:semiHidden/>
    <w:rsid w:val="00B00F7B"/>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8B756E"/>
  </w:style>
  <w:style w:type="paragraph" w:styleId="Footer">
    <w:name w:val="footer"/>
    <w:basedOn w:val="Normal"/>
    <w:link w:val="FooterChar"/>
    <w:uiPriority w:val="99"/>
    <w:unhideWhenUsed/>
    <w:rsid w:val="005C7C80"/>
    <w:pPr>
      <w:tabs>
        <w:tab w:val="center" w:pos="4680"/>
        <w:tab w:val="right" w:pos="9360"/>
      </w:tabs>
    </w:pPr>
  </w:style>
  <w:style w:type="character" w:customStyle="1" w:styleId="FooterChar">
    <w:name w:val="Footer Char"/>
    <w:basedOn w:val="DefaultParagraphFont"/>
    <w:link w:val="Footer"/>
    <w:uiPriority w:val="99"/>
    <w:rsid w:val="005C7C80"/>
    <w:rPr>
      <w:rFonts w:ascii="Times New Roman" w:eastAsia="Times New Roman" w:hAnsi="Times New Roman" w:cs="Times New Roman"/>
    </w:rPr>
  </w:style>
  <w:style w:type="character" w:styleId="PageNumber">
    <w:name w:val="page number"/>
    <w:basedOn w:val="DefaultParagraphFont"/>
    <w:uiPriority w:val="99"/>
    <w:semiHidden/>
    <w:unhideWhenUsed/>
    <w:rsid w:val="005C7C80"/>
  </w:style>
  <w:style w:type="paragraph" w:styleId="NormalWeb">
    <w:name w:val="Normal (Web)"/>
    <w:basedOn w:val="Normal"/>
    <w:uiPriority w:val="99"/>
    <w:semiHidden/>
    <w:unhideWhenUsed/>
    <w:rsid w:val="009459E0"/>
    <w:pPr>
      <w:spacing w:before="100" w:beforeAutospacing="1" w:after="100" w:afterAutospacing="1"/>
    </w:pPr>
  </w:style>
  <w:style w:type="character" w:styleId="Hyperlink">
    <w:name w:val="Hyperlink"/>
    <w:basedOn w:val="DefaultParagraphFont"/>
    <w:uiPriority w:val="99"/>
    <w:unhideWhenUsed/>
    <w:rsid w:val="006F1CF3"/>
    <w:rPr>
      <w:color w:val="0563C1" w:themeColor="hyperlink"/>
      <w:u w:val="single"/>
    </w:rPr>
  </w:style>
  <w:style w:type="character" w:customStyle="1" w:styleId="UnresolvedMention">
    <w:name w:val="Unresolved Mention"/>
    <w:basedOn w:val="DefaultParagraphFont"/>
    <w:uiPriority w:val="99"/>
    <w:rsid w:val="009043DF"/>
    <w:rPr>
      <w:color w:val="605E5C"/>
      <w:shd w:val="clear" w:color="auto" w:fill="E1DFDD"/>
    </w:rPr>
  </w:style>
  <w:style w:type="paragraph" w:styleId="Header">
    <w:name w:val="header"/>
    <w:basedOn w:val="Normal"/>
    <w:link w:val="HeaderChar"/>
    <w:uiPriority w:val="99"/>
    <w:unhideWhenUsed/>
    <w:rsid w:val="006450D6"/>
    <w:pPr>
      <w:tabs>
        <w:tab w:val="center" w:pos="4513"/>
        <w:tab w:val="right" w:pos="9026"/>
      </w:tabs>
    </w:pPr>
  </w:style>
  <w:style w:type="character" w:customStyle="1" w:styleId="HeaderChar">
    <w:name w:val="Header Char"/>
    <w:basedOn w:val="DefaultParagraphFont"/>
    <w:link w:val="Header"/>
    <w:uiPriority w:val="99"/>
    <w:rsid w:val="006450D6"/>
    <w:rPr>
      <w:rFonts w:ascii="Times New Roman" w:eastAsia="Times New Roman" w:hAnsi="Times New Roman" w:cs="Times New Roman"/>
    </w:rPr>
  </w:style>
  <w:style w:type="paragraph" w:styleId="Revision">
    <w:name w:val="Revision"/>
    <w:hidden/>
    <w:uiPriority w:val="99"/>
    <w:semiHidden/>
    <w:rsid w:val="00F448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4732">
      <w:bodyDiv w:val="1"/>
      <w:marLeft w:val="0"/>
      <w:marRight w:val="0"/>
      <w:marTop w:val="0"/>
      <w:marBottom w:val="0"/>
      <w:divBdr>
        <w:top w:val="none" w:sz="0" w:space="0" w:color="auto"/>
        <w:left w:val="none" w:sz="0" w:space="0" w:color="auto"/>
        <w:bottom w:val="none" w:sz="0" w:space="0" w:color="auto"/>
        <w:right w:val="none" w:sz="0" w:space="0" w:color="auto"/>
      </w:divBdr>
    </w:div>
    <w:div w:id="646980979">
      <w:bodyDiv w:val="1"/>
      <w:marLeft w:val="0"/>
      <w:marRight w:val="0"/>
      <w:marTop w:val="0"/>
      <w:marBottom w:val="0"/>
      <w:divBdr>
        <w:top w:val="none" w:sz="0" w:space="0" w:color="auto"/>
        <w:left w:val="none" w:sz="0" w:space="0" w:color="auto"/>
        <w:bottom w:val="none" w:sz="0" w:space="0" w:color="auto"/>
        <w:right w:val="none" w:sz="0" w:space="0" w:color="auto"/>
      </w:divBdr>
    </w:div>
    <w:div w:id="683483126">
      <w:bodyDiv w:val="1"/>
      <w:marLeft w:val="0"/>
      <w:marRight w:val="0"/>
      <w:marTop w:val="0"/>
      <w:marBottom w:val="0"/>
      <w:divBdr>
        <w:top w:val="none" w:sz="0" w:space="0" w:color="auto"/>
        <w:left w:val="none" w:sz="0" w:space="0" w:color="auto"/>
        <w:bottom w:val="none" w:sz="0" w:space="0" w:color="auto"/>
        <w:right w:val="none" w:sz="0" w:space="0" w:color="auto"/>
      </w:divBdr>
    </w:div>
    <w:div w:id="786700766">
      <w:bodyDiv w:val="1"/>
      <w:marLeft w:val="0"/>
      <w:marRight w:val="0"/>
      <w:marTop w:val="0"/>
      <w:marBottom w:val="0"/>
      <w:divBdr>
        <w:top w:val="none" w:sz="0" w:space="0" w:color="auto"/>
        <w:left w:val="none" w:sz="0" w:space="0" w:color="auto"/>
        <w:bottom w:val="none" w:sz="0" w:space="0" w:color="auto"/>
        <w:right w:val="none" w:sz="0" w:space="0" w:color="auto"/>
      </w:divBdr>
    </w:div>
    <w:div w:id="989165302">
      <w:bodyDiv w:val="1"/>
      <w:marLeft w:val="0"/>
      <w:marRight w:val="0"/>
      <w:marTop w:val="0"/>
      <w:marBottom w:val="0"/>
      <w:divBdr>
        <w:top w:val="none" w:sz="0" w:space="0" w:color="auto"/>
        <w:left w:val="none" w:sz="0" w:space="0" w:color="auto"/>
        <w:bottom w:val="none" w:sz="0" w:space="0" w:color="auto"/>
        <w:right w:val="none" w:sz="0" w:space="0" w:color="auto"/>
      </w:divBdr>
    </w:div>
    <w:div w:id="1050030210">
      <w:bodyDiv w:val="1"/>
      <w:marLeft w:val="0"/>
      <w:marRight w:val="0"/>
      <w:marTop w:val="0"/>
      <w:marBottom w:val="0"/>
      <w:divBdr>
        <w:top w:val="none" w:sz="0" w:space="0" w:color="auto"/>
        <w:left w:val="none" w:sz="0" w:space="0" w:color="auto"/>
        <w:bottom w:val="none" w:sz="0" w:space="0" w:color="auto"/>
        <w:right w:val="none" w:sz="0" w:space="0" w:color="auto"/>
      </w:divBdr>
    </w:div>
    <w:div w:id="1062606634">
      <w:bodyDiv w:val="1"/>
      <w:marLeft w:val="0"/>
      <w:marRight w:val="0"/>
      <w:marTop w:val="0"/>
      <w:marBottom w:val="0"/>
      <w:divBdr>
        <w:top w:val="none" w:sz="0" w:space="0" w:color="auto"/>
        <w:left w:val="none" w:sz="0" w:space="0" w:color="auto"/>
        <w:bottom w:val="none" w:sz="0" w:space="0" w:color="auto"/>
        <w:right w:val="none" w:sz="0" w:space="0" w:color="auto"/>
      </w:divBdr>
    </w:div>
    <w:div w:id="1140805564">
      <w:bodyDiv w:val="1"/>
      <w:marLeft w:val="0"/>
      <w:marRight w:val="0"/>
      <w:marTop w:val="0"/>
      <w:marBottom w:val="0"/>
      <w:divBdr>
        <w:top w:val="none" w:sz="0" w:space="0" w:color="auto"/>
        <w:left w:val="none" w:sz="0" w:space="0" w:color="auto"/>
        <w:bottom w:val="none" w:sz="0" w:space="0" w:color="auto"/>
        <w:right w:val="none" w:sz="0" w:space="0" w:color="auto"/>
      </w:divBdr>
    </w:div>
    <w:div w:id="1170634498">
      <w:bodyDiv w:val="1"/>
      <w:marLeft w:val="0"/>
      <w:marRight w:val="0"/>
      <w:marTop w:val="0"/>
      <w:marBottom w:val="0"/>
      <w:divBdr>
        <w:top w:val="none" w:sz="0" w:space="0" w:color="auto"/>
        <w:left w:val="none" w:sz="0" w:space="0" w:color="auto"/>
        <w:bottom w:val="none" w:sz="0" w:space="0" w:color="auto"/>
        <w:right w:val="none" w:sz="0" w:space="0" w:color="auto"/>
      </w:divBdr>
    </w:div>
    <w:div w:id="1383602804">
      <w:bodyDiv w:val="1"/>
      <w:marLeft w:val="0"/>
      <w:marRight w:val="0"/>
      <w:marTop w:val="0"/>
      <w:marBottom w:val="0"/>
      <w:divBdr>
        <w:top w:val="none" w:sz="0" w:space="0" w:color="auto"/>
        <w:left w:val="none" w:sz="0" w:space="0" w:color="auto"/>
        <w:bottom w:val="none" w:sz="0" w:space="0" w:color="auto"/>
        <w:right w:val="none" w:sz="0" w:space="0" w:color="auto"/>
      </w:divBdr>
    </w:div>
    <w:div w:id="1404841376">
      <w:bodyDiv w:val="1"/>
      <w:marLeft w:val="0"/>
      <w:marRight w:val="0"/>
      <w:marTop w:val="0"/>
      <w:marBottom w:val="0"/>
      <w:divBdr>
        <w:top w:val="none" w:sz="0" w:space="0" w:color="auto"/>
        <w:left w:val="none" w:sz="0" w:space="0" w:color="auto"/>
        <w:bottom w:val="none" w:sz="0" w:space="0" w:color="auto"/>
        <w:right w:val="none" w:sz="0" w:space="0" w:color="auto"/>
      </w:divBdr>
    </w:div>
    <w:div w:id="1458454571">
      <w:bodyDiv w:val="1"/>
      <w:marLeft w:val="0"/>
      <w:marRight w:val="0"/>
      <w:marTop w:val="0"/>
      <w:marBottom w:val="0"/>
      <w:divBdr>
        <w:top w:val="none" w:sz="0" w:space="0" w:color="auto"/>
        <w:left w:val="none" w:sz="0" w:space="0" w:color="auto"/>
        <w:bottom w:val="none" w:sz="0" w:space="0" w:color="auto"/>
        <w:right w:val="none" w:sz="0" w:space="0" w:color="auto"/>
      </w:divBdr>
    </w:div>
    <w:div w:id="1843162409">
      <w:bodyDiv w:val="1"/>
      <w:marLeft w:val="0"/>
      <w:marRight w:val="0"/>
      <w:marTop w:val="0"/>
      <w:marBottom w:val="0"/>
      <w:divBdr>
        <w:top w:val="none" w:sz="0" w:space="0" w:color="auto"/>
        <w:left w:val="none" w:sz="0" w:space="0" w:color="auto"/>
        <w:bottom w:val="none" w:sz="0" w:space="0" w:color="auto"/>
        <w:right w:val="none" w:sz="0" w:space="0" w:color="auto"/>
      </w:divBdr>
    </w:div>
    <w:div w:id="2066563294">
      <w:bodyDiv w:val="1"/>
      <w:marLeft w:val="0"/>
      <w:marRight w:val="0"/>
      <w:marTop w:val="0"/>
      <w:marBottom w:val="0"/>
      <w:divBdr>
        <w:top w:val="none" w:sz="0" w:space="0" w:color="auto"/>
        <w:left w:val="none" w:sz="0" w:space="0" w:color="auto"/>
        <w:bottom w:val="none" w:sz="0" w:space="0" w:color="auto"/>
        <w:right w:val="none" w:sz="0" w:space="0" w:color="auto"/>
      </w:divBdr>
    </w:div>
    <w:div w:id="2070492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90D1F-B49E-42A4-B204-EB0AE3D6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Nathan Reeves</cp:lastModifiedBy>
  <cp:revision>2</cp:revision>
  <cp:lastPrinted>2018-06-05T12:17:00Z</cp:lastPrinted>
  <dcterms:created xsi:type="dcterms:W3CDTF">2020-10-12T08:49:00Z</dcterms:created>
  <dcterms:modified xsi:type="dcterms:W3CDTF">2020-10-12T08:49:00Z</dcterms:modified>
</cp:coreProperties>
</file>