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9917" w14:textId="77777777" w:rsidR="00A100A0" w:rsidRPr="00A100A0" w:rsidRDefault="00A100A0" w:rsidP="00A100A0">
      <w:pPr>
        <w:keepNext/>
        <w:keepLines/>
        <w:spacing w:before="240" w:after="0" w:line="259" w:lineRule="auto"/>
        <w:jc w:val="center"/>
        <w:outlineLvl w:val="0"/>
        <w:rPr>
          <w:rFonts w:eastAsiaTheme="majorEastAsia" w:cstheme="majorBidi"/>
          <w:b/>
          <w:sz w:val="32"/>
          <w:szCs w:val="32"/>
          <w:lang w:val="en-US"/>
        </w:rPr>
      </w:pPr>
      <w:r w:rsidRPr="00A100A0">
        <w:rPr>
          <w:rFonts w:eastAsiaTheme="majorEastAsia" w:cstheme="majorBidi"/>
          <w:b/>
          <w:sz w:val="32"/>
          <w:szCs w:val="32"/>
          <w:lang w:val="en-US"/>
        </w:rPr>
        <w:t>Genomics reveals broad hybridization in deeply divergent Palearctic grass and water snakes (</w:t>
      </w:r>
      <w:r w:rsidRPr="00A100A0">
        <w:rPr>
          <w:rFonts w:eastAsiaTheme="majorEastAsia" w:cstheme="majorBidi"/>
          <w:b/>
          <w:i/>
          <w:sz w:val="32"/>
          <w:szCs w:val="32"/>
          <w:lang w:val="en-US"/>
        </w:rPr>
        <w:t>Natrix</w:t>
      </w:r>
      <w:r w:rsidRPr="00A100A0">
        <w:rPr>
          <w:rFonts w:eastAsiaTheme="majorEastAsia" w:cstheme="majorBidi"/>
          <w:b/>
          <w:sz w:val="32"/>
          <w:szCs w:val="32"/>
          <w:lang w:val="en-US"/>
        </w:rPr>
        <w:t xml:space="preserve"> spp.)</w:t>
      </w:r>
    </w:p>
    <w:p w14:paraId="08570A2F" w14:textId="77777777" w:rsidR="00A100A0" w:rsidRPr="00A100A0" w:rsidRDefault="00A100A0" w:rsidP="00A100A0">
      <w:pPr>
        <w:spacing w:line="259" w:lineRule="auto"/>
        <w:rPr>
          <w:lang w:val="en-US"/>
        </w:rPr>
      </w:pPr>
    </w:p>
    <w:p w14:paraId="611E983A" w14:textId="77777777" w:rsidR="00985396" w:rsidRDefault="00A100A0" w:rsidP="00A100A0">
      <w:pPr>
        <w:spacing w:line="259" w:lineRule="auto"/>
        <w:jc w:val="center"/>
        <w:rPr>
          <w:sz w:val="28"/>
          <w:szCs w:val="28"/>
          <w:lang w:val="en-US"/>
        </w:rPr>
      </w:pPr>
      <w:r w:rsidRPr="00985396">
        <w:rPr>
          <w:sz w:val="28"/>
          <w:szCs w:val="28"/>
          <w:lang w:val="en-US"/>
        </w:rPr>
        <w:t xml:space="preserve">Yannis Schöneberg, Sven Winter, Oscar Arribas, Matteo Riccardo Di Nicola, Maya Master, John Benjamin Owens, </w:t>
      </w:r>
    </w:p>
    <w:p w14:paraId="0E2E663F" w14:textId="6DC2D7A9" w:rsidR="00A100A0" w:rsidRPr="00985396" w:rsidRDefault="00A100A0" w:rsidP="00A100A0">
      <w:pPr>
        <w:spacing w:line="259" w:lineRule="auto"/>
        <w:jc w:val="center"/>
        <w:rPr>
          <w:sz w:val="28"/>
          <w:szCs w:val="28"/>
          <w:lang w:val="en-US"/>
        </w:rPr>
      </w:pPr>
      <w:r w:rsidRPr="00985396">
        <w:rPr>
          <w:sz w:val="28"/>
          <w:szCs w:val="28"/>
          <w:lang w:val="en-US"/>
        </w:rPr>
        <w:t>Michail Rovatsos, Wolfgang Wüster, Axel Ja</w:t>
      </w:r>
      <w:r w:rsidRPr="00985396">
        <w:rPr>
          <w:sz w:val="28"/>
          <w:szCs w:val="28"/>
          <w:lang w:val="en-US"/>
        </w:rPr>
        <w:t>n</w:t>
      </w:r>
      <w:r w:rsidRPr="00985396">
        <w:rPr>
          <w:sz w:val="28"/>
          <w:szCs w:val="28"/>
          <w:lang w:val="en-US"/>
        </w:rPr>
        <w:t>ke, Uwe Fritz</w:t>
      </w:r>
    </w:p>
    <w:p w14:paraId="7DD35E70" w14:textId="77777777" w:rsidR="00192A87" w:rsidRDefault="00192A87" w:rsidP="00A100A0">
      <w:pPr>
        <w:spacing w:line="259" w:lineRule="auto"/>
        <w:jc w:val="center"/>
        <w:rPr>
          <w:sz w:val="26"/>
          <w:szCs w:val="26"/>
          <w:lang w:val="en-US"/>
        </w:rPr>
      </w:pPr>
    </w:p>
    <w:p w14:paraId="25154911" w14:textId="3939EA04" w:rsidR="00A100A0" w:rsidRPr="00A100A0" w:rsidRDefault="00192A87" w:rsidP="00A100A0">
      <w:pPr>
        <w:spacing w:line="259" w:lineRule="auto"/>
        <w:jc w:val="center"/>
        <w:rPr>
          <w:sz w:val="26"/>
          <w:szCs w:val="26"/>
          <w:lang w:val="en-US"/>
        </w:rPr>
      </w:pPr>
      <w:r>
        <w:rPr>
          <w:sz w:val="26"/>
          <w:szCs w:val="26"/>
          <w:lang w:val="en-US"/>
        </w:rPr>
        <w:t>Molecular Phylogenetics and Evolution</w:t>
      </w:r>
    </w:p>
    <w:p w14:paraId="30DAD75D" w14:textId="77777777" w:rsidR="00192A87" w:rsidRDefault="00192A87" w:rsidP="00A100A0">
      <w:pPr>
        <w:jc w:val="center"/>
        <w:rPr>
          <w:sz w:val="26"/>
          <w:szCs w:val="26"/>
          <w:lang w:val="en-GB"/>
        </w:rPr>
      </w:pPr>
    </w:p>
    <w:p w14:paraId="3CA0E446" w14:textId="310C47D5" w:rsidR="00A100A0" w:rsidRPr="00A100A0" w:rsidRDefault="00A100A0" w:rsidP="00A100A0">
      <w:pPr>
        <w:jc w:val="center"/>
        <w:rPr>
          <w:sz w:val="26"/>
          <w:szCs w:val="26"/>
          <w:lang w:val="en-GB"/>
        </w:rPr>
      </w:pPr>
      <w:r w:rsidRPr="00A100A0">
        <w:rPr>
          <w:sz w:val="26"/>
          <w:szCs w:val="26"/>
          <w:lang w:val="en-GB"/>
        </w:rPr>
        <w:t>Supplementary Material</w:t>
      </w:r>
      <w:r w:rsidR="00657A3A">
        <w:rPr>
          <w:sz w:val="26"/>
          <w:szCs w:val="26"/>
          <w:lang w:val="en-GB"/>
        </w:rPr>
        <w:t xml:space="preserve"> 2</w:t>
      </w:r>
    </w:p>
    <w:p w14:paraId="036215C5" w14:textId="77777777" w:rsidR="00A100A0" w:rsidRPr="00A100A0" w:rsidRDefault="00A100A0" w:rsidP="00A100A0">
      <w:pPr>
        <w:spacing w:line="259" w:lineRule="auto"/>
        <w:rPr>
          <w:lang w:val="en-US"/>
        </w:rPr>
      </w:pPr>
    </w:p>
    <w:p w14:paraId="64E9CCDA" w14:textId="77777777" w:rsidR="00A100A0" w:rsidRPr="00A100A0" w:rsidRDefault="00A100A0" w:rsidP="00A100A0">
      <w:pPr>
        <w:rPr>
          <w:lang w:val="en-GB"/>
        </w:rPr>
      </w:pPr>
    </w:p>
    <w:p w14:paraId="7864C06D" w14:textId="77777777" w:rsidR="00A100A0" w:rsidRPr="00A100A0" w:rsidRDefault="00A100A0" w:rsidP="00A100A0">
      <w:pPr>
        <w:spacing w:line="259" w:lineRule="auto"/>
        <w:jc w:val="left"/>
        <w:rPr>
          <w:rFonts w:ascii="Arial" w:hAnsi="Arial" w:cs="Arial"/>
          <w:lang w:val="en-GB"/>
        </w:rPr>
      </w:pPr>
      <w:r w:rsidRPr="00A100A0">
        <w:rPr>
          <w:rFonts w:ascii="Arial" w:hAnsi="Arial" w:cs="Arial"/>
          <w:lang w:val="en-GB"/>
        </w:rPr>
        <w:br w:type="page"/>
      </w:r>
    </w:p>
    <w:p w14:paraId="5F06C600" w14:textId="119B8C55" w:rsidR="006B6080" w:rsidRDefault="00CA6798" w:rsidP="007D0E46">
      <w:pPr>
        <w:pStyle w:val="Titel"/>
        <w:rPr>
          <w:b/>
          <w:sz w:val="28"/>
          <w:szCs w:val="28"/>
          <w:lang w:val="en-GB"/>
        </w:rPr>
      </w:pPr>
      <w:r>
        <w:rPr>
          <w:b/>
          <w:sz w:val="28"/>
          <w:szCs w:val="28"/>
          <w:lang w:val="en-GB"/>
        </w:rPr>
        <w:lastRenderedPageBreak/>
        <w:t>Examining</w:t>
      </w:r>
      <w:r w:rsidR="006B6080" w:rsidRPr="00FA2884">
        <w:rPr>
          <w:b/>
          <w:sz w:val="28"/>
          <w:szCs w:val="28"/>
          <w:lang w:val="en-GB"/>
        </w:rPr>
        <w:t xml:space="preserve"> </w:t>
      </w:r>
      <w:r>
        <w:rPr>
          <w:b/>
          <w:sz w:val="28"/>
          <w:szCs w:val="28"/>
          <w:lang w:val="en-GB"/>
        </w:rPr>
        <w:t>reference bias</w:t>
      </w:r>
    </w:p>
    <w:p w14:paraId="1EB9190A" w14:textId="77777777" w:rsidR="00FA2884" w:rsidRPr="00834612" w:rsidRDefault="00FA2884" w:rsidP="007D0E46">
      <w:pPr>
        <w:spacing w:line="240" w:lineRule="auto"/>
        <w:rPr>
          <w:lang w:val="en-GB"/>
        </w:rPr>
      </w:pPr>
    </w:p>
    <w:p w14:paraId="3AD21924" w14:textId="7078D32A" w:rsidR="00BE1E82" w:rsidRPr="00BE1E82" w:rsidRDefault="00BE1E82" w:rsidP="00BE1E82">
      <w:pPr>
        <w:pStyle w:val="berschrift2"/>
        <w:rPr>
          <w:lang w:val="en-US"/>
        </w:rPr>
      </w:pPr>
      <w:r w:rsidRPr="00F63800">
        <w:rPr>
          <w:lang w:val="en-US"/>
        </w:rPr>
        <w:t>Materials and Methods</w:t>
      </w:r>
    </w:p>
    <w:p w14:paraId="4297A95D" w14:textId="77777777" w:rsidR="00BE1E82" w:rsidRPr="00F63800" w:rsidRDefault="00BE1E82" w:rsidP="00BE1E82">
      <w:pPr>
        <w:pStyle w:val="berschrift3"/>
        <w:spacing w:before="120"/>
        <w:rPr>
          <w:lang w:val="en-US"/>
        </w:rPr>
      </w:pPr>
      <w:r w:rsidRPr="00F63800">
        <w:rPr>
          <w:lang w:val="en-US"/>
        </w:rPr>
        <w:t>Phylogenetic Analyses</w:t>
      </w:r>
    </w:p>
    <w:p w14:paraId="4F493D29" w14:textId="77777777" w:rsidR="00BE1E82" w:rsidRPr="00F63800" w:rsidRDefault="00BE1E82" w:rsidP="00BE1E82">
      <w:pPr>
        <w:pStyle w:val="berschrift4"/>
        <w:spacing w:before="120"/>
        <w:rPr>
          <w:lang w:val="en-US"/>
        </w:rPr>
      </w:pPr>
      <w:r w:rsidRPr="00F63800">
        <w:rPr>
          <w:lang w:val="en-US"/>
        </w:rPr>
        <w:t>Genome Fragment Analysis and Dated Phylogeny</w:t>
      </w:r>
    </w:p>
    <w:p w14:paraId="47BC28B5" w14:textId="76A782F7" w:rsidR="00BE1E82" w:rsidRPr="00F63800" w:rsidRDefault="00BE1E82" w:rsidP="001B3C32">
      <w:pPr>
        <w:rPr>
          <w:lang w:val="en-US"/>
        </w:rPr>
      </w:pPr>
      <w:r w:rsidRPr="00F63800">
        <w:rPr>
          <w:lang w:val="en-US"/>
        </w:rPr>
        <w:t xml:space="preserve">A </w:t>
      </w:r>
      <w:r>
        <w:rPr>
          <w:lang w:val="en-US"/>
        </w:rPr>
        <w:t>g</w:t>
      </w:r>
      <w:r w:rsidRPr="00F63800">
        <w:rPr>
          <w:lang w:val="en-US"/>
        </w:rPr>
        <w:t xml:space="preserve">enome </w:t>
      </w:r>
      <w:r>
        <w:rPr>
          <w:lang w:val="en-US"/>
        </w:rPr>
        <w:t>f</w:t>
      </w:r>
      <w:r w:rsidRPr="00F63800">
        <w:rPr>
          <w:lang w:val="en-US"/>
        </w:rPr>
        <w:t xml:space="preserve">ragment </w:t>
      </w:r>
      <w:r>
        <w:rPr>
          <w:lang w:val="en-US"/>
        </w:rPr>
        <w:t>a</w:t>
      </w:r>
      <w:r w:rsidRPr="00F63800">
        <w:rPr>
          <w:lang w:val="en-US"/>
        </w:rPr>
        <w:t>nalysis, as described in Coimbra et al. (2021), was performed</w:t>
      </w:r>
      <w:r>
        <w:rPr>
          <w:lang w:val="en-US"/>
        </w:rPr>
        <w:t xml:space="preserve"> (</w:t>
      </w:r>
      <w:r w:rsidRPr="00F63800">
        <w:rPr>
          <w:lang w:val="en-US"/>
        </w:rPr>
        <w:t xml:space="preserve">scripts available </w:t>
      </w:r>
      <w:r>
        <w:rPr>
          <w:lang w:val="en-US"/>
        </w:rPr>
        <w:t>at</w:t>
      </w:r>
      <w:r w:rsidRPr="00F63800">
        <w:rPr>
          <w:lang w:val="en-US"/>
        </w:rPr>
        <w:t xml:space="preserve"> </w:t>
      </w:r>
      <w:r w:rsidRPr="0046492B">
        <w:rPr>
          <w:lang w:val="en-US"/>
        </w:rPr>
        <w:t>https://github.com/rtfcoimbra/Coimbra-et-al-2021_CurrBiol)</w:t>
      </w:r>
      <w:r w:rsidRPr="00F63800">
        <w:rPr>
          <w:lang w:val="en-US"/>
        </w:rPr>
        <w:t xml:space="preserve">. </w:t>
      </w:r>
      <w:r>
        <w:rPr>
          <w:lang w:val="en-US"/>
        </w:rPr>
        <w:t>R</w:t>
      </w:r>
      <w:r w:rsidRPr="00F63800">
        <w:rPr>
          <w:lang w:val="en-US"/>
        </w:rPr>
        <w:t xml:space="preserve">eference-based assemblies </w:t>
      </w:r>
      <w:r>
        <w:rPr>
          <w:lang w:val="en-US"/>
        </w:rPr>
        <w:t xml:space="preserve">were generated </w:t>
      </w:r>
      <w:r w:rsidRPr="00F63800">
        <w:rPr>
          <w:lang w:val="en-US"/>
        </w:rPr>
        <w:t xml:space="preserve">for all specimens (except </w:t>
      </w:r>
      <w:r>
        <w:rPr>
          <w:i/>
          <w:iCs/>
          <w:lang w:val="en-US"/>
        </w:rPr>
        <w:t>T. elegans</w:t>
      </w:r>
      <w:r>
        <w:rPr>
          <w:lang w:val="en-US"/>
        </w:rPr>
        <w:t>)</w:t>
      </w:r>
      <w:r w:rsidRPr="00F63800">
        <w:rPr>
          <w:lang w:val="en-US"/>
        </w:rPr>
        <w:t xml:space="preserve"> by mapping the respective short</w:t>
      </w:r>
      <w:r>
        <w:rPr>
          <w:lang w:val="en-US"/>
        </w:rPr>
        <w:t>-</w:t>
      </w:r>
      <w:r w:rsidRPr="00F63800">
        <w:rPr>
          <w:lang w:val="en-US"/>
        </w:rPr>
        <w:t>read data against the a</w:t>
      </w:r>
      <w:r w:rsidRPr="00F63800">
        <w:rPr>
          <w:lang w:val="en-US"/>
        </w:rPr>
        <w:t>s</w:t>
      </w:r>
      <w:r w:rsidRPr="00F63800">
        <w:rPr>
          <w:lang w:val="en-US"/>
        </w:rPr>
        <w:t xml:space="preserve">sembly of </w:t>
      </w:r>
      <w:r>
        <w:rPr>
          <w:i/>
          <w:iCs/>
          <w:lang w:val="en-US"/>
        </w:rPr>
        <w:t>T. elegans</w:t>
      </w:r>
      <w:r w:rsidRPr="00F63800">
        <w:rPr>
          <w:lang w:val="en-US"/>
        </w:rPr>
        <w:t xml:space="preserve"> using bwa mem v0.7.17 and samtools v1.12 (Langmead and Salzberg, 2012; Danecek et al., 2021). </w:t>
      </w:r>
      <w:r>
        <w:rPr>
          <w:lang w:val="en-US"/>
        </w:rPr>
        <w:t>Mapping rates and qualities were eval</w:t>
      </w:r>
      <w:r>
        <w:rPr>
          <w:lang w:val="en-US"/>
        </w:rPr>
        <w:t>u</w:t>
      </w:r>
      <w:r>
        <w:rPr>
          <w:lang w:val="en-US"/>
        </w:rPr>
        <w:t>ated with Q</w:t>
      </w:r>
      <w:r w:rsidRPr="00F63800">
        <w:rPr>
          <w:lang w:val="en-US"/>
        </w:rPr>
        <w:t>ualimap v2.2.2 (Okonechnikov et al., 2016</w:t>
      </w:r>
      <w:r w:rsidR="003C53F4">
        <w:rPr>
          <w:lang w:val="en-US"/>
        </w:rPr>
        <w:t>; Table 1</w:t>
      </w:r>
      <w:r w:rsidRPr="00F63800">
        <w:rPr>
          <w:lang w:val="en-US"/>
        </w:rPr>
        <w:t xml:space="preserve">). </w:t>
      </w:r>
      <w:r>
        <w:rPr>
          <w:lang w:val="en-US"/>
        </w:rPr>
        <w:t>R</w:t>
      </w:r>
      <w:r w:rsidRPr="00F63800">
        <w:rPr>
          <w:lang w:val="en-US"/>
        </w:rPr>
        <w:t xml:space="preserve">epetitive regions in the assemblies </w:t>
      </w:r>
      <w:r>
        <w:rPr>
          <w:lang w:val="en-US"/>
        </w:rPr>
        <w:t xml:space="preserve">were removed based on the </w:t>
      </w:r>
      <w:r w:rsidRPr="00F63800">
        <w:rPr>
          <w:i/>
          <w:lang w:val="en-US"/>
        </w:rPr>
        <w:t xml:space="preserve">N. h. helvetica </w:t>
      </w:r>
      <w:r w:rsidRPr="00F63800">
        <w:rPr>
          <w:lang w:val="en-US"/>
        </w:rPr>
        <w:t xml:space="preserve">assembly with </w:t>
      </w:r>
      <w:r>
        <w:rPr>
          <w:lang w:val="en-US"/>
        </w:rPr>
        <w:t xml:space="preserve">"hard-masked" </w:t>
      </w:r>
      <w:r w:rsidRPr="00F63800">
        <w:rPr>
          <w:lang w:val="en-US"/>
        </w:rPr>
        <w:t xml:space="preserve">interspersed repeats </w:t>
      </w:r>
      <w:r>
        <w:rPr>
          <w:lang w:val="en-US"/>
        </w:rPr>
        <w:t>using</w:t>
      </w:r>
      <w:r w:rsidRPr="00F63800">
        <w:rPr>
          <w:lang w:val="en-US"/>
        </w:rPr>
        <w:t xml:space="preserve"> bedtools v2.30.0 and samtools v1.13 (Quinlan and Hall, 2010; Danecek et al., 2021). </w:t>
      </w:r>
      <w:r w:rsidR="009509E0">
        <w:rPr>
          <w:lang w:val="en-US"/>
        </w:rPr>
        <w:t>To generate the consensus s</w:t>
      </w:r>
      <w:r w:rsidR="009509E0">
        <w:rPr>
          <w:lang w:val="en-US"/>
        </w:rPr>
        <w:t>e</w:t>
      </w:r>
      <w:r w:rsidR="009509E0">
        <w:rPr>
          <w:lang w:val="en-US"/>
        </w:rPr>
        <w:t xml:space="preserve">quences we first calculated </w:t>
      </w:r>
      <w:proofErr w:type="gramStart"/>
      <w:r w:rsidR="009509E0">
        <w:rPr>
          <w:lang w:val="en-US"/>
        </w:rPr>
        <w:t>the per</w:t>
      </w:r>
      <w:proofErr w:type="gramEnd"/>
      <w:r w:rsidR="009509E0">
        <w:rPr>
          <w:lang w:val="en-US"/>
        </w:rPr>
        <w:t xml:space="preserve"> base sequencing depth using Sambamba v</w:t>
      </w:r>
      <w:r w:rsidR="009509E0" w:rsidRPr="007B3042">
        <w:rPr>
          <w:lang w:val="en-US"/>
        </w:rPr>
        <w:t>0.8.1</w:t>
      </w:r>
      <w:r w:rsidR="009509E0">
        <w:rPr>
          <w:lang w:val="en-US"/>
        </w:rPr>
        <w:t xml:space="preserve"> (Tarasov et al., 2015) and called the consensus sequence using ANGSD v0.935 (Ko</w:t>
      </w:r>
      <w:r w:rsidR="009509E0">
        <w:rPr>
          <w:lang w:val="en-US"/>
        </w:rPr>
        <w:t>r</w:t>
      </w:r>
      <w:r w:rsidR="009509E0">
        <w:rPr>
          <w:lang w:val="en-US"/>
        </w:rPr>
        <w:t xml:space="preserve">neliussen et al., 2014). As the </w:t>
      </w:r>
      <w:r w:rsidR="00FA2884">
        <w:rPr>
          <w:lang w:val="en-US"/>
        </w:rPr>
        <w:t>reference-based</w:t>
      </w:r>
      <w:r w:rsidR="009509E0">
        <w:rPr>
          <w:lang w:val="en-US"/>
        </w:rPr>
        <w:t xml:space="preserve"> assemblies had the same reference, no additional alignment step was necessary. </w:t>
      </w:r>
      <w:r>
        <w:rPr>
          <w:lang w:val="en-US"/>
        </w:rPr>
        <w:t>Sets of g</w:t>
      </w:r>
      <w:r w:rsidRPr="00F63800">
        <w:rPr>
          <w:lang w:val="en-US"/>
        </w:rPr>
        <w:t xml:space="preserve">enome fragments </w:t>
      </w:r>
      <w:r>
        <w:rPr>
          <w:lang w:val="en-US"/>
        </w:rPr>
        <w:t xml:space="preserve">with a length </w:t>
      </w:r>
      <w:r w:rsidRPr="00F63800">
        <w:rPr>
          <w:lang w:val="en-US"/>
        </w:rPr>
        <w:t xml:space="preserve">of </w:t>
      </w:r>
      <w:proofErr w:type="gramStart"/>
      <w:r w:rsidRPr="00F63800">
        <w:rPr>
          <w:lang w:val="en-US"/>
        </w:rPr>
        <w:t>20 kb</w:t>
      </w:r>
      <w:proofErr w:type="gramEnd"/>
      <w:r w:rsidRPr="00F63800">
        <w:rPr>
          <w:lang w:val="en-US"/>
        </w:rPr>
        <w:t xml:space="preserve"> to 470 kb</w:t>
      </w:r>
      <w:r>
        <w:rPr>
          <w:lang w:val="en-US"/>
        </w:rPr>
        <w:t xml:space="preserve"> </w:t>
      </w:r>
      <w:r w:rsidRPr="00F63800">
        <w:rPr>
          <w:lang w:val="en-US"/>
        </w:rPr>
        <w:t>were created with a 50-kb-step size</w:t>
      </w:r>
      <w:r>
        <w:rPr>
          <w:lang w:val="en-US"/>
        </w:rPr>
        <w:t>.</w:t>
      </w:r>
      <w:r w:rsidRPr="00F63800">
        <w:rPr>
          <w:lang w:val="en-US"/>
        </w:rPr>
        <w:t xml:space="preserve"> </w:t>
      </w:r>
      <w:r>
        <w:rPr>
          <w:lang w:val="en-US"/>
        </w:rPr>
        <w:t>An</w:t>
      </w:r>
      <w:r w:rsidRPr="00F63800">
        <w:rPr>
          <w:lang w:val="en-US"/>
        </w:rPr>
        <w:t xml:space="preserve"> approximately unbiased (AU) tree topology test </w:t>
      </w:r>
      <w:r>
        <w:rPr>
          <w:lang w:val="en-US"/>
        </w:rPr>
        <w:t>was run in</w:t>
      </w:r>
      <w:r w:rsidRPr="00F63800">
        <w:rPr>
          <w:lang w:val="en-US"/>
        </w:rPr>
        <w:t xml:space="preserve"> IQ</w:t>
      </w:r>
      <w:r>
        <w:rPr>
          <w:lang w:val="en-US"/>
        </w:rPr>
        <w:t>-</w:t>
      </w:r>
      <w:r w:rsidRPr="00F63800">
        <w:rPr>
          <w:lang w:val="en-US"/>
        </w:rPr>
        <w:t xml:space="preserve">tree v2.1.4 to determine the minimum fragment length with which alternative topologies can be significantly rejected (Shimodaira, 2002; </w:t>
      </w:r>
      <w:r w:rsidRPr="00634CBD">
        <w:rPr>
          <w:lang w:val="en-US"/>
        </w:rPr>
        <w:t>Minh et al., 2020</w:t>
      </w:r>
      <w:r w:rsidRPr="00F63800">
        <w:rPr>
          <w:lang w:val="en-US"/>
        </w:rPr>
        <w:t xml:space="preserve">). </w:t>
      </w:r>
      <w:r w:rsidRPr="00634CBD">
        <w:rPr>
          <w:lang w:val="en-US"/>
        </w:rPr>
        <w:t xml:space="preserve">For this analysis, </w:t>
      </w:r>
      <w:r>
        <w:rPr>
          <w:lang w:val="en-US"/>
        </w:rPr>
        <w:t>a</w:t>
      </w:r>
      <w:r w:rsidRPr="00634CBD">
        <w:rPr>
          <w:lang w:val="en-US"/>
        </w:rPr>
        <w:t xml:space="preserve"> Maximum Likelihood (ML) tree of the entire genome represented the best tree topology. ASTRAL v5.7.</w:t>
      </w:r>
      <w:r w:rsidRPr="00F63800">
        <w:rPr>
          <w:lang w:val="en-US"/>
        </w:rPr>
        <w:t>7 (Zhang et al., 2018)</w:t>
      </w:r>
      <w:r>
        <w:rPr>
          <w:lang w:val="en-US"/>
        </w:rPr>
        <w:t xml:space="preserve"> was used to calculate a mult</w:t>
      </w:r>
      <w:r>
        <w:rPr>
          <w:lang w:val="en-US"/>
        </w:rPr>
        <w:t>i</w:t>
      </w:r>
      <w:r>
        <w:rPr>
          <w:lang w:val="en-US"/>
        </w:rPr>
        <w:t>species coale</w:t>
      </w:r>
      <w:r>
        <w:rPr>
          <w:lang w:val="en-US"/>
        </w:rPr>
        <w:t>s</w:t>
      </w:r>
      <w:r>
        <w:rPr>
          <w:lang w:val="en-US"/>
        </w:rPr>
        <w:t xml:space="preserve">cent tree </w:t>
      </w:r>
      <w:r w:rsidRPr="00F63800">
        <w:rPr>
          <w:lang w:val="en-US"/>
        </w:rPr>
        <w:t xml:space="preserve">from 860 </w:t>
      </w:r>
      <w:r>
        <w:rPr>
          <w:lang w:val="en-US"/>
        </w:rPr>
        <w:t xml:space="preserve">individual ML trees based on </w:t>
      </w:r>
      <w:proofErr w:type="gramStart"/>
      <w:r>
        <w:rPr>
          <w:lang w:val="en-US"/>
        </w:rPr>
        <w:t>170</w:t>
      </w:r>
      <w:r w:rsidRPr="00F63800">
        <w:rPr>
          <w:lang w:val="en-US"/>
        </w:rPr>
        <w:t> kb</w:t>
      </w:r>
      <w:proofErr w:type="gramEnd"/>
      <w:r w:rsidRPr="00F63800">
        <w:rPr>
          <w:lang w:val="en-US"/>
        </w:rPr>
        <w:t xml:space="preserve"> long</w:t>
      </w:r>
      <w:r>
        <w:rPr>
          <w:lang w:val="en-US"/>
        </w:rPr>
        <w:t xml:space="preserve"> genome fragments. The individual ML trees were inferred using IQ-tree v2.1.4 (Minh et al., 2020).</w:t>
      </w:r>
      <w:r w:rsidRPr="00F63800">
        <w:rPr>
          <w:lang w:val="en-US"/>
        </w:rPr>
        <w:t xml:space="preserve"> </w:t>
      </w:r>
      <w:r>
        <w:rPr>
          <w:lang w:val="en-US"/>
        </w:rPr>
        <w:t xml:space="preserve">Internal branches were </w:t>
      </w:r>
      <w:r w:rsidRPr="00F63800">
        <w:rPr>
          <w:lang w:val="en-US"/>
        </w:rPr>
        <w:t>evaluated for support of alternative groupings by a quartet analysis (Sayyari et al., 2018).</w:t>
      </w:r>
    </w:p>
    <w:p w14:paraId="1872874A" w14:textId="6B022C00" w:rsidR="00BE1E82" w:rsidRDefault="00BE1E82" w:rsidP="00BE1E82">
      <w:pPr>
        <w:ind w:firstLine="708"/>
        <w:rPr>
          <w:lang w:val="en-US"/>
        </w:rPr>
      </w:pPr>
      <w:r>
        <w:rPr>
          <w:lang w:val="en-US"/>
        </w:rPr>
        <w:t xml:space="preserve">We dated this topology using </w:t>
      </w:r>
      <w:r w:rsidRPr="00F63800">
        <w:rPr>
          <w:lang w:val="en-US"/>
        </w:rPr>
        <w:t>MCMCtree as implemented in PAML v4.9 (Yang, 2007</w:t>
      </w:r>
      <w:r>
        <w:rPr>
          <w:lang w:val="en-US"/>
        </w:rPr>
        <w:t xml:space="preserve">) based on </w:t>
      </w:r>
      <w:r w:rsidRPr="00F63800">
        <w:rPr>
          <w:lang w:val="en-US"/>
        </w:rPr>
        <w:t xml:space="preserve">430 </w:t>
      </w:r>
      <w:r>
        <w:rPr>
          <w:rFonts w:ascii="Calibri" w:eastAsia="Calibri" w:hAnsi="Calibri" w:cs="Calibri"/>
          <w:lang w:val="en-US"/>
        </w:rPr>
        <w:t>genome fragments</w:t>
      </w:r>
      <w:r w:rsidRPr="00A76F62">
        <w:rPr>
          <w:lang w:val="en-US"/>
        </w:rPr>
        <w:t xml:space="preserve"> </w:t>
      </w:r>
      <w:r w:rsidRPr="00F63800">
        <w:rPr>
          <w:lang w:val="en-US"/>
        </w:rPr>
        <w:t>because MCMCtree could not handle the full amount of data</w:t>
      </w:r>
      <w:r>
        <w:rPr>
          <w:lang w:val="en-US"/>
        </w:rPr>
        <w:t>.</w:t>
      </w:r>
      <w:r w:rsidRPr="00F63800">
        <w:rPr>
          <w:lang w:val="en-US"/>
        </w:rPr>
        <w:t xml:space="preserve"> </w:t>
      </w:r>
      <w:r>
        <w:rPr>
          <w:lang w:val="en-US"/>
        </w:rPr>
        <w:t>E</w:t>
      </w:r>
      <w:r w:rsidRPr="00F63800">
        <w:rPr>
          <w:lang w:val="en-US"/>
        </w:rPr>
        <w:t>ach</w:t>
      </w:r>
      <w:r>
        <w:rPr>
          <w:lang w:val="en-US"/>
        </w:rPr>
        <w:t xml:space="preserve"> genome fragment was</w:t>
      </w:r>
      <w:r w:rsidRPr="00F63800">
        <w:rPr>
          <w:lang w:val="en-US"/>
        </w:rPr>
        <w:t xml:space="preserve"> randomly sampled from the 860 </w:t>
      </w:r>
      <w:r>
        <w:rPr>
          <w:lang w:val="en-US"/>
        </w:rPr>
        <w:t>genome fragments</w:t>
      </w:r>
      <w:r w:rsidRPr="00F63800">
        <w:rPr>
          <w:lang w:val="en-US"/>
        </w:rPr>
        <w:t xml:space="preserve"> </w:t>
      </w:r>
      <w:r>
        <w:rPr>
          <w:lang w:val="en-US"/>
        </w:rPr>
        <w:t xml:space="preserve">and </w:t>
      </w:r>
      <w:proofErr w:type="gramStart"/>
      <w:r>
        <w:rPr>
          <w:lang w:val="en-US"/>
        </w:rPr>
        <w:t>170</w:t>
      </w:r>
      <w:r w:rsidRPr="00F63800">
        <w:rPr>
          <w:lang w:val="en-US"/>
        </w:rPr>
        <w:t> kb</w:t>
      </w:r>
      <w:proofErr w:type="gramEnd"/>
      <w:r w:rsidRPr="00F63800">
        <w:rPr>
          <w:lang w:val="en-US"/>
        </w:rPr>
        <w:t xml:space="preserve"> long. The large amount of data prevented the application of a Bayesian method. Two nodes were calibrated using hard lower and upper boundaries by setting both the left and right tail pro</w:t>
      </w:r>
      <w:r w:rsidRPr="00F63800">
        <w:rPr>
          <w:lang w:val="en-US"/>
        </w:rPr>
        <w:t>b</w:t>
      </w:r>
      <w:r w:rsidRPr="00F63800">
        <w:rPr>
          <w:lang w:val="en-US"/>
        </w:rPr>
        <w:t xml:space="preserve">abilities to 1e-300. The oldest </w:t>
      </w:r>
      <w:r w:rsidRPr="00F63800">
        <w:rPr>
          <w:i/>
          <w:iCs/>
          <w:lang w:val="en-US"/>
        </w:rPr>
        <w:t xml:space="preserve">Natrix </w:t>
      </w:r>
      <w:r w:rsidRPr="00F63800">
        <w:rPr>
          <w:lang w:val="en-US"/>
        </w:rPr>
        <w:t xml:space="preserve">fossil from Sardinia (Pliocene, 3.6 million years; Delfino et al., 2011) was </w:t>
      </w:r>
      <w:r>
        <w:rPr>
          <w:lang w:val="en-US"/>
        </w:rPr>
        <w:t>included</w:t>
      </w:r>
      <w:r w:rsidRPr="00F63800">
        <w:rPr>
          <w:lang w:val="en-US"/>
        </w:rPr>
        <w:t xml:space="preserve"> to constrain the divergence between the </w:t>
      </w:r>
      <w:r w:rsidRPr="00F63800">
        <w:rPr>
          <w:lang w:val="en-US"/>
        </w:rPr>
        <w:lastRenderedPageBreak/>
        <w:t xml:space="preserve">European mainland lineage represented by </w:t>
      </w:r>
      <w:r w:rsidRPr="00F63800">
        <w:rPr>
          <w:i/>
          <w:iCs/>
          <w:lang w:val="en-US"/>
        </w:rPr>
        <w:t>N. h. helvetica</w:t>
      </w:r>
      <w:r w:rsidRPr="00F63800">
        <w:rPr>
          <w:lang w:val="en-US"/>
        </w:rPr>
        <w:t xml:space="preserve"> and the Sardinian subspecies </w:t>
      </w:r>
      <w:r w:rsidRPr="00F63800">
        <w:rPr>
          <w:i/>
          <w:iCs/>
          <w:lang w:val="en-US"/>
        </w:rPr>
        <w:t xml:space="preserve">N. h. cetti </w:t>
      </w:r>
      <w:r w:rsidRPr="00F63800">
        <w:rPr>
          <w:iCs/>
          <w:lang w:val="en-US"/>
        </w:rPr>
        <w:t xml:space="preserve">with a minimum of 3.6 million years and a maximum of 5.3 million years. The maximum corresponds to the end of the Miocene, coinciding with the termination of the Mediterranean salinity crisis and the interruption of the land bridge between Corsosardinia and mainland Italy (Krijgsman et al., 1999). The oldest record of a representative of the grass snake lineage, the extinct species </w:t>
      </w:r>
      <w:r w:rsidRPr="00F63800">
        <w:rPr>
          <w:i/>
          <w:iCs/>
          <w:lang w:val="en-US"/>
        </w:rPr>
        <w:t>N. longivertebrata</w:t>
      </w:r>
      <w:r w:rsidRPr="00F63800">
        <w:rPr>
          <w:iCs/>
          <w:lang w:val="en-US"/>
        </w:rPr>
        <w:t xml:space="preserve"> </w:t>
      </w:r>
      <w:r w:rsidRPr="00F63800">
        <w:rPr>
          <w:lang w:val="en-US"/>
        </w:rPr>
        <w:t xml:space="preserve">(MN4 Mammal Neogene Zone 16.9-16.0 million years; Vasilyan et al., 2022), was used to calibrate the divergence between </w:t>
      </w:r>
      <w:r w:rsidRPr="00F63800">
        <w:rPr>
          <w:i/>
          <w:lang w:val="en-US"/>
        </w:rPr>
        <w:t>N. tesse</w:t>
      </w:r>
      <w:r w:rsidRPr="00F63800">
        <w:rPr>
          <w:i/>
          <w:lang w:val="en-US"/>
        </w:rPr>
        <w:t>l</w:t>
      </w:r>
      <w:r w:rsidRPr="00F63800">
        <w:rPr>
          <w:i/>
          <w:lang w:val="en-US"/>
        </w:rPr>
        <w:t>lata</w:t>
      </w:r>
      <w:r w:rsidRPr="00F63800">
        <w:rPr>
          <w:lang w:val="en-US"/>
        </w:rPr>
        <w:t xml:space="preserve"> and the grass snake clade to a minimum of 16.0 Mya</w:t>
      </w:r>
      <w:r>
        <w:rPr>
          <w:lang w:val="en-US"/>
        </w:rPr>
        <w:t xml:space="preserve"> (</w:t>
      </w:r>
      <w:r w:rsidR="00440D7F">
        <w:rPr>
          <w:lang w:val="en-US"/>
        </w:rPr>
        <w:t xml:space="preserve">Suppl. 1 </w:t>
      </w:r>
      <w:r>
        <w:rPr>
          <w:lang w:val="en-US"/>
        </w:rPr>
        <w:t xml:space="preserve">Table </w:t>
      </w:r>
      <w:r w:rsidRPr="00365B2D">
        <w:rPr>
          <w:lang w:val="en-US"/>
        </w:rPr>
        <w:t>S</w:t>
      </w:r>
      <w:r w:rsidR="00AF7BF7">
        <w:rPr>
          <w:lang w:val="en-US"/>
        </w:rPr>
        <w:t>2</w:t>
      </w:r>
      <w:r w:rsidRPr="00F63800">
        <w:rPr>
          <w:lang w:val="en-US"/>
        </w:rPr>
        <w:t>). As the maximum for this node, the base of the Burdigalian (20.4 Mya), the respe</w:t>
      </w:r>
      <w:r w:rsidRPr="00F63800">
        <w:rPr>
          <w:lang w:val="en-US"/>
        </w:rPr>
        <w:t>c</w:t>
      </w:r>
      <w:r w:rsidRPr="00F63800">
        <w:rPr>
          <w:lang w:val="en-US"/>
        </w:rPr>
        <w:t xml:space="preserve">tive </w:t>
      </w:r>
      <w:r w:rsidR="00370433">
        <w:rPr>
          <w:lang w:val="en-US"/>
        </w:rPr>
        <w:t>E</w:t>
      </w:r>
      <w:r w:rsidR="00370433" w:rsidRPr="00F63800">
        <w:rPr>
          <w:lang w:val="en-US"/>
        </w:rPr>
        <w:t xml:space="preserve">arly </w:t>
      </w:r>
      <w:r w:rsidRPr="00F63800">
        <w:rPr>
          <w:lang w:val="en-US"/>
        </w:rPr>
        <w:t>Miocene age to which MN4 belongs, was chosen</w:t>
      </w:r>
      <w:r w:rsidR="00370433">
        <w:rPr>
          <w:lang w:val="en-US"/>
        </w:rPr>
        <w:t xml:space="preserve"> acknowledging that different geological ages are typically characterized by faunal breaks</w:t>
      </w:r>
      <w:r w:rsidRPr="00F63800">
        <w:rPr>
          <w:lang w:val="en-US"/>
        </w:rPr>
        <w:t>.</w:t>
      </w:r>
    </w:p>
    <w:p w14:paraId="7CBCEC0F" w14:textId="77777777" w:rsidR="00BE1E82" w:rsidRPr="00F63800" w:rsidRDefault="00BE1E82" w:rsidP="00BE1E82">
      <w:pPr>
        <w:ind w:firstLine="708"/>
        <w:rPr>
          <w:lang w:val="en-US"/>
        </w:rPr>
      </w:pPr>
    </w:p>
    <w:p w14:paraId="76B8F4E8" w14:textId="77777777" w:rsidR="00BE1E82" w:rsidRPr="00FF21CC" w:rsidRDefault="00BE1E82" w:rsidP="00BE1E82">
      <w:pPr>
        <w:pStyle w:val="berschrift4"/>
        <w:rPr>
          <w:lang w:val="en-US"/>
        </w:rPr>
      </w:pPr>
      <w:r w:rsidRPr="00FF21CC">
        <w:rPr>
          <w:lang w:val="en-US"/>
        </w:rPr>
        <w:t>Network analysis and gene flow</w:t>
      </w:r>
    </w:p>
    <w:p w14:paraId="3098530E" w14:textId="36A5E054" w:rsidR="00BE1E82" w:rsidRDefault="00BE1E82" w:rsidP="00D464CC">
      <w:pPr>
        <w:spacing w:before="60"/>
        <w:rPr>
          <w:lang w:val="en-US"/>
        </w:rPr>
      </w:pPr>
      <w:r w:rsidRPr="00F63800">
        <w:rPr>
          <w:lang w:val="en-US"/>
        </w:rPr>
        <w:t xml:space="preserve">SplitsTree v4.17.1 (Huson and Bryant, 2006) </w:t>
      </w:r>
      <w:r>
        <w:rPr>
          <w:lang w:val="en-US"/>
        </w:rPr>
        <w:t>produced a phylogenetic network from ML trees of</w:t>
      </w:r>
      <w:r w:rsidRPr="00F63800">
        <w:rPr>
          <w:lang w:val="en-US"/>
        </w:rPr>
        <w:t xml:space="preserve"> 860 </w:t>
      </w:r>
      <w:r>
        <w:rPr>
          <w:lang w:val="en-US"/>
        </w:rPr>
        <w:t>genome fragments</w:t>
      </w:r>
      <w:r w:rsidRPr="00560DAE">
        <w:rPr>
          <w:lang w:val="en-US"/>
        </w:rPr>
        <w:t xml:space="preserve"> </w:t>
      </w:r>
      <w:r>
        <w:rPr>
          <w:lang w:val="en-US"/>
        </w:rPr>
        <w:t>t</w:t>
      </w:r>
      <w:r w:rsidRPr="00F63800">
        <w:rPr>
          <w:lang w:val="en-US"/>
        </w:rPr>
        <w:t xml:space="preserve">o examine the </w:t>
      </w:r>
      <w:r>
        <w:rPr>
          <w:lang w:val="en-US"/>
        </w:rPr>
        <w:t>genome fragments</w:t>
      </w:r>
      <w:r w:rsidRPr="00F63800">
        <w:rPr>
          <w:lang w:val="en-US"/>
        </w:rPr>
        <w:t xml:space="preserve"> for phylogenetic conflict.</w:t>
      </w:r>
      <w:r>
        <w:rPr>
          <w:lang w:val="en-US"/>
        </w:rPr>
        <w:t xml:space="preserve"> Then, we used PhyloNet v3.8.2 (</w:t>
      </w:r>
      <w:r w:rsidR="00316ABF">
        <w:rPr>
          <w:lang w:val="en-US"/>
        </w:rPr>
        <w:t>Wen et al., 2018</w:t>
      </w:r>
      <w:r>
        <w:rPr>
          <w:lang w:val="en-US"/>
        </w:rPr>
        <w:t xml:space="preserve">) and SNAQ as implemented in </w:t>
      </w:r>
      <w:r w:rsidRPr="00CE47F8">
        <w:rPr>
          <w:lang w:val="en-US"/>
        </w:rPr>
        <w:t>PhyloNetworks v0.15.3</w:t>
      </w:r>
      <w:r>
        <w:rPr>
          <w:lang w:val="en-US"/>
        </w:rPr>
        <w:t xml:space="preserve"> (</w:t>
      </w:r>
      <w:r w:rsidR="00316ABF" w:rsidRPr="00316ABF">
        <w:rPr>
          <w:lang w:val="en-US"/>
        </w:rPr>
        <w:t>Solís-Lemus</w:t>
      </w:r>
      <w:r w:rsidR="00316ABF">
        <w:rPr>
          <w:lang w:val="en-US"/>
        </w:rPr>
        <w:t xml:space="preserve"> et al., 2017</w:t>
      </w:r>
      <w:r>
        <w:rPr>
          <w:lang w:val="en-US"/>
        </w:rPr>
        <w:t>) on the individual GF tree</w:t>
      </w:r>
      <w:r w:rsidR="00067944">
        <w:rPr>
          <w:lang w:val="en-US"/>
        </w:rPr>
        <w:t>s</w:t>
      </w:r>
      <w:r>
        <w:rPr>
          <w:lang w:val="en-US"/>
        </w:rPr>
        <w:t>. In the former analysis we tested the support of 0 to 6, and in the latter 0 to 10</w:t>
      </w:r>
      <w:r w:rsidRPr="002D04FC">
        <w:rPr>
          <w:lang w:val="en-US"/>
        </w:rPr>
        <w:t xml:space="preserve"> </w:t>
      </w:r>
      <w:r>
        <w:rPr>
          <w:lang w:val="en-US"/>
        </w:rPr>
        <w:t>reticulations. The results of the latter were depicted using</w:t>
      </w:r>
      <w:r w:rsidRPr="00CE47F8">
        <w:rPr>
          <w:lang w:val="en-US"/>
        </w:rPr>
        <w:t xml:space="preserve"> PhyloPlots v1.0.0</w:t>
      </w:r>
      <w:r>
        <w:rPr>
          <w:lang w:val="en-US"/>
        </w:rPr>
        <w:t xml:space="preserve">. Both analyses account for </w:t>
      </w:r>
      <w:proofErr w:type="gramStart"/>
      <w:r>
        <w:rPr>
          <w:lang w:val="en-US"/>
        </w:rPr>
        <w:t>Incomplete</w:t>
      </w:r>
      <w:proofErr w:type="gramEnd"/>
      <w:r>
        <w:rPr>
          <w:lang w:val="en-US"/>
        </w:rPr>
        <w:t xml:space="preserve"> lineage sorting (ILS).</w:t>
      </w:r>
      <w:r w:rsidRPr="00F63800">
        <w:rPr>
          <w:lang w:val="en-US"/>
        </w:rPr>
        <w:t xml:space="preserve"> To </w:t>
      </w:r>
      <w:r>
        <w:rPr>
          <w:lang w:val="en-US"/>
        </w:rPr>
        <w:t>further examine</w:t>
      </w:r>
      <w:r w:rsidRPr="00F63800">
        <w:rPr>
          <w:lang w:val="en-US"/>
        </w:rPr>
        <w:t xml:space="preserve"> whether potential phylogenetic conflict </w:t>
      </w:r>
      <w:r>
        <w:rPr>
          <w:lang w:val="en-US"/>
        </w:rPr>
        <w:t>is caused by</w:t>
      </w:r>
      <w:r w:rsidRPr="00F63800">
        <w:rPr>
          <w:lang w:val="en-US"/>
        </w:rPr>
        <w:t xml:space="preserve"> gene flow</w:t>
      </w:r>
      <w:r>
        <w:rPr>
          <w:lang w:val="en-US"/>
        </w:rPr>
        <w:t>, we ran D-statistics and a HyDe analysis (</w:t>
      </w:r>
      <w:r w:rsidR="00316ABF">
        <w:rPr>
          <w:lang w:val="en-US"/>
        </w:rPr>
        <w:t>Blischak et al., 2018</w:t>
      </w:r>
      <w:r>
        <w:rPr>
          <w:lang w:val="en-US"/>
        </w:rPr>
        <w:t>). For D-statistics</w:t>
      </w:r>
      <w:r w:rsidRPr="00F63800">
        <w:rPr>
          <w:lang w:val="en-US"/>
        </w:rPr>
        <w:t>,</w:t>
      </w:r>
      <w:r>
        <w:rPr>
          <w:lang w:val="en-US"/>
        </w:rPr>
        <w:t xml:space="preserve"> we first generated</w:t>
      </w:r>
      <w:r w:rsidRPr="00F63800">
        <w:rPr>
          <w:lang w:val="en-US"/>
        </w:rPr>
        <w:t xml:space="preserve"> genotype likelihoods using ANGSD v0.935 (options </w:t>
      </w:r>
      <w:r w:rsidR="004B3E7B">
        <w:rPr>
          <w:lang w:val="en-US"/>
        </w:rPr>
        <w:noBreakHyphen/>
      </w:r>
      <w:r w:rsidRPr="00F63800">
        <w:rPr>
          <w:lang w:val="en-US"/>
        </w:rPr>
        <w:t xml:space="preserve">doMaf 2 -doMajorMinor 1 -doGeno 2 -doPlink 2 -doPost 1 -GL 1) </w:t>
      </w:r>
      <w:r>
        <w:rPr>
          <w:lang w:val="en-US"/>
        </w:rPr>
        <w:t>and Linkage Disequilibrium (LD) was calculated with</w:t>
      </w:r>
      <w:r w:rsidRPr="00F63800">
        <w:rPr>
          <w:lang w:val="en-US"/>
        </w:rPr>
        <w:t xml:space="preserve"> Plink 1.90b6.21 (Purcell et al., 2007; Korneliussen et al., 2014). Then, D-Statistics, commonly known as ABBA-BABA test, were computed using ANGSD (-doCounts 1 -useLast 1 -blockSize </w:t>
      </w:r>
      <w:r w:rsidR="00544C1F">
        <w:rPr>
          <w:lang w:val="en-US"/>
        </w:rPr>
        <w:t>1</w:t>
      </w:r>
      <w:r w:rsidRPr="00F63800">
        <w:rPr>
          <w:lang w:val="en-US"/>
        </w:rPr>
        <w:t xml:space="preserve">500000) to examine </w:t>
      </w:r>
      <w:r>
        <w:rPr>
          <w:lang w:val="en-US"/>
        </w:rPr>
        <w:t>if incomplete lineage sorting or gene flow</w:t>
      </w:r>
      <w:r w:rsidRPr="00F63800">
        <w:rPr>
          <w:lang w:val="en-US"/>
        </w:rPr>
        <w:t xml:space="preserve"> caused </w:t>
      </w:r>
      <w:r>
        <w:rPr>
          <w:lang w:val="en-US"/>
        </w:rPr>
        <w:t>conflicting signals in the genome fragments. HyDe v</w:t>
      </w:r>
      <w:r w:rsidRPr="006839B6">
        <w:rPr>
          <w:lang w:val="en-US"/>
        </w:rPr>
        <w:t>0.4.3</w:t>
      </w:r>
      <w:r>
        <w:rPr>
          <w:lang w:val="en-US"/>
        </w:rPr>
        <w:t xml:space="preserve"> was run on the concatenated reference-based assemblies and the reference genome of </w:t>
      </w:r>
      <w:r>
        <w:rPr>
          <w:i/>
          <w:lang w:val="en-US"/>
        </w:rPr>
        <w:t>T. elegans</w:t>
      </w:r>
      <w:r>
        <w:rPr>
          <w:lang w:val="en-US"/>
        </w:rPr>
        <w:t xml:space="preserve"> using the standard settings (</w:t>
      </w:r>
      <w:r w:rsidR="00316ABF">
        <w:rPr>
          <w:lang w:val="en-US"/>
        </w:rPr>
        <w:t>Blischak et al., 2018</w:t>
      </w:r>
      <w:r>
        <w:rPr>
          <w:lang w:val="en-US"/>
        </w:rPr>
        <w:t>).</w:t>
      </w:r>
      <w:r w:rsidR="00E96179">
        <w:rPr>
          <w:lang w:val="en-US"/>
        </w:rPr>
        <w:t xml:space="preserve"> Due to issues with ANGSD not calling the conse</w:t>
      </w:r>
      <w:r w:rsidR="00E96179">
        <w:rPr>
          <w:lang w:val="en-US"/>
        </w:rPr>
        <w:t>n</w:t>
      </w:r>
      <w:r w:rsidR="00E96179">
        <w:rPr>
          <w:lang w:val="en-US"/>
        </w:rPr>
        <w:t xml:space="preserve">sus sequence of a contig in 2 assemblies, we had to remove this contig from all assemblies. It consisted </w:t>
      </w:r>
      <w:r w:rsidR="00ED3F8C">
        <w:rPr>
          <w:lang w:val="en-US"/>
        </w:rPr>
        <w:t xml:space="preserve">entirely </w:t>
      </w:r>
      <w:r w:rsidR="007D0E46">
        <w:rPr>
          <w:lang w:val="en-US"/>
        </w:rPr>
        <w:t xml:space="preserve">of </w:t>
      </w:r>
      <w:r w:rsidR="00E96179">
        <w:rPr>
          <w:lang w:val="en-US"/>
        </w:rPr>
        <w:t xml:space="preserve">Ns in all </w:t>
      </w:r>
      <w:r w:rsidR="00E96179">
        <w:rPr>
          <w:i/>
          <w:lang w:val="en-US"/>
        </w:rPr>
        <w:t>Natrix</w:t>
      </w:r>
      <w:r w:rsidR="00E96179">
        <w:rPr>
          <w:lang w:val="en-US"/>
        </w:rPr>
        <w:t xml:space="preserve"> assemblies and therefore did not contain any information.</w:t>
      </w:r>
    </w:p>
    <w:p w14:paraId="65F2E6F2" w14:textId="77777777" w:rsidR="002471BF" w:rsidRDefault="002471BF" w:rsidP="00D464CC">
      <w:pPr>
        <w:spacing w:before="60"/>
        <w:rPr>
          <w:lang w:val="en-US"/>
        </w:rPr>
      </w:pPr>
    </w:p>
    <w:p w14:paraId="30022AD7" w14:textId="34DAB2EA" w:rsidR="00E129DC" w:rsidRDefault="006B6080" w:rsidP="006B6080">
      <w:pPr>
        <w:pStyle w:val="berschrift2"/>
        <w:rPr>
          <w:lang w:val="en-US"/>
        </w:rPr>
      </w:pPr>
      <w:r>
        <w:rPr>
          <w:lang w:val="en-US"/>
        </w:rPr>
        <w:lastRenderedPageBreak/>
        <w:t>Results</w:t>
      </w:r>
    </w:p>
    <w:p w14:paraId="21983408" w14:textId="56112806" w:rsidR="00841990" w:rsidRPr="00841990" w:rsidRDefault="00841990" w:rsidP="00841990">
      <w:pPr>
        <w:pStyle w:val="berschrift3"/>
        <w:rPr>
          <w:lang w:val="en-GB"/>
        </w:rPr>
      </w:pPr>
      <w:r w:rsidRPr="00841990">
        <w:rPr>
          <w:lang w:val="en-GB"/>
        </w:rPr>
        <w:t xml:space="preserve">Genome </w:t>
      </w:r>
      <w:r>
        <w:rPr>
          <w:lang w:val="en-GB"/>
        </w:rPr>
        <w:t>F</w:t>
      </w:r>
      <w:r w:rsidRPr="00841990">
        <w:rPr>
          <w:lang w:val="en-GB"/>
        </w:rPr>
        <w:t xml:space="preserve">ragment </w:t>
      </w:r>
      <w:r>
        <w:rPr>
          <w:lang w:val="en-GB"/>
        </w:rPr>
        <w:t>A</w:t>
      </w:r>
      <w:r w:rsidRPr="00841990">
        <w:rPr>
          <w:lang w:val="en-GB"/>
        </w:rPr>
        <w:t xml:space="preserve">nalysis and </w:t>
      </w:r>
      <w:r>
        <w:rPr>
          <w:lang w:val="en-GB"/>
        </w:rPr>
        <w:t>D</w:t>
      </w:r>
      <w:r w:rsidRPr="00841990">
        <w:rPr>
          <w:lang w:val="en-GB"/>
        </w:rPr>
        <w:t>ate</w:t>
      </w:r>
      <w:r>
        <w:rPr>
          <w:lang w:val="en-GB"/>
        </w:rPr>
        <w:t>d Phylogeny</w:t>
      </w:r>
    </w:p>
    <w:p w14:paraId="5DEEBF6B" w14:textId="159A6CFD" w:rsidR="00841990" w:rsidRDefault="00124E6F" w:rsidP="00D6497E">
      <w:pPr>
        <w:keepNext/>
        <w:rPr>
          <w:lang w:val="en-US"/>
        </w:rPr>
      </w:pPr>
      <w:r w:rsidRPr="00F63800">
        <w:rPr>
          <w:lang w:val="en-US"/>
        </w:rPr>
        <w:t xml:space="preserve">The AU tree topology test for the best genome fragment length showed that </w:t>
      </w:r>
      <w:r>
        <w:rPr>
          <w:lang w:val="en-US"/>
        </w:rPr>
        <w:t>170</w:t>
      </w:r>
      <w:r w:rsidRPr="00F63800">
        <w:rPr>
          <w:lang w:val="en-US"/>
        </w:rPr>
        <w:t> kbp is the shortest fragment length at which a topology can be significantly (p&lt;0.05) differentiated from a set of alternative topologies (</w:t>
      </w:r>
      <w:r w:rsidRPr="00820B6A">
        <w:rPr>
          <w:lang w:val="en-US"/>
        </w:rPr>
        <w:t>Fig.</w:t>
      </w:r>
      <w:r w:rsidRPr="00365B2D">
        <w:rPr>
          <w:lang w:val="en-US"/>
        </w:rPr>
        <w:t xml:space="preserve"> </w:t>
      </w:r>
      <w:r w:rsidR="002E06B3">
        <w:rPr>
          <w:lang w:val="en-US"/>
        </w:rPr>
        <w:t>1</w:t>
      </w:r>
      <w:r w:rsidR="00440D7F">
        <w:rPr>
          <w:lang w:val="en-US"/>
        </w:rPr>
        <w:t>, Suppl. 1 Fig</w:t>
      </w:r>
      <w:r w:rsidR="00F56E94">
        <w:rPr>
          <w:lang w:val="en-US"/>
        </w:rPr>
        <w:t>.</w:t>
      </w:r>
      <w:r w:rsidR="00440D7F">
        <w:rPr>
          <w:lang w:val="en-US"/>
        </w:rPr>
        <w:t xml:space="preserve"> S4</w:t>
      </w:r>
      <w:r w:rsidRPr="000646CF">
        <w:rPr>
          <w:lang w:val="en-US"/>
        </w:rPr>
        <w:t>).</w:t>
      </w:r>
      <w:r w:rsidRPr="00F63800">
        <w:rPr>
          <w:lang w:val="en-US"/>
        </w:rPr>
        <w:t xml:space="preserve"> With this information, </w:t>
      </w:r>
      <w:r>
        <w:rPr>
          <w:lang w:val="en-US"/>
        </w:rPr>
        <w:t>1435</w:t>
      </w:r>
      <w:r w:rsidRPr="00F63800">
        <w:rPr>
          <w:lang w:val="en-US"/>
        </w:rPr>
        <w:t xml:space="preserve"> orthologous genome fragments of </w:t>
      </w:r>
      <w:proofErr w:type="gramStart"/>
      <w:r>
        <w:rPr>
          <w:lang w:val="en-US"/>
        </w:rPr>
        <w:t>170</w:t>
      </w:r>
      <w:r w:rsidRPr="00F63800">
        <w:rPr>
          <w:lang w:val="en-US"/>
        </w:rPr>
        <w:t> kb</w:t>
      </w:r>
      <w:proofErr w:type="gramEnd"/>
      <w:r w:rsidRPr="00F63800">
        <w:rPr>
          <w:lang w:val="en-US"/>
        </w:rPr>
        <w:t xml:space="preserve"> length were created for each taxon.</w:t>
      </w:r>
      <w:r w:rsidR="00841990">
        <w:rPr>
          <w:lang w:val="en-US"/>
        </w:rPr>
        <w:t xml:space="preserve"> The estimated species tree shows the same topology as the one generated with the data mapped against the ingroup (Fig. </w:t>
      </w:r>
      <w:r w:rsidR="002E06B3">
        <w:rPr>
          <w:lang w:val="en-US"/>
        </w:rPr>
        <w:t>2</w:t>
      </w:r>
      <w:r w:rsidR="00841990">
        <w:rPr>
          <w:lang w:val="en-US"/>
        </w:rPr>
        <w:t>).</w:t>
      </w:r>
      <w:r w:rsidR="00D6497E">
        <w:rPr>
          <w:lang w:val="en-US"/>
        </w:rPr>
        <w:t xml:space="preserve"> </w:t>
      </w:r>
      <w:r w:rsidR="00841990">
        <w:rPr>
          <w:lang w:val="en-US"/>
        </w:rPr>
        <w:t>The dated phylogeny also resulted in divergence time estimates comparable to the ones using the data mapped against the ingroup (Fig</w:t>
      </w:r>
      <w:r w:rsidR="00F56E94">
        <w:rPr>
          <w:lang w:val="en-US"/>
        </w:rPr>
        <w:t>.</w:t>
      </w:r>
      <w:r w:rsidR="00841990">
        <w:rPr>
          <w:lang w:val="en-US"/>
        </w:rPr>
        <w:t xml:space="preserve"> </w:t>
      </w:r>
      <w:r w:rsidR="002E06B3">
        <w:rPr>
          <w:lang w:val="en-US"/>
        </w:rPr>
        <w:t>2</w:t>
      </w:r>
      <w:r w:rsidR="00841990">
        <w:rPr>
          <w:lang w:val="en-US"/>
        </w:rPr>
        <w:t>).</w:t>
      </w:r>
    </w:p>
    <w:p w14:paraId="28504A19" w14:textId="77777777" w:rsidR="00282E2A" w:rsidRDefault="00282E2A" w:rsidP="00282E2A">
      <w:pPr>
        <w:spacing w:line="259" w:lineRule="auto"/>
        <w:jc w:val="left"/>
        <w:rPr>
          <w:b/>
          <w:i/>
          <w:lang w:val="en-GB"/>
        </w:rPr>
      </w:pPr>
    </w:p>
    <w:p w14:paraId="42A807A6" w14:textId="78491FA7" w:rsidR="00FA2884" w:rsidRPr="00282E2A" w:rsidRDefault="0084746A" w:rsidP="00282E2A">
      <w:pPr>
        <w:spacing w:line="259" w:lineRule="auto"/>
        <w:jc w:val="left"/>
        <w:rPr>
          <w:b/>
          <w:iCs/>
          <w:color w:val="44546A" w:themeColor="text2"/>
          <w:sz w:val="18"/>
          <w:szCs w:val="18"/>
          <w:lang w:val="en-GB"/>
        </w:rPr>
      </w:pPr>
      <w:r w:rsidRPr="00FA2884">
        <w:rPr>
          <w:b/>
          <w:sz w:val="20"/>
          <w:szCs w:val="20"/>
          <w:lang w:val="en-GB"/>
        </w:rPr>
        <w:t xml:space="preserve">Table </w:t>
      </w:r>
      <w:r w:rsidR="002E0273" w:rsidRPr="00FA2884">
        <w:rPr>
          <w:b/>
          <w:sz w:val="20"/>
          <w:szCs w:val="20"/>
          <w:lang w:val="en-GB"/>
        </w:rPr>
        <w:t>1</w:t>
      </w:r>
    </w:p>
    <w:p w14:paraId="4DBFAC1D" w14:textId="4AC2CD43" w:rsidR="0084746A" w:rsidRPr="00FA2884" w:rsidRDefault="0084746A" w:rsidP="0084746A">
      <w:pPr>
        <w:pStyle w:val="Beschriftung"/>
        <w:keepNext/>
        <w:rPr>
          <w:i w:val="0"/>
          <w:color w:val="auto"/>
          <w:sz w:val="20"/>
          <w:szCs w:val="20"/>
          <w:lang w:val="en-GB"/>
        </w:rPr>
      </w:pPr>
      <w:r w:rsidRPr="00FA2884">
        <w:rPr>
          <w:i w:val="0"/>
          <w:color w:val="auto"/>
          <w:sz w:val="20"/>
          <w:szCs w:val="20"/>
          <w:lang w:val="en-GB"/>
        </w:rPr>
        <w:t xml:space="preserve">Qualimap results for the data mapped against the outgroup </w:t>
      </w:r>
      <w:r w:rsidR="00FA2884" w:rsidRPr="00FA2884">
        <w:rPr>
          <w:color w:val="auto"/>
          <w:sz w:val="20"/>
          <w:szCs w:val="20"/>
          <w:lang w:val="en-GB"/>
        </w:rPr>
        <w:t>Thamnophis</w:t>
      </w:r>
      <w:r w:rsidRPr="00FA2884">
        <w:rPr>
          <w:color w:val="auto"/>
          <w:sz w:val="20"/>
          <w:szCs w:val="20"/>
          <w:lang w:val="en-GB"/>
        </w:rPr>
        <w:t xml:space="preserve"> elegans.</w:t>
      </w:r>
      <w:r w:rsidRPr="00FA2884">
        <w:rPr>
          <w:i w:val="0"/>
          <w:color w:val="auto"/>
          <w:sz w:val="20"/>
          <w:szCs w:val="20"/>
          <w:lang w:val="en-GB"/>
        </w:rPr>
        <w:t xml:space="preserve"> All mapping statistics indicate a good mapping quality. All numbers were rounded to one decimal position.</w:t>
      </w:r>
    </w:p>
    <w:tbl>
      <w:tblPr>
        <w:tblW w:w="0" w:type="auto"/>
        <w:tblCellMar>
          <w:left w:w="70" w:type="dxa"/>
          <w:right w:w="70" w:type="dxa"/>
        </w:tblCellMar>
        <w:tblLook w:val="04A0" w:firstRow="1" w:lastRow="0" w:firstColumn="1" w:lastColumn="0" w:noHBand="0" w:noVBand="1"/>
      </w:tblPr>
      <w:tblGrid>
        <w:gridCol w:w="1529"/>
        <w:gridCol w:w="1407"/>
        <w:gridCol w:w="1197"/>
        <w:gridCol w:w="684"/>
        <w:gridCol w:w="1968"/>
        <w:gridCol w:w="1993"/>
        <w:gridCol w:w="1626"/>
      </w:tblGrid>
      <w:tr w:rsidR="00F47A29" w:rsidRPr="001B3C32" w14:paraId="5275E775" w14:textId="77777777" w:rsidTr="00CC56FC">
        <w:trPr>
          <w:trHeight w:val="288"/>
        </w:trPr>
        <w:tc>
          <w:tcPr>
            <w:tcW w:w="0" w:type="auto"/>
            <w:tcBorders>
              <w:top w:val="single" w:sz="4" w:space="0" w:color="auto"/>
              <w:left w:val="nil"/>
              <w:bottom w:val="single" w:sz="4" w:space="0" w:color="auto"/>
              <w:right w:val="nil"/>
            </w:tcBorders>
            <w:shd w:val="clear" w:color="auto" w:fill="auto"/>
            <w:noWrap/>
            <w:vAlign w:val="bottom"/>
            <w:hideMark/>
          </w:tcPr>
          <w:p w14:paraId="7415EA1F" w14:textId="77777777" w:rsidR="00F47A29" w:rsidRPr="001B3C32" w:rsidRDefault="00F47A29" w:rsidP="00F47A29">
            <w:pPr>
              <w:spacing w:after="0" w:line="240" w:lineRule="auto"/>
              <w:jc w:val="left"/>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Taxon</w:t>
            </w:r>
          </w:p>
        </w:tc>
        <w:tc>
          <w:tcPr>
            <w:tcW w:w="0" w:type="auto"/>
            <w:tcBorders>
              <w:top w:val="single" w:sz="4" w:space="0" w:color="auto"/>
              <w:left w:val="nil"/>
              <w:bottom w:val="single" w:sz="4" w:space="0" w:color="auto"/>
              <w:right w:val="nil"/>
            </w:tcBorders>
            <w:shd w:val="clear" w:color="auto" w:fill="auto"/>
            <w:noWrap/>
            <w:vAlign w:val="bottom"/>
            <w:hideMark/>
          </w:tcPr>
          <w:p w14:paraId="07C3B002"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Coverage mean</w:t>
            </w:r>
          </w:p>
        </w:tc>
        <w:tc>
          <w:tcPr>
            <w:tcW w:w="0" w:type="auto"/>
            <w:tcBorders>
              <w:top w:val="single" w:sz="4" w:space="0" w:color="auto"/>
              <w:left w:val="nil"/>
              <w:bottom w:val="single" w:sz="4" w:space="0" w:color="auto"/>
              <w:right w:val="nil"/>
            </w:tcBorders>
            <w:shd w:val="clear" w:color="auto" w:fill="auto"/>
            <w:noWrap/>
            <w:vAlign w:val="bottom"/>
            <w:hideMark/>
          </w:tcPr>
          <w:p w14:paraId="7944033B"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Coverage std</w:t>
            </w:r>
          </w:p>
        </w:tc>
        <w:tc>
          <w:tcPr>
            <w:tcW w:w="0" w:type="auto"/>
            <w:tcBorders>
              <w:top w:val="single" w:sz="4" w:space="0" w:color="auto"/>
              <w:left w:val="nil"/>
              <w:bottom w:val="single" w:sz="4" w:space="0" w:color="auto"/>
              <w:right w:val="nil"/>
            </w:tcBorders>
            <w:shd w:val="clear" w:color="auto" w:fill="auto"/>
            <w:noWrap/>
            <w:vAlign w:val="bottom"/>
            <w:hideMark/>
          </w:tcPr>
          <w:p w14:paraId="413CEBB7"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GC [%]</w:t>
            </w:r>
          </w:p>
        </w:tc>
        <w:tc>
          <w:tcPr>
            <w:tcW w:w="0" w:type="auto"/>
            <w:tcBorders>
              <w:top w:val="single" w:sz="4" w:space="0" w:color="auto"/>
              <w:left w:val="nil"/>
              <w:bottom w:val="single" w:sz="4" w:space="0" w:color="auto"/>
              <w:right w:val="nil"/>
            </w:tcBorders>
            <w:shd w:val="clear" w:color="auto" w:fill="auto"/>
            <w:noWrap/>
            <w:vAlign w:val="bottom"/>
            <w:hideMark/>
          </w:tcPr>
          <w:p w14:paraId="592B99E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Mapping quality mean</w:t>
            </w:r>
          </w:p>
        </w:tc>
        <w:tc>
          <w:tcPr>
            <w:tcW w:w="0" w:type="auto"/>
            <w:tcBorders>
              <w:top w:val="single" w:sz="4" w:space="0" w:color="auto"/>
              <w:left w:val="nil"/>
              <w:bottom w:val="single" w:sz="4" w:space="0" w:color="auto"/>
              <w:right w:val="nil"/>
            </w:tcBorders>
            <w:shd w:val="clear" w:color="auto" w:fill="auto"/>
            <w:noWrap/>
            <w:vAlign w:val="bottom"/>
            <w:hideMark/>
          </w:tcPr>
          <w:p w14:paraId="78BD201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Insert size median [bp]</w:t>
            </w:r>
          </w:p>
        </w:tc>
        <w:tc>
          <w:tcPr>
            <w:tcW w:w="0" w:type="auto"/>
            <w:tcBorders>
              <w:top w:val="single" w:sz="4" w:space="0" w:color="auto"/>
              <w:left w:val="nil"/>
              <w:bottom w:val="single" w:sz="4" w:space="0" w:color="auto"/>
              <w:right w:val="nil"/>
            </w:tcBorders>
            <w:shd w:val="clear" w:color="auto" w:fill="auto"/>
            <w:noWrap/>
            <w:vAlign w:val="bottom"/>
            <w:hideMark/>
          </w:tcPr>
          <w:p w14:paraId="0A8604E1"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Mapped reads [%]</w:t>
            </w:r>
          </w:p>
        </w:tc>
      </w:tr>
      <w:tr w:rsidR="00F47A29" w:rsidRPr="001B3C32" w14:paraId="37FD4836" w14:textId="77777777" w:rsidTr="00CC56FC">
        <w:trPr>
          <w:trHeight w:val="288"/>
        </w:trPr>
        <w:tc>
          <w:tcPr>
            <w:tcW w:w="0" w:type="auto"/>
            <w:tcBorders>
              <w:top w:val="single" w:sz="4" w:space="0" w:color="auto"/>
              <w:left w:val="nil"/>
              <w:bottom w:val="nil"/>
              <w:right w:val="nil"/>
            </w:tcBorders>
            <w:shd w:val="clear" w:color="auto" w:fill="auto"/>
            <w:noWrap/>
            <w:vAlign w:val="bottom"/>
            <w:hideMark/>
          </w:tcPr>
          <w:p w14:paraId="103D446E"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astreptophora</w:t>
            </w:r>
          </w:p>
        </w:tc>
        <w:tc>
          <w:tcPr>
            <w:tcW w:w="0" w:type="auto"/>
            <w:tcBorders>
              <w:top w:val="single" w:sz="4" w:space="0" w:color="auto"/>
              <w:left w:val="nil"/>
              <w:bottom w:val="nil"/>
              <w:right w:val="nil"/>
            </w:tcBorders>
            <w:shd w:val="clear" w:color="auto" w:fill="auto"/>
            <w:noWrap/>
            <w:vAlign w:val="bottom"/>
            <w:hideMark/>
          </w:tcPr>
          <w:p w14:paraId="1976EA08"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27.8</w:t>
            </w:r>
          </w:p>
        </w:tc>
        <w:tc>
          <w:tcPr>
            <w:tcW w:w="0" w:type="auto"/>
            <w:tcBorders>
              <w:top w:val="single" w:sz="4" w:space="0" w:color="auto"/>
              <w:left w:val="nil"/>
              <w:bottom w:val="nil"/>
              <w:right w:val="nil"/>
            </w:tcBorders>
            <w:shd w:val="clear" w:color="auto" w:fill="auto"/>
            <w:noWrap/>
            <w:vAlign w:val="bottom"/>
            <w:hideMark/>
          </w:tcPr>
          <w:p w14:paraId="01FD05FC"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428.7</w:t>
            </w:r>
          </w:p>
        </w:tc>
        <w:tc>
          <w:tcPr>
            <w:tcW w:w="0" w:type="auto"/>
            <w:tcBorders>
              <w:top w:val="single" w:sz="4" w:space="0" w:color="auto"/>
              <w:left w:val="nil"/>
              <w:bottom w:val="nil"/>
              <w:right w:val="nil"/>
            </w:tcBorders>
            <w:shd w:val="clear" w:color="auto" w:fill="auto"/>
            <w:noWrap/>
            <w:vAlign w:val="bottom"/>
            <w:hideMark/>
          </w:tcPr>
          <w:p w14:paraId="62DB3630"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41.6</w:t>
            </w:r>
          </w:p>
        </w:tc>
        <w:tc>
          <w:tcPr>
            <w:tcW w:w="0" w:type="auto"/>
            <w:tcBorders>
              <w:top w:val="single" w:sz="4" w:space="0" w:color="auto"/>
              <w:left w:val="nil"/>
              <w:bottom w:val="nil"/>
              <w:right w:val="nil"/>
            </w:tcBorders>
            <w:shd w:val="clear" w:color="auto" w:fill="auto"/>
            <w:noWrap/>
            <w:vAlign w:val="bottom"/>
            <w:hideMark/>
          </w:tcPr>
          <w:p w14:paraId="0EBABEA3"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39.3</w:t>
            </w:r>
          </w:p>
        </w:tc>
        <w:tc>
          <w:tcPr>
            <w:tcW w:w="0" w:type="auto"/>
            <w:tcBorders>
              <w:top w:val="single" w:sz="4" w:space="0" w:color="auto"/>
              <w:left w:val="nil"/>
              <w:bottom w:val="nil"/>
              <w:right w:val="nil"/>
            </w:tcBorders>
            <w:shd w:val="clear" w:color="auto" w:fill="auto"/>
            <w:noWrap/>
            <w:vAlign w:val="bottom"/>
            <w:hideMark/>
          </w:tcPr>
          <w:p w14:paraId="2D302C9D"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340</w:t>
            </w:r>
          </w:p>
        </w:tc>
        <w:tc>
          <w:tcPr>
            <w:tcW w:w="0" w:type="auto"/>
            <w:tcBorders>
              <w:top w:val="single" w:sz="4" w:space="0" w:color="auto"/>
              <w:left w:val="nil"/>
              <w:bottom w:val="nil"/>
              <w:right w:val="nil"/>
            </w:tcBorders>
            <w:shd w:val="clear" w:color="auto" w:fill="auto"/>
            <w:noWrap/>
            <w:vAlign w:val="bottom"/>
            <w:hideMark/>
          </w:tcPr>
          <w:p w14:paraId="2C2C3BC2"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91.2</w:t>
            </w:r>
          </w:p>
        </w:tc>
      </w:tr>
      <w:tr w:rsidR="00F47A29" w:rsidRPr="001B3C32" w14:paraId="330DA3EC" w14:textId="77777777" w:rsidTr="00CC56FC">
        <w:trPr>
          <w:trHeight w:val="288"/>
        </w:trPr>
        <w:tc>
          <w:tcPr>
            <w:tcW w:w="0" w:type="auto"/>
            <w:tcBorders>
              <w:top w:val="nil"/>
              <w:left w:val="nil"/>
              <w:bottom w:val="nil"/>
              <w:right w:val="nil"/>
            </w:tcBorders>
            <w:shd w:val="clear" w:color="auto" w:fill="auto"/>
            <w:noWrap/>
            <w:vAlign w:val="bottom"/>
            <w:hideMark/>
          </w:tcPr>
          <w:p w14:paraId="0AC80514"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h. helvetica</w:t>
            </w:r>
          </w:p>
        </w:tc>
        <w:tc>
          <w:tcPr>
            <w:tcW w:w="0" w:type="auto"/>
            <w:tcBorders>
              <w:top w:val="nil"/>
              <w:left w:val="nil"/>
              <w:bottom w:val="nil"/>
              <w:right w:val="nil"/>
            </w:tcBorders>
            <w:shd w:val="clear" w:color="auto" w:fill="auto"/>
            <w:noWrap/>
            <w:vAlign w:val="bottom"/>
            <w:hideMark/>
          </w:tcPr>
          <w:p w14:paraId="3677925A"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26.5</w:t>
            </w:r>
          </w:p>
        </w:tc>
        <w:tc>
          <w:tcPr>
            <w:tcW w:w="0" w:type="auto"/>
            <w:tcBorders>
              <w:top w:val="nil"/>
              <w:left w:val="nil"/>
              <w:bottom w:val="nil"/>
              <w:right w:val="nil"/>
            </w:tcBorders>
            <w:shd w:val="clear" w:color="auto" w:fill="auto"/>
            <w:noWrap/>
            <w:vAlign w:val="bottom"/>
            <w:hideMark/>
          </w:tcPr>
          <w:p w14:paraId="2436687B"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475.4</w:t>
            </w:r>
          </w:p>
        </w:tc>
        <w:tc>
          <w:tcPr>
            <w:tcW w:w="0" w:type="auto"/>
            <w:tcBorders>
              <w:top w:val="nil"/>
              <w:left w:val="nil"/>
              <w:bottom w:val="nil"/>
              <w:right w:val="nil"/>
            </w:tcBorders>
            <w:shd w:val="clear" w:color="auto" w:fill="auto"/>
            <w:noWrap/>
            <w:vAlign w:val="bottom"/>
            <w:hideMark/>
          </w:tcPr>
          <w:p w14:paraId="5652EBBB"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43.4</w:t>
            </w:r>
          </w:p>
        </w:tc>
        <w:tc>
          <w:tcPr>
            <w:tcW w:w="0" w:type="auto"/>
            <w:tcBorders>
              <w:top w:val="nil"/>
              <w:left w:val="nil"/>
              <w:bottom w:val="nil"/>
              <w:right w:val="nil"/>
            </w:tcBorders>
            <w:shd w:val="clear" w:color="auto" w:fill="auto"/>
            <w:noWrap/>
            <w:vAlign w:val="bottom"/>
            <w:hideMark/>
          </w:tcPr>
          <w:p w14:paraId="462A55DA"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38.4</w:t>
            </w:r>
          </w:p>
        </w:tc>
        <w:tc>
          <w:tcPr>
            <w:tcW w:w="0" w:type="auto"/>
            <w:tcBorders>
              <w:top w:val="nil"/>
              <w:left w:val="nil"/>
              <w:bottom w:val="nil"/>
              <w:right w:val="nil"/>
            </w:tcBorders>
            <w:shd w:val="clear" w:color="auto" w:fill="auto"/>
            <w:noWrap/>
            <w:vAlign w:val="bottom"/>
            <w:hideMark/>
          </w:tcPr>
          <w:p w14:paraId="612C5BC4"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361</w:t>
            </w:r>
          </w:p>
        </w:tc>
        <w:tc>
          <w:tcPr>
            <w:tcW w:w="0" w:type="auto"/>
            <w:tcBorders>
              <w:top w:val="nil"/>
              <w:left w:val="nil"/>
              <w:bottom w:val="nil"/>
              <w:right w:val="nil"/>
            </w:tcBorders>
            <w:shd w:val="clear" w:color="auto" w:fill="auto"/>
            <w:noWrap/>
            <w:vAlign w:val="bottom"/>
            <w:hideMark/>
          </w:tcPr>
          <w:p w14:paraId="7DC96AA8"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90.8</w:t>
            </w:r>
          </w:p>
        </w:tc>
      </w:tr>
      <w:tr w:rsidR="00F47A29" w:rsidRPr="001B3C32" w14:paraId="66910DAF" w14:textId="77777777" w:rsidTr="00CC56FC">
        <w:trPr>
          <w:trHeight w:val="288"/>
        </w:trPr>
        <w:tc>
          <w:tcPr>
            <w:tcW w:w="0" w:type="auto"/>
            <w:tcBorders>
              <w:top w:val="nil"/>
              <w:left w:val="nil"/>
              <w:bottom w:val="nil"/>
              <w:right w:val="nil"/>
            </w:tcBorders>
            <w:shd w:val="clear" w:color="auto" w:fill="auto"/>
            <w:noWrap/>
            <w:vAlign w:val="bottom"/>
            <w:hideMark/>
          </w:tcPr>
          <w:p w14:paraId="2D565600"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h. cetti</w:t>
            </w:r>
          </w:p>
        </w:tc>
        <w:tc>
          <w:tcPr>
            <w:tcW w:w="0" w:type="auto"/>
            <w:tcBorders>
              <w:top w:val="nil"/>
              <w:left w:val="nil"/>
              <w:bottom w:val="nil"/>
              <w:right w:val="nil"/>
            </w:tcBorders>
            <w:shd w:val="clear" w:color="auto" w:fill="auto"/>
            <w:noWrap/>
            <w:vAlign w:val="bottom"/>
            <w:hideMark/>
          </w:tcPr>
          <w:p w14:paraId="642DF97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20.4</w:t>
            </w:r>
          </w:p>
        </w:tc>
        <w:tc>
          <w:tcPr>
            <w:tcW w:w="0" w:type="auto"/>
            <w:tcBorders>
              <w:top w:val="nil"/>
              <w:left w:val="nil"/>
              <w:bottom w:val="nil"/>
              <w:right w:val="nil"/>
            </w:tcBorders>
            <w:shd w:val="clear" w:color="auto" w:fill="auto"/>
            <w:noWrap/>
            <w:vAlign w:val="bottom"/>
            <w:hideMark/>
          </w:tcPr>
          <w:p w14:paraId="52C93927"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183.7</w:t>
            </w:r>
          </w:p>
        </w:tc>
        <w:tc>
          <w:tcPr>
            <w:tcW w:w="0" w:type="auto"/>
            <w:tcBorders>
              <w:top w:val="nil"/>
              <w:left w:val="nil"/>
              <w:bottom w:val="nil"/>
              <w:right w:val="nil"/>
            </w:tcBorders>
            <w:shd w:val="clear" w:color="auto" w:fill="auto"/>
            <w:noWrap/>
            <w:vAlign w:val="bottom"/>
            <w:hideMark/>
          </w:tcPr>
          <w:p w14:paraId="0CA279F8"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41.1</w:t>
            </w:r>
          </w:p>
        </w:tc>
        <w:tc>
          <w:tcPr>
            <w:tcW w:w="0" w:type="auto"/>
            <w:tcBorders>
              <w:top w:val="nil"/>
              <w:left w:val="nil"/>
              <w:bottom w:val="nil"/>
              <w:right w:val="nil"/>
            </w:tcBorders>
            <w:shd w:val="clear" w:color="auto" w:fill="auto"/>
            <w:noWrap/>
            <w:vAlign w:val="bottom"/>
            <w:hideMark/>
          </w:tcPr>
          <w:p w14:paraId="502DC8A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39.2</w:t>
            </w:r>
          </w:p>
        </w:tc>
        <w:tc>
          <w:tcPr>
            <w:tcW w:w="0" w:type="auto"/>
            <w:tcBorders>
              <w:top w:val="nil"/>
              <w:left w:val="nil"/>
              <w:bottom w:val="nil"/>
              <w:right w:val="nil"/>
            </w:tcBorders>
            <w:shd w:val="clear" w:color="auto" w:fill="auto"/>
            <w:noWrap/>
            <w:vAlign w:val="bottom"/>
            <w:hideMark/>
          </w:tcPr>
          <w:p w14:paraId="07788DC9"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353</w:t>
            </w:r>
          </w:p>
        </w:tc>
        <w:tc>
          <w:tcPr>
            <w:tcW w:w="0" w:type="auto"/>
            <w:tcBorders>
              <w:top w:val="nil"/>
              <w:left w:val="nil"/>
              <w:bottom w:val="nil"/>
              <w:right w:val="nil"/>
            </w:tcBorders>
            <w:shd w:val="clear" w:color="auto" w:fill="auto"/>
            <w:noWrap/>
            <w:vAlign w:val="bottom"/>
            <w:hideMark/>
          </w:tcPr>
          <w:p w14:paraId="36E411F1"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92.1</w:t>
            </w:r>
          </w:p>
        </w:tc>
      </w:tr>
      <w:tr w:rsidR="00F47A29" w:rsidRPr="001B3C32" w14:paraId="037E25D3" w14:textId="77777777" w:rsidTr="00CC56FC">
        <w:trPr>
          <w:trHeight w:val="288"/>
        </w:trPr>
        <w:tc>
          <w:tcPr>
            <w:tcW w:w="0" w:type="auto"/>
            <w:tcBorders>
              <w:top w:val="nil"/>
              <w:left w:val="nil"/>
              <w:bottom w:val="nil"/>
              <w:right w:val="nil"/>
            </w:tcBorders>
            <w:shd w:val="clear" w:color="auto" w:fill="auto"/>
            <w:noWrap/>
            <w:vAlign w:val="bottom"/>
            <w:hideMark/>
          </w:tcPr>
          <w:p w14:paraId="65C6E92F"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n. natrix</w:t>
            </w:r>
          </w:p>
        </w:tc>
        <w:tc>
          <w:tcPr>
            <w:tcW w:w="0" w:type="auto"/>
            <w:tcBorders>
              <w:top w:val="nil"/>
              <w:left w:val="nil"/>
              <w:bottom w:val="nil"/>
              <w:right w:val="nil"/>
            </w:tcBorders>
            <w:shd w:val="clear" w:color="auto" w:fill="auto"/>
            <w:noWrap/>
            <w:vAlign w:val="bottom"/>
            <w:hideMark/>
          </w:tcPr>
          <w:p w14:paraId="1AEC9E85"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29.8</w:t>
            </w:r>
          </w:p>
        </w:tc>
        <w:tc>
          <w:tcPr>
            <w:tcW w:w="0" w:type="auto"/>
            <w:tcBorders>
              <w:top w:val="nil"/>
              <w:left w:val="nil"/>
              <w:bottom w:val="nil"/>
              <w:right w:val="nil"/>
            </w:tcBorders>
            <w:shd w:val="clear" w:color="auto" w:fill="auto"/>
            <w:noWrap/>
            <w:vAlign w:val="bottom"/>
            <w:hideMark/>
          </w:tcPr>
          <w:p w14:paraId="028A241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288.7</w:t>
            </w:r>
          </w:p>
        </w:tc>
        <w:tc>
          <w:tcPr>
            <w:tcW w:w="0" w:type="auto"/>
            <w:tcBorders>
              <w:top w:val="nil"/>
              <w:left w:val="nil"/>
              <w:bottom w:val="nil"/>
              <w:right w:val="nil"/>
            </w:tcBorders>
            <w:shd w:val="clear" w:color="auto" w:fill="auto"/>
            <w:noWrap/>
            <w:vAlign w:val="bottom"/>
            <w:hideMark/>
          </w:tcPr>
          <w:p w14:paraId="08985789"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40.8</w:t>
            </w:r>
          </w:p>
        </w:tc>
        <w:tc>
          <w:tcPr>
            <w:tcW w:w="0" w:type="auto"/>
            <w:tcBorders>
              <w:top w:val="nil"/>
              <w:left w:val="nil"/>
              <w:bottom w:val="nil"/>
              <w:right w:val="nil"/>
            </w:tcBorders>
            <w:shd w:val="clear" w:color="auto" w:fill="auto"/>
            <w:noWrap/>
            <w:vAlign w:val="bottom"/>
            <w:hideMark/>
          </w:tcPr>
          <w:p w14:paraId="5762E4EF"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39.8</w:t>
            </w:r>
          </w:p>
        </w:tc>
        <w:tc>
          <w:tcPr>
            <w:tcW w:w="0" w:type="auto"/>
            <w:tcBorders>
              <w:top w:val="nil"/>
              <w:left w:val="nil"/>
              <w:bottom w:val="nil"/>
              <w:right w:val="nil"/>
            </w:tcBorders>
            <w:shd w:val="clear" w:color="auto" w:fill="auto"/>
            <w:noWrap/>
            <w:vAlign w:val="bottom"/>
            <w:hideMark/>
          </w:tcPr>
          <w:p w14:paraId="07F57E35"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314</w:t>
            </w:r>
          </w:p>
        </w:tc>
        <w:tc>
          <w:tcPr>
            <w:tcW w:w="0" w:type="auto"/>
            <w:tcBorders>
              <w:top w:val="nil"/>
              <w:left w:val="nil"/>
              <w:bottom w:val="nil"/>
              <w:right w:val="nil"/>
            </w:tcBorders>
            <w:shd w:val="clear" w:color="auto" w:fill="auto"/>
            <w:noWrap/>
            <w:vAlign w:val="bottom"/>
            <w:hideMark/>
          </w:tcPr>
          <w:p w14:paraId="6FF77631"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93.0</w:t>
            </w:r>
          </w:p>
        </w:tc>
      </w:tr>
      <w:tr w:rsidR="00F47A29" w:rsidRPr="001B3C32" w14:paraId="40025BA5" w14:textId="77777777" w:rsidTr="00CC56FC">
        <w:trPr>
          <w:trHeight w:val="288"/>
        </w:trPr>
        <w:tc>
          <w:tcPr>
            <w:tcW w:w="0" w:type="auto"/>
            <w:tcBorders>
              <w:top w:val="nil"/>
              <w:left w:val="nil"/>
              <w:bottom w:val="nil"/>
              <w:right w:val="nil"/>
            </w:tcBorders>
            <w:shd w:val="clear" w:color="auto" w:fill="auto"/>
            <w:noWrap/>
            <w:vAlign w:val="bottom"/>
            <w:hideMark/>
          </w:tcPr>
          <w:p w14:paraId="197DB20C"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n. vulgaris</w:t>
            </w:r>
          </w:p>
        </w:tc>
        <w:tc>
          <w:tcPr>
            <w:tcW w:w="0" w:type="auto"/>
            <w:tcBorders>
              <w:top w:val="nil"/>
              <w:left w:val="nil"/>
              <w:bottom w:val="nil"/>
              <w:right w:val="nil"/>
            </w:tcBorders>
            <w:shd w:val="clear" w:color="auto" w:fill="auto"/>
            <w:noWrap/>
            <w:vAlign w:val="bottom"/>
            <w:hideMark/>
          </w:tcPr>
          <w:p w14:paraId="06243826"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18.2</w:t>
            </w:r>
          </w:p>
        </w:tc>
        <w:tc>
          <w:tcPr>
            <w:tcW w:w="0" w:type="auto"/>
            <w:tcBorders>
              <w:top w:val="nil"/>
              <w:left w:val="nil"/>
              <w:bottom w:val="nil"/>
              <w:right w:val="nil"/>
            </w:tcBorders>
            <w:shd w:val="clear" w:color="auto" w:fill="auto"/>
            <w:noWrap/>
            <w:vAlign w:val="bottom"/>
            <w:hideMark/>
          </w:tcPr>
          <w:p w14:paraId="368ACFB7"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385.3</w:t>
            </w:r>
          </w:p>
        </w:tc>
        <w:tc>
          <w:tcPr>
            <w:tcW w:w="0" w:type="auto"/>
            <w:tcBorders>
              <w:top w:val="nil"/>
              <w:left w:val="nil"/>
              <w:bottom w:val="nil"/>
              <w:right w:val="nil"/>
            </w:tcBorders>
            <w:shd w:val="clear" w:color="auto" w:fill="auto"/>
            <w:noWrap/>
            <w:vAlign w:val="bottom"/>
            <w:hideMark/>
          </w:tcPr>
          <w:p w14:paraId="064F6505"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41.9</w:t>
            </w:r>
          </w:p>
        </w:tc>
        <w:tc>
          <w:tcPr>
            <w:tcW w:w="0" w:type="auto"/>
            <w:tcBorders>
              <w:top w:val="nil"/>
              <w:left w:val="nil"/>
              <w:bottom w:val="nil"/>
              <w:right w:val="nil"/>
            </w:tcBorders>
            <w:shd w:val="clear" w:color="auto" w:fill="auto"/>
            <w:noWrap/>
            <w:vAlign w:val="bottom"/>
            <w:hideMark/>
          </w:tcPr>
          <w:p w14:paraId="2EE31382"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38.7</w:t>
            </w:r>
          </w:p>
        </w:tc>
        <w:tc>
          <w:tcPr>
            <w:tcW w:w="0" w:type="auto"/>
            <w:tcBorders>
              <w:top w:val="nil"/>
              <w:left w:val="nil"/>
              <w:bottom w:val="nil"/>
              <w:right w:val="nil"/>
            </w:tcBorders>
            <w:shd w:val="clear" w:color="auto" w:fill="auto"/>
            <w:noWrap/>
            <w:vAlign w:val="bottom"/>
            <w:hideMark/>
          </w:tcPr>
          <w:p w14:paraId="58703FE3"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204</w:t>
            </w:r>
          </w:p>
        </w:tc>
        <w:tc>
          <w:tcPr>
            <w:tcW w:w="0" w:type="auto"/>
            <w:tcBorders>
              <w:top w:val="nil"/>
              <w:left w:val="nil"/>
              <w:bottom w:val="nil"/>
              <w:right w:val="nil"/>
            </w:tcBorders>
            <w:shd w:val="clear" w:color="auto" w:fill="auto"/>
            <w:noWrap/>
            <w:vAlign w:val="bottom"/>
            <w:hideMark/>
          </w:tcPr>
          <w:p w14:paraId="654FC340"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89.9</w:t>
            </w:r>
          </w:p>
        </w:tc>
      </w:tr>
      <w:tr w:rsidR="00F47A29" w:rsidRPr="001B3C32" w14:paraId="52A68370" w14:textId="77777777" w:rsidTr="00CC56FC">
        <w:trPr>
          <w:trHeight w:val="288"/>
        </w:trPr>
        <w:tc>
          <w:tcPr>
            <w:tcW w:w="0" w:type="auto"/>
            <w:tcBorders>
              <w:top w:val="nil"/>
              <w:left w:val="nil"/>
              <w:bottom w:val="nil"/>
              <w:right w:val="nil"/>
            </w:tcBorders>
            <w:shd w:val="clear" w:color="auto" w:fill="auto"/>
            <w:noWrap/>
            <w:vAlign w:val="bottom"/>
            <w:hideMark/>
          </w:tcPr>
          <w:p w14:paraId="3582AA46"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tessellata</w:t>
            </w:r>
          </w:p>
        </w:tc>
        <w:tc>
          <w:tcPr>
            <w:tcW w:w="0" w:type="auto"/>
            <w:tcBorders>
              <w:top w:val="nil"/>
              <w:left w:val="nil"/>
              <w:bottom w:val="nil"/>
              <w:right w:val="nil"/>
            </w:tcBorders>
            <w:shd w:val="clear" w:color="auto" w:fill="auto"/>
            <w:noWrap/>
            <w:vAlign w:val="bottom"/>
            <w:hideMark/>
          </w:tcPr>
          <w:p w14:paraId="70CB1765"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21.1</w:t>
            </w:r>
          </w:p>
        </w:tc>
        <w:tc>
          <w:tcPr>
            <w:tcW w:w="0" w:type="auto"/>
            <w:tcBorders>
              <w:top w:val="nil"/>
              <w:left w:val="nil"/>
              <w:bottom w:val="nil"/>
              <w:right w:val="nil"/>
            </w:tcBorders>
            <w:shd w:val="clear" w:color="auto" w:fill="auto"/>
            <w:noWrap/>
            <w:vAlign w:val="bottom"/>
            <w:hideMark/>
          </w:tcPr>
          <w:p w14:paraId="3A4D60F9"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642.3</w:t>
            </w:r>
          </w:p>
        </w:tc>
        <w:tc>
          <w:tcPr>
            <w:tcW w:w="0" w:type="auto"/>
            <w:tcBorders>
              <w:top w:val="nil"/>
              <w:left w:val="nil"/>
              <w:bottom w:val="nil"/>
              <w:right w:val="nil"/>
            </w:tcBorders>
            <w:shd w:val="clear" w:color="auto" w:fill="auto"/>
            <w:noWrap/>
            <w:vAlign w:val="bottom"/>
            <w:hideMark/>
          </w:tcPr>
          <w:p w14:paraId="458DFDDC"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40.9</w:t>
            </w:r>
          </w:p>
        </w:tc>
        <w:tc>
          <w:tcPr>
            <w:tcW w:w="0" w:type="auto"/>
            <w:tcBorders>
              <w:top w:val="nil"/>
              <w:left w:val="nil"/>
              <w:bottom w:val="nil"/>
              <w:right w:val="nil"/>
            </w:tcBorders>
            <w:shd w:val="clear" w:color="auto" w:fill="auto"/>
            <w:noWrap/>
            <w:vAlign w:val="bottom"/>
            <w:hideMark/>
          </w:tcPr>
          <w:p w14:paraId="7350ACBF"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39.8</w:t>
            </w:r>
          </w:p>
        </w:tc>
        <w:tc>
          <w:tcPr>
            <w:tcW w:w="0" w:type="auto"/>
            <w:tcBorders>
              <w:top w:val="nil"/>
              <w:left w:val="nil"/>
              <w:bottom w:val="nil"/>
              <w:right w:val="nil"/>
            </w:tcBorders>
            <w:shd w:val="clear" w:color="auto" w:fill="auto"/>
            <w:noWrap/>
            <w:vAlign w:val="bottom"/>
            <w:hideMark/>
          </w:tcPr>
          <w:p w14:paraId="790014B1"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306</w:t>
            </w:r>
          </w:p>
        </w:tc>
        <w:tc>
          <w:tcPr>
            <w:tcW w:w="0" w:type="auto"/>
            <w:tcBorders>
              <w:top w:val="nil"/>
              <w:left w:val="nil"/>
              <w:bottom w:val="nil"/>
              <w:right w:val="nil"/>
            </w:tcBorders>
            <w:shd w:val="clear" w:color="auto" w:fill="auto"/>
            <w:noWrap/>
            <w:vAlign w:val="bottom"/>
            <w:hideMark/>
          </w:tcPr>
          <w:p w14:paraId="1326CD81"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92.7</w:t>
            </w:r>
          </w:p>
        </w:tc>
      </w:tr>
      <w:tr w:rsidR="00F47A29" w:rsidRPr="001B3C32" w14:paraId="104BA67B" w14:textId="77777777" w:rsidTr="00CC56FC">
        <w:trPr>
          <w:trHeight w:val="288"/>
        </w:trPr>
        <w:tc>
          <w:tcPr>
            <w:tcW w:w="0" w:type="auto"/>
            <w:tcBorders>
              <w:top w:val="nil"/>
              <w:left w:val="nil"/>
              <w:right w:val="nil"/>
            </w:tcBorders>
            <w:shd w:val="clear" w:color="auto" w:fill="auto"/>
            <w:noWrap/>
            <w:vAlign w:val="bottom"/>
            <w:hideMark/>
          </w:tcPr>
          <w:p w14:paraId="590D34A8"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N. maura</w:t>
            </w:r>
          </w:p>
        </w:tc>
        <w:tc>
          <w:tcPr>
            <w:tcW w:w="0" w:type="auto"/>
            <w:tcBorders>
              <w:top w:val="nil"/>
              <w:left w:val="nil"/>
              <w:right w:val="nil"/>
            </w:tcBorders>
            <w:shd w:val="clear" w:color="auto" w:fill="auto"/>
            <w:noWrap/>
            <w:vAlign w:val="bottom"/>
            <w:hideMark/>
          </w:tcPr>
          <w:p w14:paraId="6AA9EA1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20.1</w:t>
            </w:r>
          </w:p>
        </w:tc>
        <w:tc>
          <w:tcPr>
            <w:tcW w:w="0" w:type="auto"/>
            <w:tcBorders>
              <w:top w:val="nil"/>
              <w:left w:val="nil"/>
              <w:right w:val="nil"/>
            </w:tcBorders>
            <w:shd w:val="clear" w:color="auto" w:fill="auto"/>
            <w:noWrap/>
            <w:vAlign w:val="bottom"/>
            <w:hideMark/>
          </w:tcPr>
          <w:p w14:paraId="13877FFB"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256.7</w:t>
            </w:r>
          </w:p>
        </w:tc>
        <w:tc>
          <w:tcPr>
            <w:tcW w:w="0" w:type="auto"/>
            <w:tcBorders>
              <w:top w:val="nil"/>
              <w:left w:val="nil"/>
              <w:right w:val="nil"/>
            </w:tcBorders>
            <w:shd w:val="clear" w:color="auto" w:fill="auto"/>
            <w:noWrap/>
            <w:vAlign w:val="bottom"/>
            <w:hideMark/>
          </w:tcPr>
          <w:p w14:paraId="5045760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42.2</w:t>
            </w:r>
          </w:p>
        </w:tc>
        <w:tc>
          <w:tcPr>
            <w:tcW w:w="0" w:type="auto"/>
            <w:tcBorders>
              <w:top w:val="nil"/>
              <w:left w:val="nil"/>
              <w:right w:val="nil"/>
            </w:tcBorders>
            <w:shd w:val="clear" w:color="auto" w:fill="auto"/>
            <w:noWrap/>
            <w:vAlign w:val="bottom"/>
            <w:hideMark/>
          </w:tcPr>
          <w:p w14:paraId="13CEE7E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39.3</w:t>
            </w:r>
          </w:p>
        </w:tc>
        <w:tc>
          <w:tcPr>
            <w:tcW w:w="0" w:type="auto"/>
            <w:tcBorders>
              <w:top w:val="nil"/>
              <w:left w:val="nil"/>
              <w:right w:val="nil"/>
            </w:tcBorders>
            <w:shd w:val="clear" w:color="auto" w:fill="auto"/>
            <w:noWrap/>
            <w:vAlign w:val="bottom"/>
            <w:hideMark/>
          </w:tcPr>
          <w:p w14:paraId="03A45E12"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316</w:t>
            </w:r>
          </w:p>
        </w:tc>
        <w:tc>
          <w:tcPr>
            <w:tcW w:w="0" w:type="auto"/>
            <w:tcBorders>
              <w:top w:val="nil"/>
              <w:left w:val="nil"/>
              <w:right w:val="nil"/>
            </w:tcBorders>
            <w:shd w:val="clear" w:color="auto" w:fill="auto"/>
            <w:noWrap/>
            <w:vAlign w:val="bottom"/>
            <w:hideMark/>
          </w:tcPr>
          <w:p w14:paraId="53B98C63"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91.3</w:t>
            </w:r>
          </w:p>
        </w:tc>
      </w:tr>
      <w:tr w:rsidR="00F47A29" w:rsidRPr="001B3C32" w14:paraId="5953F0E0" w14:textId="77777777" w:rsidTr="00CC56FC">
        <w:trPr>
          <w:trHeight w:val="288"/>
        </w:trPr>
        <w:tc>
          <w:tcPr>
            <w:tcW w:w="0" w:type="auto"/>
            <w:tcBorders>
              <w:top w:val="nil"/>
              <w:left w:val="nil"/>
              <w:bottom w:val="single" w:sz="4" w:space="0" w:color="auto"/>
              <w:right w:val="nil"/>
            </w:tcBorders>
            <w:shd w:val="clear" w:color="auto" w:fill="auto"/>
            <w:noWrap/>
            <w:vAlign w:val="bottom"/>
            <w:hideMark/>
          </w:tcPr>
          <w:p w14:paraId="413E8178" w14:textId="77777777" w:rsidR="00F47A29" w:rsidRPr="001B3C32" w:rsidRDefault="00F47A29" w:rsidP="00F47A29">
            <w:pPr>
              <w:spacing w:after="0" w:line="240" w:lineRule="auto"/>
              <w:jc w:val="left"/>
              <w:rPr>
                <w:rFonts w:ascii="Calibri" w:eastAsia="Times New Roman" w:hAnsi="Calibri" w:cs="Calibri"/>
                <w:i/>
                <w:iCs/>
                <w:sz w:val="20"/>
                <w:szCs w:val="20"/>
                <w:lang w:eastAsia="de-DE"/>
              </w:rPr>
            </w:pPr>
            <w:r w:rsidRPr="001B3C32">
              <w:rPr>
                <w:rFonts w:ascii="Calibri" w:eastAsia="Times New Roman" w:hAnsi="Calibri" w:cs="Calibri"/>
                <w:i/>
                <w:iCs/>
                <w:sz w:val="20"/>
                <w:szCs w:val="20"/>
                <w:lang w:eastAsia="de-DE"/>
              </w:rPr>
              <w:t>T. elegans</w:t>
            </w:r>
          </w:p>
        </w:tc>
        <w:tc>
          <w:tcPr>
            <w:tcW w:w="0" w:type="auto"/>
            <w:tcBorders>
              <w:top w:val="nil"/>
              <w:left w:val="nil"/>
              <w:bottom w:val="single" w:sz="4" w:space="0" w:color="auto"/>
              <w:right w:val="nil"/>
            </w:tcBorders>
            <w:shd w:val="clear" w:color="auto" w:fill="auto"/>
            <w:noWrap/>
            <w:vAlign w:val="bottom"/>
            <w:hideMark/>
          </w:tcPr>
          <w:p w14:paraId="15F9A8B2"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101.7</w:t>
            </w:r>
          </w:p>
        </w:tc>
        <w:tc>
          <w:tcPr>
            <w:tcW w:w="0" w:type="auto"/>
            <w:tcBorders>
              <w:top w:val="nil"/>
              <w:left w:val="nil"/>
              <w:bottom w:val="single" w:sz="4" w:space="0" w:color="auto"/>
              <w:right w:val="nil"/>
            </w:tcBorders>
            <w:shd w:val="clear" w:color="auto" w:fill="auto"/>
            <w:noWrap/>
            <w:vAlign w:val="bottom"/>
            <w:hideMark/>
          </w:tcPr>
          <w:p w14:paraId="25C96ECF"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650.7</w:t>
            </w:r>
          </w:p>
        </w:tc>
        <w:tc>
          <w:tcPr>
            <w:tcW w:w="0" w:type="auto"/>
            <w:tcBorders>
              <w:top w:val="nil"/>
              <w:left w:val="nil"/>
              <w:bottom w:val="single" w:sz="4" w:space="0" w:color="auto"/>
              <w:right w:val="nil"/>
            </w:tcBorders>
            <w:shd w:val="clear" w:color="auto" w:fill="auto"/>
            <w:noWrap/>
            <w:vAlign w:val="bottom"/>
            <w:hideMark/>
          </w:tcPr>
          <w:p w14:paraId="3BACD33E"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41.8</w:t>
            </w:r>
          </w:p>
        </w:tc>
        <w:tc>
          <w:tcPr>
            <w:tcW w:w="0" w:type="auto"/>
            <w:tcBorders>
              <w:top w:val="nil"/>
              <w:left w:val="nil"/>
              <w:bottom w:val="single" w:sz="4" w:space="0" w:color="auto"/>
              <w:right w:val="nil"/>
            </w:tcBorders>
            <w:shd w:val="clear" w:color="auto" w:fill="auto"/>
            <w:noWrap/>
            <w:vAlign w:val="bottom"/>
            <w:hideMark/>
          </w:tcPr>
          <w:p w14:paraId="7030B568"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47.2</w:t>
            </w:r>
          </w:p>
        </w:tc>
        <w:tc>
          <w:tcPr>
            <w:tcW w:w="0" w:type="auto"/>
            <w:tcBorders>
              <w:top w:val="nil"/>
              <w:left w:val="nil"/>
              <w:bottom w:val="single" w:sz="4" w:space="0" w:color="auto"/>
              <w:right w:val="nil"/>
            </w:tcBorders>
            <w:shd w:val="clear" w:color="auto" w:fill="auto"/>
            <w:noWrap/>
            <w:vAlign w:val="bottom"/>
            <w:hideMark/>
          </w:tcPr>
          <w:p w14:paraId="17AC465A"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358</w:t>
            </w:r>
          </w:p>
        </w:tc>
        <w:tc>
          <w:tcPr>
            <w:tcW w:w="0" w:type="auto"/>
            <w:tcBorders>
              <w:top w:val="nil"/>
              <w:left w:val="nil"/>
              <w:bottom w:val="single" w:sz="4" w:space="0" w:color="auto"/>
              <w:right w:val="nil"/>
            </w:tcBorders>
            <w:shd w:val="clear" w:color="auto" w:fill="auto"/>
            <w:noWrap/>
            <w:vAlign w:val="bottom"/>
            <w:hideMark/>
          </w:tcPr>
          <w:p w14:paraId="4713B001" w14:textId="77777777" w:rsidR="00F47A29" w:rsidRPr="001B3C32" w:rsidRDefault="00F47A29" w:rsidP="00CC56FC">
            <w:pPr>
              <w:spacing w:after="0" w:line="240" w:lineRule="auto"/>
              <w:jc w:val="center"/>
              <w:rPr>
                <w:rFonts w:ascii="Calibri" w:eastAsia="Times New Roman" w:hAnsi="Calibri" w:cs="Calibri"/>
                <w:sz w:val="20"/>
                <w:szCs w:val="20"/>
                <w:lang w:eastAsia="de-DE"/>
              </w:rPr>
            </w:pPr>
            <w:r w:rsidRPr="001B3C32">
              <w:rPr>
                <w:rFonts w:ascii="Calibri" w:eastAsia="Times New Roman" w:hAnsi="Calibri" w:cs="Calibri"/>
                <w:sz w:val="20"/>
                <w:szCs w:val="20"/>
                <w:lang w:eastAsia="de-DE"/>
              </w:rPr>
              <w:t>98.0</w:t>
            </w:r>
          </w:p>
        </w:tc>
      </w:tr>
    </w:tbl>
    <w:p w14:paraId="3BA8CE3E" w14:textId="77777777" w:rsidR="0084746A" w:rsidRDefault="0084746A" w:rsidP="00841990">
      <w:pPr>
        <w:keepNext/>
        <w:rPr>
          <w:lang w:val="en-US"/>
        </w:rPr>
      </w:pPr>
    </w:p>
    <w:p w14:paraId="165DF761" w14:textId="67A7100A" w:rsidR="00841990" w:rsidRPr="00841990" w:rsidRDefault="00841990" w:rsidP="00841990">
      <w:pPr>
        <w:keepNext/>
        <w:rPr>
          <w:lang w:val="en-GB"/>
        </w:rPr>
      </w:pPr>
      <w:r w:rsidRPr="00841990">
        <w:rPr>
          <w:noProof/>
          <w:lang w:eastAsia="de-DE"/>
        </w:rPr>
        <w:drawing>
          <wp:inline distT="0" distB="0" distL="0" distR="0" wp14:anchorId="36F0B726" wp14:editId="3DCFDC53">
            <wp:extent cx="5760720" cy="40487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48760"/>
                    </a:xfrm>
                    <a:prstGeom prst="rect">
                      <a:avLst/>
                    </a:prstGeom>
                  </pic:spPr>
                </pic:pic>
              </a:graphicData>
            </a:graphic>
          </wp:inline>
        </w:drawing>
      </w:r>
    </w:p>
    <w:p w14:paraId="2DE7EFC6" w14:textId="51C43D04" w:rsidR="00841990" w:rsidRPr="00FA2884" w:rsidRDefault="00841990" w:rsidP="00841990">
      <w:pPr>
        <w:pStyle w:val="Beschriftung"/>
        <w:rPr>
          <w:i w:val="0"/>
          <w:color w:val="auto"/>
          <w:sz w:val="20"/>
          <w:szCs w:val="20"/>
          <w:lang w:val="en-GB"/>
        </w:rPr>
      </w:pPr>
      <w:r w:rsidRPr="00FA2884">
        <w:rPr>
          <w:b/>
          <w:i w:val="0"/>
          <w:color w:val="auto"/>
          <w:sz w:val="20"/>
          <w:szCs w:val="20"/>
          <w:lang w:val="en-GB"/>
        </w:rPr>
        <w:t>Fig</w:t>
      </w:r>
      <w:r w:rsidR="00FA2884" w:rsidRPr="00FA2884">
        <w:rPr>
          <w:b/>
          <w:i w:val="0"/>
          <w:color w:val="auto"/>
          <w:sz w:val="20"/>
          <w:szCs w:val="20"/>
          <w:lang w:val="en-GB"/>
        </w:rPr>
        <w:t>.</w:t>
      </w:r>
      <w:r w:rsidRPr="00FA2884">
        <w:rPr>
          <w:b/>
          <w:i w:val="0"/>
          <w:color w:val="auto"/>
          <w:sz w:val="20"/>
          <w:szCs w:val="20"/>
          <w:lang w:val="en-GB"/>
        </w:rPr>
        <w:t xml:space="preserve"> </w:t>
      </w:r>
      <w:r w:rsidR="00FA2884" w:rsidRPr="00834612">
        <w:rPr>
          <w:b/>
          <w:i w:val="0"/>
          <w:color w:val="auto"/>
          <w:sz w:val="20"/>
          <w:szCs w:val="20"/>
          <w:lang w:val="en-GB"/>
        </w:rPr>
        <w:t>1.</w:t>
      </w:r>
      <w:r w:rsidRPr="00FA2884">
        <w:rPr>
          <w:i w:val="0"/>
          <w:color w:val="auto"/>
          <w:sz w:val="20"/>
          <w:szCs w:val="20"/>
          <w:lang w:val="en-GB"/>
        </w:rPr>
        <w:t xml:space="preserve"> </w:t>
      </w:r>
      <w:r w:rsidR="00FA2884">
        <w:rPr>
          <w:i w:val="0"/>
          <w:color w:val="auto"/>
          <w:sz w:val="20"/>
          <w:szCs w:val="20"/>
          <w:lang w:val="en-GB"/>
        </w:rPr>
        <w:t>R</w:t>
      </w:r>
      <w:r w:rsidRPr="00FA2884">
        <w:rPr>
          <w:i w:val="0"/>
          <w:color w:val="auto"/>
          <w:sz w:val="20"/>
          <w:szCs w:val="20"/>
          <w:lang w:val="en-GB"/>
        </w:rPr>
        <w:t xml:space="preserve">esults of the AU test of nine different topologies for different fragment sizes be-tween 20 </w:t>
      </w:r>
      <w:proofErr w:type="gramStart"/>
      <w:r w:rsidRPr="00FA2884">
        <w:rPr>
          <w:i w:val="0"/>
          <w:color w:val="auto"/>
          <w:sz w:val="20"/>
          <w:szCs w:val="20"/>
          <w:lang w:val="en-GB"/>
        </w:rPr>
        <w:t>kb</w:t>
      </w:r>
      <w:proofErr w:type="gramEnd"/>
      <w:r w:rsidRPr="00FA2884">
        <w:rPr>
          <w:i w:val="0"/>
          <w:color w:val="auto"/>
          <w:sz w:val="20"/>
          <w:szCs w:val="20"/>
          <w:lang w:val="en-GB"/>
        </w:rPr>
        <w:t xml:space="preserve"> and 470 kb. This analysis test</w:t>
      </w:r>
      <w:r w:rsidR="00FA2884">
        <w:rPr>
          <w:i w:val="0"/>
          <w:color w:val="auto"/>
          <w:sz w:val="20"/>
          <w:szCs w:val="20"/>
          <w:lang w:val="en-GB"/>
        </w:rPr>
        <w:t>s</w:t>
      </w:r>
      <w:r w:rsidRPr="00FA2884">
        <w:rPr>
          <w:i w:val="0"/>
          <w:color w:val="auto"/>
          <w:sz w:val="20"/>
          <w:szCs w:val="20"/>
          <w:lang w:val="en-GB"/>
        </w:rPr>
        <w:t xml:space="preserve"> whether one of the given topologies is su</w:t>
      </w:r>
      <w:r w:rsidRPr="00FA2884">
        <w:rPr>
          <w:i w:val="0"/>
          <w:color w:val="auto"/>
          <w:sz w:val="20"/>
          <w:szCs w:val="20"/>
          <w:lang w:val="en-GB"/>
        </w:rPr>
        <w:t>p</w:t>
      </w:r>
      <w:r w:rsidRPr="00FA2884">
        <w:rPr>
          <w:i w:val="0"/>
          <w:color w:val="auto"/>
          <w:sz w:val="20"/>
          <w:szCs w:val="20"/>
          <w:lang w:val="en-GB"/>
        </w:rPr>
        <w:t xml:space="preserve">ported significantly (95 % p-AU) over the others. In this case, Topology 6 was supported significantly at a fragment length of 170 </w:t>
      </w:r>
      <w:proofErr w:type="gramStart"/>
      <w:r w:rsidRPr="00FA2884">
        <w:rPr>
          <w:i w:val="0"/>
          <w:color w:val="auto"/>
          <w:sz w:val="20"/>
          <w:szCs w:val="20"/>
          <w:lang w:val="en-GB"/>
        </w:rPr>
        <w:t>kb</w:t>
      </w:r>
      <w:proofErr w:type="gramEnd"/>
      <w:r w:rsidRPr="00FA2884">
        <w:rPr>
          <w:i w:val="0"/>
          <w:color w:val="auto"/>
          <w:sz w:val="20"/>
          <w:szCs w:val="20"/>
          <w:lang w:val="en-GB"/>
        </w:rPr>
        <w:t xml:space="preserve"> or higher. We chose this length as fragment length for the genome fragment analysis since it was the shortest length at which one topology was significantly supported.</w:t>
      </w:r>
    </w:p>
    <w:p w14:paraId="3C045396" w14:textId="55075BEA" w:rsidR="00D67317" w:rsidRPr="00124E6F" w:rsidRDefault="00D67317" w:rsidP="00D67317">
      <w:pPr>
        <w:keepNext/>
        <w:rPr>
          <w:lang w:val="en-GB"/>
        </w:rPr>
      </w:pPr>
      <w:r>
        <w:rPr>
          <w:noProof/>
          <w:lang w:eastAsia="de-DE"/>
        </w:rPr>
        <w:lastRenderedPageBreak/>
        <w:drawing>
          <wp:inline distT="0" distB="0" distL="0" distR="0" wp14:anchorId="4DF84796" wp14:editId="6AFFBFD6">
            <wp:extent cx="5760720" cy="2860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860040"/>
                    </a:xfrm>
                    <a:prstGeom prst="rect">
                      <a:avLst/>
                    </a:prstGeom>
                    <a:noFill/>
                    <a:ln>
                      <a:noFill/>
                    </a:ln>
                  </pic:spPr>
                </pic:pic>
              </a:graphicData>
            </a:graphic>
          </wp:inline>
        </w:drawing>
      </w:r>
    </w:p>
    <w:p w14:paraId="61DDD1D0" w14:textId="1861A92E" w:rsidR="00D67317" w:rsidRDefault="00D67317" w:rsidP="00D67317">
      <w:pPr>
        <w:pStyle w:val="Beschriftung"/>
        <w:rPr>
          <w:i w:val="0"/>
          <w:color w:val="auto"/>
          <w:sz w:val="20"/>
          <w:szCs w:val="20"/>
          <w:lang w:val="en-GB"/>
        </w:rPr>
      </w:pPr>
      <w:r w:rsidRPr="00FA2884">
        <w:rPr>
          <w:b/>
          <w:i w:val="0"/>
          <w:color w:val="auto"/>
          <w:sz w:val="20"/>
          <w:szCs w:val="20"/>
          <w:lang w:val="en-GB"/>
        </w:rPr>
        <w:t>Fig</w:t>
      </w:r>
      <w:r w:rsidR="00FA2884" w:rsidRPr="00FA2884">
        <w:rPr>
          <w:b/>
          <w:i w:val="0"/>
          <w:color w:val="auto"/>
          <w:sz w:val="20"/>
          <w:szCs w:val="20"/>
          <w:lang w:val="en-GB"/>
        </w:rPr>
        <w:t>.</w:t>
      </w:r>
      <w:r w:rsidRPr="00FA2884">
        <w:rPr>
          <w:b/>
          <w:i w:val="0"/>
          <w:color w:val="auto"/>
          <w:sz w:val="20"/>
          <w:szCs w:val="20"/>
          <w:lang w:val="en-GB"/>
        </w:rPr>
        <w:t xml:space="preserve"> </w:t>
      </w:r>
      <w:r w:rsidRPr="00FA2884">
        <w:rPr>
          <w:b/>
          <w:i w:val="0"/>
          <w:color w:val="auto"/>
          <w:sz w:val="20"/>
          <w:szCs w:val="20"/>
          <w:lang w:val="en-GB"/>
        </w:rPr>
        <w:fldChar w:fldCharType="begin"/>
      </w:r>
      <w:r w:rsidRPr="00FA2884">
        <w:rPr>
          <w:b/>
          <w:i w:val="0"/>
          <w:color w:val="auto"/>
          <w:sz w:val="20"/>
          <w:szCs w:val="20"/>
          <w:lang w:val="en-GB"/>
        </w:rPr>
        <w:instrText xml:space="preserve"> SEQ Figure \* ARABIC </w:instrText>
      </w:r>
      <w:r w:rsidRPr="00FA2884">
        <w:rPr>
          <w:b/>
          <w:i w:val="0"/>
          <w:color w:val="auto"/>
          <w:sz w:val="20"/>
          <w:szCs w:val="20"/>
          <w:lang w:val="en-GB"/>
        </w:rPr>
        <w:fldChar w:fldCharType="separate"/>
      </w:r>
      <w:r w:rsidR="00841990" w:rsidRPr="00FA2884">
        <w:rPr>
          <w:b/>
          <w:i w:val="0"/>
          <w:color w:val="auto"/>
          <w:sz w:val="20"/>
          <w:szCs w:val="20"/>
          <w:lang w:val="en-GB"/>
        </w:rPr>
        <w:t>2</w:t>
      </w:r>
      <w:r w:rsidRPr="00FA2884">
        <w:rPr>
          <w:b/>
          <w:i w:val="0"/>
          <w:color w:val="auto"/>
          <w:sz w:val="20"/>
          <w:szCs w:val="20"/>
          <w:lang w:val="en-GB"/>
        </w:rPr>
        <w:fldChar w:fldCharType="end"/>
      </w:r>
      <w:r w:rsidR="00FA2884" w:rsidRPr="00FA2884">
        <w:rPr>
          <w:b/>
          <w:i w:val="0"/>
          <w:color w:val="auto"/>
          <w:sz w:val="20"/>
          <w:szCs w:val="20"/>
          <w:lang w:val="en-GB"/>
        </w:rPr>
        <w:t>.</w:t>
      </w:r>
      <w:r w:rsidRPr="00FA2884">
        <w:rPr>
          <w:i w:val="0"/>
          <w:color w:val="auto"/>
          <w:sz w:val="20"/>
          <w:szCs w:val="20"/>
          <w:lang w:val="en-GB"/>
        </w:rPr>
        <w:t xml:space="preserve"> Dated ML</w:t>
      </w:r>
      <w:r w:rsidR="00FA2884">
        <w:rPr>
          <w:i w:val="0"/>
          <w:color w:val="auto"/>
          <w:sz w:val="20"/>
          <w:szCs w:val="20"/>
          <w:lang w:val="en-GB"/>
        </w:rPr>
        <w:t xml:space="preserve"> </w:t>
      </w:r>
      <w:r w:rsidRPr="00FA2884">
        <w:rPr>
          <w:i w:val="0"/>
          <w:color w:val="auto"/>
          <w:sz w:val="20"/>
          <w:szCs w:val="20"/>
          <w:lang w:val="en-GB"/>
        </w:rPr>
        <w:t xml:space="preserve">phylogeny using the sequence data from 430 genome fragments of </w:t>
      </w:r>
      <w:proofErr w:type="gramStart"/>
      <w:r w:rsidRPr="00FA2884">
        <w:rPr>
          <w:i w:val="0"/>
          <w:color w:val="auto"/>
          <w:sz w:val="20"/>
          <w:szCs w:val="20"/>
          <w:lang w:val="en-GB"/>
        </w:rPr>
        <w:t>170 kb</w:t>
      </w:r>
      <w:proofErr w:type="gramEnd"/>
      <w:r w:rsidRPr="00FA2884">
        <w:rPr>
          <w:i w:val="0"/>
          <w:color w:val="auto"/>
          <w:sz w:val="20"/>
          <w:szCs w:val="20"/>
          <w:lang w:val="en-GB"/>
        </w:rPr>
        <w:t xml:space="preserve"> length in a MCMCTree analysis. The calibration point (1) for the split between </w:t>
      </w:r>
      <w:r w:rsidRPr="00FA2884">
        <w:rPr>
          <w:color w:val="auto"/>
          <w:sz w:val="20"/>
          <w:szCs w:val="20"/>
          <w:lang w:val="en-GB"/>
        </w:rPr>
        <w:t>N. h. helvetica</w:t>
      </w:r>
      <w:r w:rsidRPr="00FA2884">
        <w:rPr>
          <w:i w:val="0"/>
          <w:color w:val="auto"/>
          <w:sz w:val="20"/>
          <w:szCs w:val="20"/>
          <w:lang w:val="en-GB"/>
        </w:rPr>
        <w:t xml:space="preserve"> and </w:t>
      </w:r>
      <w:r w:rsidR="00FA2884" w:rsidRPr="00FA2884">
        <w:rPr>
          <w:color w:val="auto"/>
          <w:sz w:val="20"/>
          <w:szCs w:val="20"/>
          <w:lang w:val="en-GB"/>
        </w:rPr>
        <w:t>N. h. cetti</w:t>
      </w:r>
      <w:r w:rsidRPr="00FA2884">
        <w:rPr>
          <w:i w:val="0"/>
          <w:color w:val="auto"/>
          <w:sz w:val="20"/>
          <w:szCs w:val="20"/>
          <w:lang w:val="en-GB"/>
        </w:rPr>
        <w:t xml:space="preserve"> was set to a minimum of 3.6 million years and a maximum of 5.3 million years. The second calibration point (2) for the divergence of the grass snake clade and </w:t>
      </w:r>
      <w:r w:rsidRPr="00FA2884">
        <w:rPr>
          <w:color w:val="auto"/>
          <w:sz w:val="20"/>
          <w:szCs w:val="20"/>
          <w:lang w:val="en-GB"/>
        </w:rPr>
        <w:t xml:space="preserve">N. tessellata </w:t>
      </w:r>
      <w:r w:rsidRPr="00FA2884">
        <w:rPr>
          <w:i w:val="0"/>
          <w:color w:val="auto"/>
          <w:sz w:val="20"/>
          <w:szCs w:val="20"/>
          <w:lang w:val="en-GB"/>
        </w:rPr>
        <w:t xml:space="preserve">was set to a minimum of 16.0 Mya and a maximum of 20.4 Mya. The fossil calibration points are marked with red dots. The error bars show the 95% confidence interval. The time bar is in million years. Values were rounded to the second decimal position. </w:t>
      </w:r>
    </w:p>
    <w:p w14:paraId="75A3FA30" w14:textId="77777777" w:rsidR="0006132A" w:rsidRPr="00F54198" w:rsidRDefault="0006132A" w:rsidP="0006132A">
      <w:pPr>
        <w:rPr>
          <w:lang w:val="en-GB"/>
        </w:rPr>
      </w:pPr>
    </w:p>
    <w:p w14:paraId="5FAB2495" w14:textId="272FBEC5" w:rsidR="00841990" w:rsidRDefault="00841990" w:rsidP="00841990">
      <w:pPr>
        <w:pStyle w:val="berschrift3"/>
        <w:rPr>
          <w:lang w:val="en-US"/>
        </w:rPr>
      </w:pPr>
      <w:r>
        <w:rPr>
          <w:lang w:val="en-US"/>
        </w:rPr>
        <w:t>Gene Flow Analyses</w:t>
      </w:r>
    </w:p>
    <w:p w14:paraId="3D33F876" w14:textId="770B690E" w:rsidR="008A5EAE" w:rsidRDefault="00FD3432" w:rsidP="00841990">
      <w:pPr>
        <w:rPr>
          <w:lang w:val="en-US"/>
        </w:rPr>
      </w:pPr>
      <w:r>
        <w:rPr>
          <w:lang w:val="en-US"/>
        </w:rPr>
        <w:t>T</w:t>
      </w:r>
      <w:r w:rsidR="00841990">
        <w:rPr>
          <w:lang w:val="en-US"/>
        </w:rPr>
        <w:t>he SNAQ-Analysis supports two reticulations, in contrast to three with the data mapped against the ingroup</w:t>
      </w:r>
      <w:r>
        <w:rPr>
          <w:lang w:val="en-US"/>
        </w:rPr>
        <w:t xml:space="preserve"> </w:t>
      </w:r>
      <w:r w:rsidR="00841990">
        <w:rPr>
          <w:lang w:val="en-US"/>
        </w:rPr>
        <w:t xml:space="preserve">(i.e. between the ancestor of </w:t>
      </w:r>
      <w:r w:rsidR="00841990">
        <w:rPr>
          <w:i/>
          <w:lang w:val="en-US"/>
        </w:rPr>
        <w:t xml:space="preserve">N. n. </w:t>
      </w:r>
      <w:r w:rsidR="00841990" w:rsidRPr="00841990">
        <w:rPr>
          <w:i/>
          <w:lang w:val="en-US"/>
        </w:rPr>
        <w:t>natrix</w:t>
      </w:r>
      <w:r w:rsidR="00841990">
        <w:rPr>
          <w:i/>
          <w:lang w:val="en-US"/>
        </w:rPr>
        <w:t xml:space="preserve"> </w:t>
      </w:r>
      <w:r w:rsidR="00F6389B">
        <w:rPr>
          <w:lang w:val="en-US"/>
        </w:rPr>
        <w:t xml:space="preserve">+ </w:t>
      </w:r>
      <w:r w:rsidR="00841990">
        <w:rPr>
          <w:i/>
          <w:lang w:val="en-US"/>
        </w:rPr>
        <w:t xml:space="preserve">N: n. vulgaris </w:t>
      </w:r>
      <w:r w:rsidR="00841990">
        <w:rPr>
          <w:lang w:val="en-US"/>
        </w:rPr>
        <w:t xml:space="preserve">and the ancestor of the remaining grass snake species; </w:t>
      </w:r>
      <w:r w:rsidR="00F6389B">
        <w:rPr>
          <w:lang w:val="en-US"/>
        </w:rPr>
        <w:t>and</w:t>
      </w:r>
      <w:r w:rsidR="00841990">
        <w:rPr>
          <w:lang w:val="en-US"/>
        </w:rPr>
        <w:t xml:space="preserve"> between </w:t>
      </w:r>
      <w:r w:rsidR="00841990">
        <w:rPr>
          <w:i/>
          <w:lang w:val="en-US"/>
        </w:rPr>
        <w:t>N. h. helvetica</w:t>
      </w:r>
      <w:r w:rsidR="00841990">
        <w:rPr>
          <w:lang w:val="en-US"/>
        </w:rPr>
        <w:t xml:space="preserve"> and </w:t>
      </w:r>
      <w:r w:rsidR="00841990">
        <w:rPr>
          <w:i/>
          <w:lang w:val="en-US"/>
        </w:rPr>
        <w:t>N. astreptophora</w:t>
      </w:r>
      <w:r w:rsidR="00CB2B7C">
        <w:rPr>
          <w:lang w:val="en-US"/>
        </w:rPr>
        <w:t>;</w:t>
      </w:r>
      <w:r w:rsidR="00CB2B7C">
        <w:rPr>
          <w:i/>
          <w:lang w:val="en-US"/>
        </w:rPr>
        <w:t xml:space="preserve"> </w:t>
      </w:r>
      <w:r w:rsidR="00CB2B7C" w:rsidRPr="00841990">
        <w:rPr>
          <w:lang w:val="en-US"/>
        </w:rPr>
        <w:t>Fig</w:t>
      </w:r>
      <w:r w:rsidR="00CB2B7C">
        <w:rPr>
          <w:lang w:val="en-US"/>
        </w:rPr>
        <w:t>. 3</w:t>
      </w:r>
      <w:r>
        <w:rPr>
          <w:lang w:val="en-US"/>
        </w:rPr>
        <w:t>;</w:t>
      </w:r>
      <w:r w:rsidR="00E96179" w:rsidRPr="00E96179">
        <w:rPr>
          <w:lang w:val="en-US"/>
        </w:rPr>
        <w:t xml:space="preserve"> </w:t>
      </w:r>
      <w:r w:rsidR="00E96179">
        <w:rPr>
          <w:lang w:val="en-US"/>
        </w:rPr>
        <w:t>Table 2</w:t>
      </w:r>
      <w:r w:rsidR="00841990">
        <w:rPr>
          <w:lang w:val="en-US"/>
        </w:rPr>
        <w:t>).</w:t>
      </w:r>
      <w:r w:rsidR="00E96179">
        <w:rPr>
          <w:lang w:val="en-US"/>
        </w:rPr>
        <w:t xml:space="preserve"> PhyloNet did not support any reti</w:t>
      </w:r>
      <w:r w:rsidR="00E96179">
        <w:rPr>
          <w:lang w:val="en-US"/>
        </w:rPr>
        <w:t>c</w:t>
      </w:r>
      <w:r w:rsidR="00E96179">
        <w:rPr>
          <w:lang w:val="en-US"/>
        </w:rPr>
        <w:t>ulations (Table 3).</w:t>
      </w:r>
    </w:p>
    <w:p w14:paraId="3AF546B1" w14:textId="1BA9FEBA" w:rsidR="00FD3432" w:rsidRPr="008A5EAE" w:rsidRDefault="00FD3432" w:rsidP="00C749A6">
      <w:pPr>
        <w:rPr>
          <w:lang w:val="en-US"/>
        </w:rPr>
      </w:pPr>
      <w:r>
        <w:rPr>
          <w:lang w:val="en-US"/>
        </w:rPr>
        <w:t xml:space="preserve">The HyDe analysis </w:t>
      </w:r>
      <w:r w:rsidR="00E96179">
        <w:rPr>
          <w:lang w:val="en-US"/>
        </w:rPr>
        <w:t>identified more species combinations with gene flow than the</w:t>
      </w:r>
      <w:r>
        <w:rPr>
          <w:lang w:val="en-US"/>
        </w:rPr>
        <w:t xml:space="preserve"> analysis using the ingroup mapped data.</w:t>
      </w:r>
      <w:r w:rsidR="00E96179">
        <w:rPr>
          <w:lang w:val="en-US"/>
        </w:rPr>
        <w:t xml:space="preserve"> </w:t>
      </w:r>
      <w:r w:rsidR="005D6FF7">
        <w:rPr>
          <w:lang w:val="en-US"/>
        </w:rPr>
        <w:t>The</w:t>
      </w:r>
      <w:r w:rsidR="00E96179">
        <w:rPr>
          <w:lang w:val="en-US"/>
        </w:rPr>
        <w:t xml:space="preserve"> only </w:t>
      </w:r>
      <w:r w:rsidR="008A5EAE">
        <w:rPr>
          <w:lang w:val="en-US"/>
        </w:rPr>
        <w:t xml:space="preserve">taxon </w:t>
      </w:r>
      <w:r w:rsidR="005C71B7">
        <w:rPr>
          <w:lang w:val="en-US"/>
        </w:rPr>
        <w:t>very limited signal</w:t>
      </w:r>
      <w:r w:rsidR="008A5EAE">
        <w:rPr>
          <w:lang w:val="en-US"/>
        </w:rPr>
        <w:t xml:space="preserve"> for hybridization was the island taxon </w:t>
      </w:r>
      <w:r w:rsidR="008A5EAE">
        <w:rPr>
          <w:i/>
          <w:lang w:val="en-US"/>
        </w:rPr>
        <w:t>N. h. cetti</w:t>
      </w:r>
      <w:r w:rsidR="008A5EAE">
        <w:rPr>
          <w:lang w:val="en-US"/>
        </w:rPr>
        <w:t xml:space="preserve">. Hybridization was only supported between it and </w:t>
      </w:r>
      <w:r w:rsidR="008A5EAE">
        <w:rPr>
          <w:i/>
          <w:lang w:val="en-US"/>
        </w:rPr>
        <w:t>N. n. vulgaris</w:t>
      </w:r>
      <w:r w:rsidR="0048504E">
        <w:rPr>
          <w:lang w:val="en-US"/>
        </w:rPr>
        <w:t xml:space="preserve"> </w:t>
      </w:r>
      <w:r w:rsidR="0048504E">
        <w:rPr>
          <w:lang w:val="en-US"/>
        </w:rPr>
        <w:t>(</w:t>
      </w:r>
      <w:r w:rsidR="0048504E">
        <w:rPr>
          <w:lang w:val="en-US"/>
        </w:rPr>
        <w:t xml:space="preserve">Fig. 4; </w:t>
      </w:r>
      <w:bookmarkStart w:id="0" w:name="_GoBack"/>
      <w:bookmarkEnd w:id="0"/>
      <w:r w:rsidR="0048504E">
        <w:rPr>
          <w:lang w:val="en-US"/>
        </w:rPr>
        <w:t>Table 4)</w:t>
      </w:r>
      <w:r w:rsidR="0048504E">
        <w:rPr>
          <w:lang w:val="en-US"/>
        </w:rPr>
        <w:t>.</w:t>
      </w:r>
    </w:p>
    <w:p w14:paraId="6B6AC623" w14:textId="77777777" w:rsidR="00124E6F" w:rsidRDefault="00124E6F" w:rsidP="00124E6F">
      <w:pPr>
        <w:keepNext/>
      </w:pPr>
      <w:r>
        <w:rPr>
          <w:noProof/>
          <w:lang w:eastAsia="de-DE"/>
        </w:rPr>
        <w:lastRenderedPageBreak/>
        <w:drawing>
          <wp:inline distT="0" distB="0" distL="0" distR="0" wp14:anchorId="09C8F367" wp14:editId="7D2E6698">
            <wp:extent cx="3878580" cy="24003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8580" cy="2400300"/>
                    </a:xfrm>
                    <a:prstGeom prst="rect">
                      <a:avLst/>
                    </a:prstGeom>
                    <a:noFill/>
                    <a:ln>
                      <a:noFill/>
                    </a:ln>
                  </pic:spPr>
                </pic:pic>
              </a:graphicData>
            </a:graphic>
          </wp:inline>
        </w:drawing>
      </w:r>
    </w:p>
    <w:p w14:paraId="7A402499" w14:textId="44C1DD08" w:rsidR="00124E6F" w:rsidRDefault="00124E6F" w:rsidP="00124E6F">
      <w:pPr>
        <w:pStyle w:val="Beschriftung"/>
        <w:rPr>
          <w:i w:val="0"/>
          <w:color w:val="auto"/>
          <w:sz w:val="20"/>
          <w:szCs w:val="20"/>
          <w:lang w:val="en-GB"/>
        </w:rPr>
      </w:pPr>
      <w:r w:rsidRPr="00FA2884">
        <w:rPr>
          <w:b/>
          <w:i w:val="0"/>
          <w:color w:val="auto"/>
          <w:sz w:val="20"/>
          <w:szCs w:val="20"/>
          <w:lang w:val="en-GB"/>
        </w:rPr>
        <w:t>Fig</w:t>
      </w:r>
      <w:r w:rsidR="00FA2884" w:rsidRPr="00FA2884">
        <w:rPr>
          <w:b/>
          <w:i w:val="0"/>
          <w:color w:val="auto"/>
          <w:sz w:val="20"/>
          <w:szCs w:val="20"/>
          <w:lang w:val="en-GB"/>
        </w:rPr>
        <w:t>.</w:t>
      </w:r>
      <w:r w:rsidRPr="00FA2884">
        <w:rPr>
          <w:b/>
          <w:i w:val="0"/>
          <w:color w:val="auto"/>
          <w:sz w:val="20"/>
          <w:szCs w:val="20"/>
          <w:lang w:val="en-GB"/>
        </w:rPr>
        <w:t xml:space="preserve"> </w:t>
      </w:r>
      <w:r w:rsidRPr="00FA2884">
        <w:rPr>
          <w:b/>
          <w:i w:val="0"/>
          <w:color w:val="auto"/>
          <w:sz w:val="20"/>
          <w:szCs w:val="20"/>
          <w:lang w:val="en-GB"/>
        </w:rPr>
        <w:fldChar w:fldCharType="begin"/>
      </w:r>
      <w:r w:rsidRPr="00FA2884">
        <w:rPr>
          <w:b/>
          <w:i w:val="0"/>
          <w:color w:val="auto"/>
          <w:sz w:val="20"/>
          <w:szCs w:val="20"/>
          <w:lang w:val="en-GB"/>
        </w:rPr>
        <w:instrText xml:space="preserve"> SEQ Figure \* ARABIC </w:instrText>
      </w:r>
      <w:r w:rsidRPr="00FA2884">
        <w:rPr>
          <w:b/>
          <w:i w:val="0"/>
          <w:color w:val="auto"/>
          <w:sz w:val="20"/>
          <w:szCs w:val="20"/>
          <w:lang w:val="en-GB"/>
        </w:rPr>
        <w:fldChar w:fldCharType="separate"/>
      </w:r>
      <w:r w:rsidR="00841990" w:rsidRPr="00FA2884">
        <w:rPr>
          <w:b/>
          <w:i w:val="0"/>
          <w:color w:val="auto"/>
          <w:sz w:val="20"/>
          <w:szCs w:val="20"/>
          <w:lang w:val="en-GB"/>
        </w:rPr>
        <w:t>3</w:t>
      </w:r>
      <w:r w:rsidRPr="00FA2884">
        <w:rPr>
          <w:b/>
          <w:i w:val="0"/>
          <w:color w:val="auto"/>
          <w:sz w:val="20"/>
          <w:szCs w:val="20"/>
          <w:lang w:val="en-GB"/>
        </w:rPr>
        <w:fldChar w:fldCharType="end"/>
      </w:r>
      <w:r w:rsidR="00FA2884" w:rsidRPr="00FA2884">
        <w:rPr>
          <w:b/>
          <w:i w:val="0"/>
          <w:color w:val="auto"/>
          <w:sz w:val="20"/>
          <w:szCs w:val="20"/>
          <w:lang w:val="en-GB"/>
        </w:rPr>
        <w:t>.</w:t>
      </w:r>
      <w:r w:rsidR="00FA2884">
        <w:rPr>
          <w:i w:val="0"/>
          <w:color w:val="auto"/>
          <w:sz w:val="20"/>
          <w:szCs w:val="20"/>
          <w:lang w:val="en-GB"/>
        </w:rPr>
        <w:t xml:space="preserve"> </w:t>
      </w:r>
      <w:r w:rsidRPr="00FA2884">
        <w:rPr>
          <w:i w:val="0"/>
          <w:color w:val="auto"/>
          <w:sz w:val="20"/>
          <w:szCs w:val="20"/>
          <w:lang w:val="en-GB"/>
        </w:rPr>
        <w:t xml:space="preserve">The </w:t>
      </w:r>
      <w:r w:rsidR="00FA2884" w:rsidRPr="00FA2884">
        <w:rPr>
          <w:i w:val="0"/>
          <w:color w:val="auto"/>
          <w:sz w:val="20"/>
          <w:szCs w:val="20"/>
          <w:lang w:val="en-GB"/>
        </w:rPr>
        <w:t>best-supported</w:t>
      </w:r>
      <w:r w:rsidRPr="00FA2884">
        <w:rPr>
          <w:i w:val="0"/>
          <w:color w:val="auto"/>
          <w:sz w:val="20"/>
          <w:szCs w:val="20"/>
          <w:lang w:val="en-GB"/>
        </w:rPr>
        <w:t xml:space="preserve"> result </w:t>
      </w:r>
      <w:r w:rsidR="00FA2884">
        <w:rPr>
          <w:i w:val="0"/>
          <w:color w:val="auto"/>
          <w:sz w:val="20"/>
          <w:szCs w:val="20"/>
          <w:lang w:val="en-GB"/>
        </w:rPr>
        <w:t>from</w:t>
      </w:r>
      <w:r w:rsidRPr="00FA2884">
        <w:rPr>
          <w:i w:val="0"/>
          <w:color w:val="auto"/>
          <w:sz w:val="20"/>
          <w:szCs w:val="20"/>
          <w:lang w:val="en-GB"/>
        </w:rPr>
        <w:t xml:space="preserve"> SNAQ set to have three reticulations. Analyses with a higher number of reticulations did not improve the </w:t>
      </w:r>
      <w:r w:rsidR="00FA2884">
        <w:rPr>
          <w:i w:val="0"/>
          <w:color w:val="auto"/>
          <w:sz w:val="20"/>
          <w:szCs w:val="20"/>
          <w:lang w:val="en-GB"/>
        </w:rPr>
        <w:t>l</w:t>
      </w:r>
      <w:r w:rsidRPr="00FA2884">
        <w:rPr>
          <w:i w:val="0"/>
          <w:color w:val="auto"/>
          <w:sz w:val="20"/>
          <w:szCs w:val="20"/>
          <w:lang w:val="en-GB"/>
        </w:rPr>
        <w:t>og-</w:t>
      </w:r>
      <w:r w:rsidR="00FA2884">
        <w:rPr>
          <w:i w:val="0"/>
          <w:color w:val="auto"/>
          <w:sz w:val="20"/>
          <w:szCs w:val="20"/>
          <w:lang w:val="en-GB"/>
        </w:rPr>
        <w:t>l</w:t>
      </w:r>
      <w:r w:rsidRPr="00FA2884">
        <w:rPr>
          <w:i w:val="0"/>
          <w:color w:val="auto"/>
          <w:sz w:val="20"/>
          <w:szCs w:val="20"/>
          <w:lang w:val="en-GB"/>
        </w:rPr>
        <w:t>ikelihood. The reticulations are shown as alternative placements of the respective taxon.</w:t>
      </w:r>
    </w:p>
    <w:p w14:paraId="7983F408" w14:textId="3AFB7D65" w:rsidR="00FA2884" w:rsidRDefault="00EA5E59" w:rsidP="00FA2884">
      <w:pPr>
        <w:rPr>
          <w:lang w:val="en-GB"/>
        </w:rPr>
      </w:pPr>
      <w:r>
        <w:rPr>
          <w:noProof/>
          <w:lang w:eastAsia="de-DE"/>
        </w:rPr>
        <w:lastRenderedPageBreak/>
        <w:drawing>
          <wp:inline distT="0" distB="0" distL="0" distR="0" wp14:anchorId="5F53FCC5" wp14:editId="3C0A1F5F">
            <wp:extent cx="5010150" cy="4895850"/>
            <wp:effectExtent l="0" t="0" r="0" b="0"/>
            <wp:docPr id="4" name="Grafik 4" descr="Ein Bild, das Viel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Vieleck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4895850"/>
                    </a:xfrm>
                    <a:prstGeom prst="rect">
                      <a:avLst/>
                    </a:prstGeom>
                    <a:noFill/>
                    <a:ln>
                      <a:noFill/>
                    </a:ln>
                  </pic:spPr>
                </pic:pic>
              </a:graphicData>
            </a:graphic>
          </wp:inline>
        </w:drawing>
      </w:r>
    </w:p>
    <w:p w14:paraId="49A2CF48" w14:textId="41C642BB" w:rsidR="00EA5E59" w:rsidRDefault="00EA5E59" w:rsidP="00EA5E59">
      <w:pPr>
        <w:pStyle w:val="Beschriftung"/>
        <w:rPr>
          <w:i w:val="0"/>
          <w:color w:val="auto"/>
          <w:sz w:val="20"/>
          <w:szCs w:val="20"/>
          <w:lang w:val="en-GB"/>
        </w:rPr>
      </w:pPr>
      <w:r w:rsidRPr="00FA2884">
        <w:rPr>
          <w:b/>
          <w:i w:val="0"/>
          <w:color w:val="auto"/>
          <w:sz w:val="20"/>
          <w:szCs w:val="20"/>
          <w:lang w:val="en-GB"/>
        </w:rPr>
        <w:t xml:space="preserve">Fig. </w:t>
      </w:r>
      <w:r>
        <w:rPr>
          <w:b/>
          <w:i w:val="0"/>
          <w:color w:val="auto"/>
          <w:sz w:val="20"/>
          <w:szCs w:val="20"/>
          <w:lang w:val="en-GB"/>
        </w:rPr>
        <w:t>4</w:t>
      </w:r>
      <w:r w:rsidRPr="00FA2884">
        <w:rPr>
          <w:b/>
          <w:i w:val="0"/>
          <w:color w:val="auto"/>
          <w:sz w:val="20"/>
          <w:szCs w:val="20"/>
          <w:lang w:val="en-GB"/>
        </w:rPr>
        <w:t>.</w:t>
      </w:r>
      <w:r>
        <w:rPr>
          <w:i w:val="0"/>
          <w:color w:val="auto"/>
          <w:sz w:val="20"/>
          <w:szCs w:val="20"/>
          <w:lang w:val="en-GB"/>
        </w:rPr>
        <w:t xml:space="preserve"> </w:t>
      </w:r>
      <w:r w:rsidRPr="00EA5E59">
        <w:rPr>
          <w:i w:val="0"/>
          <w:color w:val="auto"/>
          <w:sz w:val="20"/>
          <w:szCs w:val="20"/>
          <w:lang w:val="en-GB"/>
        </w:rPr>
        <w:t>Results of the HyDe analysis</w:t>
      </w:r>
      <w:r>
        <w:rPr>
          <w:i w:val="0"/>
          <w:color w:val="auto"/>
          <w:sz w:val="20"/>
          <w:szCs w:val="20"/>
          <w:lang w:val="en-GB"/>
        </w:rPr>
        <w:t xml:space="preserve"> with the data mapped against </w:t>
      </w:r>
      <w:proofErr w:type="gramStart"/>
      <w:r>
        <w:rPr>
          <w:i w:val="0"/>
          <w:color w:val="auto"/>
          <w:sz w:val="20"/>
          <w:szCs w:val="20"/>
          <w:lang w:val="en-GB"/>
        </w:rPr>
        <w:t>the outgroup</w:t>
      </w:r>
      <w:proofErr w:type="gramEnd"/>
      <w:r>
        <w:rPr>
          <w:i w:val="0"/>
          <w:color w:val="auto"/>
          <w:sz w:val="20"/>
          <w:szCs w:val="20"/>
          <w:lang w:val="en-GB"/>
        </w:rPr>
        <w:t>,</w:t>
      </w:r>
      <w:r w:rsidRPr="00EA5E59">
        <w:rPr>
          <w:i w:val="0"/>
          <w:color w:val="auto"/>
          <w:sz w:val="20"/>
          <w:szCs w:val="20"/>
          <w:lang w:val="en-GB"/>
        </w:rPr>
        <w:t xml:space="preserve"> indicating widespread hybridization among </w:t>
      </w:r>
      <w:r w:rsidRPr="001D02BD">
        <w:rPr>
          <w:iCs w:val="0"/>
          <w:color w:val="auto"/>
          <w:sz w:val="20"/>
          <w:szCs w:val="20"/>
          <w:lang w:val="en-GB"/>
        </w:rPr>
        <w:t>Natrix</w:t>
      </w:r>
      <w:r w:rsidRPr="00EA5E59">
        <w:rPr>
          <w:i w:val="0"/>
          <w:color w:val="auto"/>
          <w:sz w:val="20"/>
          <w:szCs w:val="20"/>
          <w:lang w:val="en-GB"/>
        </w:rPr>
        <w:t xml:space="preserve"> species. Red lines indicate significant ev</w:t>
      </w:r>
      <w:r w:rsidRPr="00EA5E59">
        <w:rPr>
          <w:i w:val="0"/>
          <w:color w:val="auto"/>
          <w:sz w:val="20"/>
          <w:szCs w:val="20"/>
          <w:lang w:val="en-GB"/>
        </w:rPr>
        <w:t>i</w:t>
      </w:r>
      <w:r w:rsidRPr="00EA5E59">
        <w:rPr>
          <w:i w:val="0"/>
          <w:color w:val="auto"/>
          <w:sz w:val="20"/>
          <w:szCs w:val="20"/>
          <w:lang w:val="en-GB"/>
        </w:rPr>
        <w:t>dence for hybridization between the connected taxa. Grey lines indicate species combinations where testing for hybridization was not possible due to the topology. Dotted lines link allopatric taxa; solid lines, sympatric taxa or parapatric taxa with abutting ranges with or without hybrid zones. The phylogeny is shown as underlying black tree.</w:t>
      </w:r>
    </w:p>
    <w:p w14:paraId="05120A90" w14:textId="4E504C17" w:rsidR="00FA2884" w:rsidRPr="00FA2884" w:rsidRDefault="003D0179" w:rsidP="00FA2884">
      <w:pPr>
        <w:pStyle w:val="Beschriftung"/>
        <w:rPr>
          <w:b/>
          <w:i w:val="0"/>
          <w:color w:val="auto"/>
          <w:sz w:val="20"/>
          <w:szCs w:val="20"/>
          <w:lang w:val="en-GB"/>
        </w:rPr>
      </w:pPr>
      <w:r w:rsidRPr="00FA2884">
        <w:rPr>
          <w:b/>
          <w:i w:val="0"/>
          <w:color w:val="auto"/>
          <w:sz w:val="20"/>
          <w:szCs w:val="20"/>
          <w:lang w:val="en-GB"/>
        </w:rPr>
        <w:lastRenderedPageBreak/>
        <w:t xml:space="preserve">Table </w:t>
      </w:r>
      <w:r w:rsidR="00440D7F" w:rsidRPr="00FA2884">
        <w:rPr>
          <w:b/>
          <w:i w:val="0"/>
          <w:color w:val="auto"/>
          <w:sz w:val="20"/>
          <w:szCs w:val="20"/>
          <w:lang w:val="en-GB"/>
        </w:rPr>
        <w:t>2</w:t>
      </w:r>
    </w:p>
    <w:p w14:paraId="523715CD" w14:textId="679620DB" w:rsidR="003D0179" w:rsidRPr="00FA2884" w:rsidRDefault="003D0179" w:rsidP="00FA2884">
      <w:pPr>
        <w:pStyle w:val="Beschriftung"/>
        <w:rPr>
          <w:i w:val="0"/>
          <w:color w:val="auto"/>
          <w:sz w:val="20"/>
          <w:szCs w:val="20"/>
          <w:lang w:val="en-US"/>
        </w:rPr>
      </w:pPr>
      <w:r w:rsidRPr="00FA2884">
        <w:rPr>
          <w:i w:val="0"/>
          <w:color w:val="auto"/>
          <w:sz w:val="20"/>
          <w:szCs w:val="20"/>
          <w:lang w:val="en-US"/>
        </w:rPr>
        <w:t xml:space="preserve">The </w:t>
      </w:r>
      <w:r w:rsidR="004B1163" w:rsidRPr="00FA2884">
        <w:rPr>
          <w:i w:val="0"/>
          <w:color w:val="auto"/>
          <w:sz w:val="20"/>
          <w:szCs w:val="20"/>
          <w:lang w:val="en-US"/>
        </w:rPr>
        <w:t>p</w:t>
      </w:r>
      <w:r w:rsidRPr="00FA2884">
        <w:rPr>
          <w:i w:val="0"/>
          <w:color w:val="auto"/>
          <w:sz w:val="20"/>
          <w:szCs w:val="20"/>
          <w:lang w:val="en-US"/>
        </w:rPr>
        <w:t>seudo</w:t>
      </w:r>
      <w:r w:rsidR="00FA2884" w:rsidRPr="00FA2884">
        <w:rPr>
          <w:i w:val="0"/>
          <w:color w:val="auto"/>
          <w:sz w:val="20"/>
          <w:szCs w:val="20"/>
          <w:lang w:val="en-US"/>
        </w:rPr>
        <w:t>-</w:t>
      </w:r>
      <w:r w:rsidR="004B1163" w:rsidRPr="00FA2884">
        <w:rPr>
          <w:i w:val="0"/>
          <w:color w:val="auto"/>
          <w:sz w:val="20"/>
          <w:szCs w:val="20"/>
          <w:lang w:val="en-US"/>
        </w:rPr>
        <w:t>l</w:t>
      </w:r>
      <w:r w:rsidRPr="00FA2884">
        <w:rPr>
          <w:i w:val="0"/>
          <w:color w:val="auto"/>
          <w:sz w:val="20"/>
          <w:szCs w:val="20"/>
          <w:lang w:val="en-US"/>
        </w:rPr>
        <w:t>ikelihood support values for the different number of reticulations tested in the SNAQ analysis. Adding more reticulations than three did not improve the support. Therefore, three reticulations were supported.</w:t>
      </w:r>
    </w:p>
    <w:tbl>
      <w:tblPr>
        <w:tblW w:w="0" w:type="auto"/>
        <w:jc w:val="center"/>
        <w:tblCellMar>
          <w:left w:w="70" w:type="dxa"/>
          <w:right w:w="70" w:type="dxa"/>
        </w:tblCellMar>
        <w:tblLook w:val="04A0" w:firstRow="1" w:lastRow="0" w:firstColumn="1" w:lastColumn="0" w:noHBand="0" w:noVBand="1"/>
      </w:tblPr>
      <w:tblGrid>
        <w:gridCol w:w="1300"/>
        <w:gridCol w:w="1103"/>
      </w:tblGrid>
      <w:tr w:rsidR="003D0179" w:rsidRPr="001B3C32" w14:paraId="7F541BE6" w14:textId="77777777" w:rsidTr="003D0179">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65AFA64F" w14:textId="1C44E161" w:rsidR="003D0179" w:rsidRPr="001B3C32" w:rsidRDefault="00A44C7C" w:rsidP="000C2C5A">
            <w:pPr>
              <w:spacing w:after="0" w:line="240" w:lineRule="auto"/>
              <w:jc w:val="center"/>
              <w:rPr>
                <w:rFonts w:ascii="Calibri" w:eastAsia="Times New Roman" w:hAnsi="Calibri" w:cs="Calibri"/>
                <w:color w:val="000000"/>
                <w:sz w:val="20"/>
                <w:szCs w:val="20"/>
                <w:lang w:val="en-US" w:eastAsia="de-DE"/>
              </w:rPr>
            </w:pPr>
            <w:r>
              <w:rPr>
                <w:rFonts w:ascii="Calibri" w:eastAsia="Times New Roman" w:hAnsi="Calibri" w:cs="Calibri"/>
                <w:color w:val="000000"/>
                <w:sz w:val="20"/>
                <w:szCs w:val="20"/>
                <w:lang w:val="en-US" w:eastAsia="de-DE"/>
              </w:rPr>
              <w:t>#</w:t>
            </w:r>
            <w:r w:rsidR="003D0179" w:rsidRPr="001B3C32">
              <w:rPr>
                <w:rFonts w:ascii="Calibri" w:eastAsia="Times New Roman" w:hAnsi="Calibri" w:cs="Calibri"/>
                <w:color w:val="000000"/>
                <w:sz w:val="20"/>
                <w:szCs w:val="20"/>
                <w:lang w:val="en-US" w:eastAsia="de-DE"/>
              </w:rPr>
              <w:t xml:space="preserve"> </w:t>
            </w:r>
            <w:proofErr w:type="gramStart"/>
            <w:r w:rsidR="003D0179" w:rsidRPr="001B3C32">
              <w:rPr>
                <w:rFonts w:ascii="Calibri" w:eastAsia="Times New Roman" w:hAnsi="Calibri" w:cs="Calibri"/>
                <w:color w:val="000000"/>
                <w:sz w:val="20"/>
                <w:szCs w:val="20"/>
                <w:lang w:val="en-US" w:eastAsia="de-DE"/>
              </w:rPr>
              <w:t>reticulations</w:t>
            </w:r>
            <w:proofErr w:type="gramEnd"/>
          </w:p>
        </w:tc>
        <w:tc>
          <w:tcPr>
            <w:tcW w:w="0" w:type="auto"/>
            <w:tcBorders>
              <w:top w:val="single" w:sz="4" w:space="0" w:color="auto"/>
              <w:left w:val="nil"/>
              <w:bottom w:val="single" w:sz="4" w:space="0" w:color="auto"/>
              <w:right w:val="nil"/>
            </w:tcBorders>
            <w:shd w:val="clear" w:color="auto" w:fill="auto"/>
            <w:noWrap/>
            <w:vAlign w:val="bottom"/>
            <w:hideMark/>
          </w:tcPr>
          <w:p w14:paraId="1E8C16D1" w14:textId="77777777" w:rsidR="003D0179" w:rsidRPr="001B3C32" w:rsidRDefault="003D0179" w:rsidP="003D0179">
            <w:pPr>
              <w:spacing w:after="0" w:line="240" w:lineRule="auto"/>
              <w:jc w:val="lef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-Ploglik</w:t>
            </w:r>
          </w:p>
        </w:tc>
      </w:tr>
      <w:tr w:rsidR="003D0179" w:rsidRPr="001B3C32" w14:paraId="4DDC16C9" w14:textId="77777777" w:rsidTr="003D0179">
        <w:trPr>
          <w:trHeight w:val="288"/>
          <w:jc w:val="center"/>
        </w:trPr>
        <w:tc>
          <w:tcPr>
            <w:tcW w:w="0" w:type="auto"/>
            <w:tcBorders>
              <w:top w:val="single" w:sz="4" w:space="0" w:color="auto"/>
              <w:left w:val="nil"/>
              <w:bottom w:val="nil"/>
              <w:right w:val="nil"/>
            </w:tcBorders>
            <w:shd w:val="clear" w:color="auto" w:fill="auto"/>
            <w:noWrap/>
            <w:vAlign w:val="bottom"/>
            <w:hideMark/>
          </w:tcPr>
          <w:p w14:paraId="58BF4DCD" w14:textId="77777777" w:rsidR="003D0179" w:rsidRPr="001B3C32" w:rsidRDefault="003D0179" w:rsidP="000C2C5A">
            <w:pPr>
              <w:spacing w:after="0" w:line="240" w:lineRule="auto"/>
              <w:jc w:val="center"/>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0</w:t>
            </w:r>
          </w:p>
        </w:tc>
        <w:tc>
          <w:tcPr>
            <w:tcW w:w="0" w:type="auto"/>
            <w:tcBorders>
              <w:top w:val="single" w:sz="4" w:space="0" w:color="auto"/>
              <w:left w:val="nil"/>
              <w:bottom w:val="nil"/>
              <w:right w:val="nil"/>
            </w:tcBorders>
            <w:shd w:val="clear" w:color="auto" w:fill="auto"/>
            <w:noWrap/>
            <w:vAlign w:val="bottom"/>
            <w:hideMark/>
          </w:tcPr>
          <w:p w14:paraId="3E188611" w14:textId="77777777" w:rsidR="003D0179" w:rsidRPr="001B3C32" w:rsidRDefault="003D0179" w:rsidP="003D0179">
            <w:pPr>
              <w:spacing w:after="0" w:line="240" w:lineRule="auto"/>
              <w:jc w:val="righ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60.0990298</w:t>
            </w:r>
          </w:p>
        </w:tc>
      </w:tr>
      <w:tr w:rsidR="003D0179" w:rsidRPr="001B3C32" w14:paraId="7470572E" w14:textId="77777777" w:rsidTr="003D0179">
        <w:trPr>
          <w:trHeight w:val="288"/>
          <w:jc w:val="center"/>
        </w:trPr>
        <w:tc>
          <w:tcPr>
            <w:tcW w:w="0" w:type="auto"/>
            <w:tcBorders>
              <w:top w:val="nil"/>
              <w:left w:val="nil"/>
              <w:bottom w:val="nil"/>
              <w:right w:val="nil"/>
            </w:tcBorders>
            <w:shd w:val="clear" w:color="auto" w:fill="auto"/>
            <w:noWrap/>
            <w:vAlign w:val="bottom"/>
            <w:hideMark/>
          </w:tcPr>
          <w:p w14:paraId="0F630A58" w14:textId="77777777" w:rsidR="003D0179" w:rsidRPr="001B3C32" w:rsidRDefault="003D0179" w:rsidP="000C2C5A">
            <w:pPr>
              <w:spacing w:after="0" w:line="240" w:lineRule="auto"/>
              <w:jc w:val="center"/>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1</w:t>
            </w:r>
          </w:p>
        </w:tc>
        <w:tc>
          <w:tcPr>
            <w:tcW w:w="0" w:type="auto"/>
            <w:tcBorders>
              <w:top w:val="nil"/>
              <w:left w:val="nil"/>
              <w:bottom w:val="nil"/>
              <w:right w:val="nil"/>
            </w:tcBorders>
            <w:shd w:val="clear" w:color="auto" w:fill="auto"/>
            <w:noWrap/>
            <w:vAlign w:val="bottom"/>
            <w:hideMark/>
          </w:tcPr>
          <w:p w14:paraId="659085F8" w14:textId="77777777" w:rsidR="003D0179" w:rsidRPr="001B3C32" w:rsidRDefault="003D0179" w:rsidP="003D0179">
            <w:pPr>
              <w:spacing w:after="0" w:line="240" w:lineRule="auto"/>
              <w:jc w:val="righ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14.8811329</w:t>
            </w:r>
          </w:p>
        </w:tc>
      </w:tr>
      <w:tr w:rsidR="003D0179" w:rsidRPr="001B3C32" w14:paraId="76A80259" w14:textId="77777777" w:rsidTr="003D0179">
        <w:trPr>
          <w:trHeight w:val="288"/>
          <w:jc w:val="center"/>
        </w:trPr>
        <w:tc>
          <w:tcPr>
            <w:tcW w:w="0" w:type="auto"/>
            <w:tcBorders>
              <w:top w:val="nil"/>
              <w:left w:val="nil"/>
              <w:bottom w:val="nil"/>
              <w:right w:val="nil"/>
            </w:tcBorders>
            <w:shd w:val="clear" w:color="auto" w:fill="auto"/>
            <w:noWrap/>
            <w:vAlign w:val="bottom"/>
            <w:hideMark/>
          </w:tcPr>
          <w:p w14:paraId="14CD629F" w14:textId="77777777" w:rsidR="003D0179" w:rsidRPr="001B3C32" w:rsidRDefault="003D0179" w:rsidP="000C2C5A">
            <w:pPr>
              <w:spacing w:after="0" w:line="240" w:lineRule="auto"/>
              <w:jc w:val="center"/>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2</w:t>
            </w:r>
          </w:p>
        </w:tc>
        <w:tc>
          <w:tcPr>
            <w:tcW w:w="0" w:type="auto"/>
            <w:tcBorders>
              <w:top w:val="nil"/>
              <w:left w:val="nil"/>
              <w:bottom w:val="nil"/>
              <w:right w:val="nil"/>
            </w:tcBorders>
            <w:shd w:val="clear" w:color="auto" w:fill="auto"/>
            <w:noWrap/>
            <w:vAlign w:val="bottom"/>
            <w:hideMark/>
          </w:tcPr>
          <w:p w14:paraId="264D183F" w14:textId="77777777" w:rsidR="003D0179" w:rsidRPr="001B3C32" w:rsidRDefault="003D0179" w:rsidP="003D0179">
            <w:pPr>
              <w:spacing w:after="0" w:line="240" w:lineRule="auto"/>
              <w:jc w:val="righ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12.0917635</w:t>
            </w:r>
          </w:p>
        </w:tc>
      </w:tr>
      <w:tr w:rsidR="003D0179" w:rsidRPr="001B3C32" w14:paraId="5069E817" w14:textId="77777777" w:rsidTr="003D0179">
        <w:trPr>
          <w:trHeight w:val="288"/>
          <w:jc w:val="center"/>
        </w:trPr>
        <w:tc>
          <w:tcPr>
            <w:tcW w:w="0" w:type="auto"/>
            <w:tcBorders>
              <w:top w:val="nil"/>
              <w:left w:val="nil"/>
              <w:bottom w:val="nil"/>
              <w:right w:val="nil"/>
            </w:tcBorders>
            <w:shd w:val="clear" w:color="auto" w:fill="auto"/>
            <w:noWrap/>
            <w:vAlign w:val="bottom"/>
            <w:hideMark/>
          </w:tcPr>
          <w:p w14:paraId="266F0BE4" w14:textId="77777777" w:rsidR="003D0179" w:rsidRPr="001B3C32" w:rsidRDefault="003D0179" w:rsidP="000C2C5A">
            <w:pPr>
              <w:spacing w:after="0" w:line="240" w:lineRule="auto"/>
              <w:jc w:val="center"/>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3</w:t>
            </w:r>
          </w:p>
        </w:tc>
        <w:tc>
          <w:tcPr>
            <w:tcW w:w="0" w:type="auto"/>
            <w:tcBorders>
              <w:top w:val="nil"/>
              <w:left w:val="nil"/>
              <w:bottom w:val="nil"/>
              <w:right w:val="nil"/>
            </w:tcBorders>
            <w:shd w:val="clear" w:color="auto" w:fill="auto"/>
            <w:noWrap/>
            <w:vAlign w:val="bottom"/>
            <w:hideMark/>
          </w:tcPr>
          <w:p w14:paraId="0D27F18A" w14:textId="77777777" w:rsidR="003D0179" w:rsidRPr="001B3C32" w:rsidRDefault="003D0179" w:rsidP="003D0179">
            <w:pPr>
              <w:spacing w:after="0" w:line="240" w:lineRule="auto"/>
              <w:jc w:val="righ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12.5929193</w:t>
            </w:r>
          </w:p>
        </w:tc>
      </w:tr>
      <w:tr w:rsidR="003D0179" w:rsidRPr="001B3C32" w14:paraId="064D8303" w14:textId="77777777" w:rsidTr="003D0179">
        <w:trPr>
          <w:trHeight w:val="288"/>
          <w:jc w:val="center"/>
        </w:trPr>
        <w:tc>
          <w:tcPr>
            <w:tcW w:w="0" w:type="auto"/>
            <w:tcBorders>
              <w:top w:val="nil"/>
              <w:left w:val="nil"/>
              <w:right w:val="nil"/>
            </w:tcBorders>
            <w:shd w:val="clear" w:color="auto" w:fill="auto"/>
            <w:noWrap/>
            <w:vAlign w:val="bottom"/>
            <w:hideMark/>
          </w:tcPr>
          <w:p w14:paraId="09F99399" w14:textId="77777777" w:rsidR="003D0179" w:rsidRPr="001B3C32" w:rsidRDefault="003D0179" w:rsidP="000C2C5A">
            <w:pPr>
              <w:spacing w:after="0" w:line="240" w:lineRule="auto"/>
              <w:jc w:val="center"/>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4</w:t>
            </w:r>
          </w:p>
        </w:tc>
        <w:tc>
          <w:tcPr>
            <w:tcW w:w="0" w:type="auto"/>
            <w:tcBorders>
              <w:top w:val="nil"/>
              <w:left w:val="nil"/>
              <w:right w:val="nil"/>
            </w:tcBorders>
            <w:shd w:val="clear" w:color="auto" w:fill="auto"/>
            <w:noWrap/>
            <w:vAlign w:val="bottom"/>
            <w:hideMark/>
          </w:tcPr>
          <w:p w14:paraId="46A014DF" w14:textId="77777777" w:rsidR="003D0179" w:rsidRPr="001B3C32" w:rsidRDefault="003D0179" w:rsidP="003D0179">
            <w:pPr>
              <w:spacing w:after="0" w:line="240" w:lineRule="auto"/>
              <w:jc w:val="righ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12.8182492</w:t>
            </w:r>
          </w:p>
        </w:tc>
      </w:tr>
      <w:tr w:rsidR="003D0179" w:rsidRPr="001B3C32" w14:paraId="0B08C80C" w14:textId="77777777" w:rsidTr="003D0179">
        <w:trPr>
          <w:trHeight w:val="288"/>
          <w:jc w:val="center"/>
        </w:trPr>
        <w:tc>
          <w:tcPr>
            <w:tcW w:w="0" w:type="auto"/>
            <w:tcBorders>
              <w:top w:val="nil"/>
              <w:left w:val="nil"/>
              <w:bottom w:val="single" w:sz="4" w:space="0" w:color="auto"/>
              <w:right w:val="nil"/>
            </w:tcBorders>
            <w:shd w:val="clear" w:color="auto" w:fill="auto"/>
            <w:noWrap/>
            <w:vAlign w:val="bottom"/>
            <w:hideMark/>
          </w:tcPr>
          <w:p w14:paraId="66A7AEF4" w14:textId="77777777" w:rsidR="003D0179" w:rsidRPr="001B3C32" w:rsidRDefault="003D0179" w:rsidP="000C2C5A">
            <w:pPr>
              <w:spacing w:after="0" w:line="240" w:lineRule="auto"/>
              <w:jc w:val="center"/>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5</w:t>
            </w:r>
          </w:p>
        </w:tc>
        <w:tc>
          <w:tcPr>
            <w:tcW w:w="0" w:type="auto"/>
            <w:tcBorders>
              <w:top w:val="nil"/>
              <w:left w:val="nil"/>
              <w:bottom w:val="single" w:sz="4" w:space="0" w:color="auto"/>
              <w:right w:val="nil"/>
            </w:tcBorders>
            <w:shd w:val="clear" w:color="auto" w:fill="auto"/>
            <w:noWrap/>
            <w:vAlign w:val="bottom"/>
            <w:hideMark/>
          </w:tcPr>
          <w:p w14:paraId="49EFAE91" w14:textId="77777777" w:rsidR="003D0179" w:rsidRPr="001B3C32" w:rsidRDefault="003D0179" w:rsidP="003D0179">
            <w:pPr>
              <w:spacing w:after="0" w:line="240" w:lineRule="auto"/>
              <w:jc w:val="right"/>
              <w:rPr>
                <w:rFonts w:ascii="Calibri" w:eastAsia="Times New Roman" w:hAnsi="Calibri" w:cs="Calibri"/>
                <w:color w:val="000000"/>
                <w:sz w:val="20"/>
                <w:szCs w:val="20"/>
                <w:lang w:val="en-US" w:eastAsia="de-DE"/>
              </w:rPr>
            </w:pPr>
            <w:r w:rsidRPr="001B3C32">
              <w:rPr>
                <w:rFonts w:ascii="Calibri" w:eastAsia="Times New Roman" w:hAnsi="Calibri" w:cs="Calibri"/>
                <w:color w:val="000000"/>
                <w:sz w:val="20"/>
                <w:szCs w:val="20"/>
                <w:lang w:val="en-US" w:eastAsia="de-DE"/>
              </w:rPr>
              <w:t>12.6334497</w:t>
            </w:r>
          </w:p>
        </w:tc>
      </w:tr>
    </w:tbl>
    <w:p w14:paraId="12F1D169" w14:textId="61FB5979" w:rsidR="004B1163" w:rsidRPr="00FA2884" w:rsidRDefault="004B1163" w:rsidP="004B1163">
      <w:pPr>
        <w:rPr>
          <w:lang w:val="en-US"/>
        </w:rPr>
      </w:pPr>
    </w:p>
    <w:p w14:paraId="6E17EE82" w14:textId="7516616E" w:rsidR="00FA2884" w:rsidRPr="00FA2884" w:rsidRDefault="004B1163" w:rsidP="00FA2884">
      <w:pPr>
        <w:pStyle w:val="Beschriftung"/>
        <w:rPr>
          <w:b/>
          <w:i w:val="0"/>
          <w:color w:val="auto"/>
          <w:sz w:val="20"/>
          <w:szCs w:val="20"/>
          <w:lang w:val="en-US"/>
        </w:rPr>
      </w:pPr>
      <w:r w:rsidRPr="00FA2884">
        <w:rPr>
          <w:b/>
          <w:i w:val="0"/>
          <w:color w:val="auto"/>
          <w:sz w:val="20"/>
          <w:szCs w:val="20"/>
          <w:lang w:val="en-US"/>
        </w:rPr>
        <w:t xml:space="preserve">Table </w:t>
      </w:r>
      <w:r w:rsidR="00440D7F" w:rsidRPr="00FA2884">
        <w:rPr>
          <w:b/>
          <w:i w:val="0"/>
          <w:color w:val="auto"/>
          <w:sz w:val="20"/>
          <w:szCs w:val="20"/>
          <w:lang w:val="en-US"/>
        </w:rPr>
        <w:t>3</w:t>
      </w:r>
    </w:p>
    <w:p w14:paraId="42C73F1B" w14:textId="09637E2A" w:rsidR="004B1163" w:rsidRPr="00FA2884" w:rsidRDefault="004B1163" w:rsidP="00FA2884">
      <w:pPr>
        <w:pStyle w:val="Beschriftung"/>
        <w:rPr>
          <w:i w:val="0"/>
          <w:color w:val="auto"/>
          <w:sz w:val="20"/>
          <w:szCs w:val="20"/>
          <w:lang w:val="en-US"/>
        </w:rPr>
      </w:pPr>
      <w:r w:rsidRPr="00FA2884">
        <w:rPr>
          <w:i w:val="0"/>
          <w:color w:val="auto"/>
          <w:sz w:val="20"/>
          <w:szCs w:val="20"/>
          <w:lang w:val="en-US"/>
        </w:rPr>
        <w:t>The pseudo</w:t>
      </w:r>
      <w:r w:rsidR="00FA2884" w:rsidRPr="00FA2884">
        <w:rPr>
          <w:i w:val="0"/>
          <w:color w:val="auto"/>
          <w:sz w:val="20"/>
          <w:szCs w:val="20"/>
          <w:lang w:val="en-US"/>
        </w:rPr>
        <w:t>-</w:t>
      </w:r>
      <w:r w:rsidRPr="00FA2884">
        <w:rPr>
          <w:i w:val="0"/>
          <w:color w:val="auto"/>
          <w:sz w:val="20"/>
          <w:szCs w:val="20"/>
          <w:lang w:val="en-US"/>
        </w:rPr>
        <w:t>likelihood support values for the different number of reticulations tested in the PhyloNet analysis. Adding more reticulations than three did not improve the su</w:t>
      </w:r>
      <w:r w:rsidRPr="00FA2884">
        <w:rPr>
          <w:i w:val="0"/>
          <w:color w:val="auto"/>
          <w:sz w:val="20"/>
          <w:szCs w:val="20"/>
          <w:lang w:val="en-US"/>
        </w:rPr>
        <w:t>p</w:t>
      </w:r>
      <w:r w:rsidRPr="00FA2884">
        <w:rPr>
          <w:i w:val="0"/>
          <w:color w:val="auto"/>
          <w:sz w:val="20"/>
          <w:szCs w:val="20"/>
          <w:lang w:val="en-US"/>
        </w:rPr>
        <w:t>port. No reticulations are supported.</w:t>
      </w:r>
    </w:p>
    <w:tbl>
      <w:tblPr>
        <w:tblW w:w="0" w:type="auto"/>
        <w:jc w:val="center"/>
        <w:tblCellMar>
          <w:left w:w="70" w:type="dxa"/>
          <w:right w:w="70" w:type="dxa"/>
        </w:tblCellMar>
        <w:tblLook w:val="04A0" w:firstRow="1" w:lastRow="0" w:firstColumn="1" w:lastColumn="0" w:noHBand="0" w:noVBand="1"/>
      </w:tblPr>
      <w:tblGrid>
        <w:gridCol w:w="1300"/>
        <w:gridCol w:w="1165"/>
      </w:tblGrid>
      <w:tr w:rsidR="004B1163" w:rsidRPr="001B3C32" w14:paraId="673B8AC3" w14:textId="77777777" w:rsidTr="004B1163">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3239065C" w14:textId="6CC19525" w:rsidR="004B1163" w:rsidRPr="001B3C32" w:rsidRDefault="004B1163" w:rsidP="00A44C7C">
            <w:pPr>
              <w:spacing w:after="0" w:line="240" w:lineRule="auto"/>
              <w:jc w:val="lef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 xml:space="preserve"># </w:t>
            </w:r>
            <w:r w:rsidR="00A44C7C">
              <w:rPr>
                <w:rFonts w:ascii="Calibri" w:eastAsia="Times New Roman" w:hAnsi="Calibri" w:cs="Calibri"/>
                <w:color w:val="000000"/>
                <w:sz w:val="20"/>
                <w:szCs w:val="20"/>
                <w:lang w:eastAsia="de-DE"/>
              </w:rPr>
              <w:t>r</w:t>
            </w:r>
            <w:r w:rsidRPr="001B3C32">
              <w:rPr>
                <w:rFonts w:ascii="Calibri" w:eastAsia="Times New Roman" w:hAnsi="Calibri" w:cs="Calibri"/>
                <w:color w:val="000000"/>
                <w:sz w:val="20"/>
                <w:szCs w:val="20"/>
                <w:lang w:eastAsia="de-DE"/>
              </w:rPr>
              <w:t>eticulations</w:t>
            </w:r>
          </w:p>
        </w:tc>
        <w:tc>
          <w:tcPr>
            <w:tcW w:w="0" w:type="auto"/>
            <w:tcBorders>
              <w:top w:val="single" w:sz="4" w:space="0" w:color="auto"/>
              <w:left w:val="nil"/>
              <w:bottom w:val="single" w:sz="4" w:space="0" w:color="auto"/>
              <w:right w:val="nil"/>
            </w:tcBorders>
            <w:shd w:val="clear" w:color="auto" w:fill="auto"/>
            <w:noWrap/>
            <w:vAlign w:val="bottom"/>
            <w:hideMark/>
          </w:tcPr>
          <w:p w14:paraId="50B5BDB4" w14:textId="77777777" w:rsidR="004B1163" w:rsidRPr="001B3C32" w:rsidRDefault="004B1163" w:rsidP="004B1163">
            <w:pPr>
              <w:spacing w:after="0" w:line="240" w:lineRule="auto"/>
              <w:jc w:val="lef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-Log Lik</w:t>
            </w:r>
          </w:p>
        </w:tc>
      </w:tr>
      <w:tr w:rsidR="004B1163" w:rsidRPr="001B3C32" w14:paraId="7BDA8829" w14:textId="77777777" w:rsidTr="004B1163">
        <w:trPr>
          <w:trHeight w:val="288"/>
          <w:jc w:val="center"/>
        </w:trPr>
        <w:tc>
          <w:tcPr>
            <w:tcW w:w="0" w:type="auto"/>
            <w:tcBorders>
              <w:top w:val="single" w:sz="4" w:space="0" w:color="auto"/>
              <w:left w:val="nil"/>
              <w:bottom w:val="nil"/>
              <w:right w:val="nil"/>
            </w:tcBorders>
            <w:shd w:val="clear" w:color="auto" w:fill="auto"/>
            <w:noWrap/>
            <w:vAlign w:val="bottom"/>
            <w:hideMark/>
          </w:tcPr>
          <w:p w14:paraId="72475C03"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0</w:t>
            </w:r>
          </w:p>
        </w:tc>
        <w:tc>
          <w:tcPr>
            <w:tcW w:w="0" w:type="auto"/>
            <w:tcBorders>
              <w:top w:val="single" w:sz="4" w:space="0" w:color="auto"/>
              <w:left w:val="nil"/>
              <w:bottom w:val="nil"/>
              <w:right w:val="nil"/>
            </w:tcBorders>
            <w:shd w:val="clear" w:color="auto" w:fill="auto"/>
            <w:noWrap/>
            <w:vAlign w:val="bottom"/>
            <w:hideMark/>
          </w:tcPr>
          <w:p w14:paraId="36A1E4FD"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-11372.9854</w:t>
            </w:r>
          </w:p>
        </w:tc>
      </w:tr>
      <w:tr w:rsidR="004B1163" w:rsidRPr="001B3C32" w14:paraId="6D44C7EA"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09A68D53"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w:t>
            </w:r>
          </w:p>
        </w:tc>
        <w:tc>
          <w:tcPr>
            <w:tcW w:w="0" w:type="auto"/>
            <w:tcBorders>
              <w:top w:val="nil"/>
              <w:left w:val="nil"/>
              <w:bottom w:val="nil"/>
              <w:right w:val="nil"/>
            </w:tcBorders>
            <w:shd w:val="clear" w:color="auto" w:fill="auto"/>
            <w:noWrap/>
            <w:vAlign w:val="bottom"/>
            <w:hideMark/>
          </w:tcPr>
          <w:p w14:paraId="55886984"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-11232.7673</w:t>
            </w:r>
          </w:p>
        </w:tc>
      </w:tr>
      <w:tr w:rsidR="004B1163" w:rsidRPr="001B3C32" w14:paraId="42A0487B"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02B6497B"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2</w:t>
            </w:r>
          </w:p>
        </w:tc>
        <w:tc>
          <w:tcPr>
            <w:tcW w:w="0" w:type="auto"/>
            <w:tcBorders>
              <w:top w:val="nil"/>
              <w:left w:val="nil"/>
              <w:bottom w:val="nil"/>
              <w:right w:val="nil"/>
            </w:tcBorders>
            <w:shd w:val="clear" w:color="auto" w:fill="auto"/>
            <w:noWrap/>
            <w:vAlign w:val="bottom"/>
            <w:hideMark/>
          </w:tcPr>
          <w:p w14:paraId="262DB5B3"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-11242.1047</w:t>
            </w:r>
          </w:p>
        </w:tc>
      </w:tr>
      <w:tr w:rsidR="004B1163" w:rsidRPr="001B3C32" w14:paraId="3FCF7831"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1A0966DC"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3</w:t>
            </w:r>
          </w:p>
        </w:tc>
        <w:tc>
          <w:tcPr>
            <w:tcW w:w="0" w:type="auto"/>
            <w:tcBorders>
              <w:top w:val="nil"/>
              <w:left w:val="nil"/>
              <w:bottom w:val="nil"/>
              <w:right w:val="nil"/>
            </w:tcBorders>
            <w:shd w:val="clear" w:color="auto" w:fill="auto"/>
            <w:noWrap/>
            <w:vAlign w:val="bottom"/>
            <w:hideMark/>
          </w:tcPr>
          <w:p w14:paraId="75BBC708"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-11372.9865</w:t>
            </w:r>
          </w:p>
        </w:tc>
      </w:tr>
      <w:tr w:rsidR="004B1163" w:rsidRPr="001B3C32" w14:paraId="6C47D220"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1542B410"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4</w:t>
            </w:r>
          </w:p>
        </w:tc>
        <w:tc>
          <w:tcPr>
            <w:tcW w:w="0" w:type="auto"/>
            <w:tcBorders>
              <w:top w:val="nil"/>
              <w:left w:val="nil"/>
              <w:bottom w:val="nil"/>
              <w:right w:val="nil"/>
            </w:tcBorders>
            <w:shd w:val="clear" w:color="auto" w:fill="auto"/>
            <w:noWrap/>
            <w:vAlign w:val="bottom"/>
            <w:hideMark/>
          </w:tcPr>
          <w:p w14:paraId="3B028F7F"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-11373.0055</w:t>
            </w:r>
          </w:p>
        </w:tc>
      </w:tr>
      <w:tr w:rsidR="004B1163" w:rsidRPr="001B3C32" w14:paraId="56B1CCC7"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1A551169"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5</w:t>
            </w:r>
          </w:p>
        </w:tc>
        <w:tc>
          <w:tcPr>
            <w:tcW w:w="0" w:type="auto"/>
            <w:tcBorders>
              <w:top w:val="nil"/>
              <w:left w:val="nil"/>
              <w:bottom w:val="nil"/>
              <w:right w:val="nil"/>
            </w:tcBorders>
            <w:shd w:val="clear" w:color="auto" w:fill="auto"/>
            <w:noWrap/>
            <w:vAlign w:val="bottom"/>
            <w:hideMark/>
          </w:tcPr>
          <w:p w14:paraId="4C899F51"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-11242.5167</w:t>
            </w:r>
          </w:p>
        </w:tc>
      </w:tr>
      <w:tr w:rsidR="004B1163" w:rsidRPr="001B3C32" w14:paraId="34AF6ECB"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7E09CCC6"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6</w:t>
            </w:r>
          </w:p>
        </w:tc>
        <w:tc>
          <w:tcPr>
            <w:tcW w:w="0" w:type="auto"/>
            <w:tcBorders>
              <w:top w:val="nil"/>
              <w:left w:val="nil"/>
              <w:bottom w:val="nil"/>
              <w:right w:val="nil"/>
            </w:tcBorders>
            <w:shd w:val="clear" w:color="auto" w:fill="auto"/>
            <w:noWrap/>
            <w:vAlign w:val="bottom"/>
            <w:hideMark/>
          </w:tcPr>
          <w:p w14:paraId="5901CA01"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-11232.6771</w:t>
            </w:r>
          </w:p>
        </w:tc>
      </w:tr>
      <w:tr w:rsidR="004B1163" w:rsidRPr="001B3C32" w14:paraId="6D4368AE"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493A20D6"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7</w:t>
            </w:r>
          </w:p>
        </w:tc>
        <w:tc>
          <w:tcPr>
            <w:tcW w:w="0" w:type="auto"/>
            <w:tcBorders>
              <w:top w:val="nil"/>
              <w:left w:val="nil"/>
              <w:bottom w:val="nil"/>
              <w:right w:val="nil"/>
            </w:tcBorders>
            <w:shd w:val="clear" w:color="auto" w:fill="auto"/>
            <w:noWrap/>
            <w:vAlign w:val="bottom"/>
            <w:hideMark/>
          </w:tcPr>
          <w:p w14:paraId="560A8955"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-11232.7062</w:t>
            </w:r>
          </w:p>
        </w:tc>
      </w:tr>
      <w:tr w:rsidR="004B1163" w:rsidRPr="001B3C32" w14:paraId="0B62D926" w14:textId="77777777" w:rsidTr="004B1163">
        <w:trPr>
          <w:trHeight w:val="288"/>
          <w:jc w:val="center"/>
        </w:trPr>
        <w:tc>
          <w:tcPr>
            <w:tcW w:w="0" w:type="auto"/>
            <w:tcBorders>
              <w:top w:val="nil"/>
              <w:left w:val="nil"/>
              <w:bottom w:val="nil"/>
              <w:right w:val="nil"/>
            </w:tcBorders>
            <w:shd w:val="clear" w:color="auto" w:fill="auto"/>
            <w:noWrap/>
            <w:vAlign w:val="bottom"/>
            <w:hideMark/>
          </w:tcPr>
          <w:p w14:paraId="4E13BD24"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8</w:t>
            </w:r>
          </w:p>
        </w:tc>
        <w:tc>
          <w:tcPr>
            <w:tcW w:w="0" w:type="auto"/>
            <w:tcBorders>
              <w:top w:val="nil"/>
              <w:left w:val="nil"/>
              <w:bottom w:val="nil"/>
              <w:right w:val="nil"/>
            </w:tcBorders>
            <w:shd w:val="clear" w:color="auto" w:fill="auto"/>
            <w:noWrap/>
            <w:vAlign w:val="bottom"/>
            <w:hideMark/>
          </w:tcPr>
          <w:p w14:paraId="664BF780"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-11232.8301</w:t>
            </w:r>
          </w:p>
        </w:tc>
      </w:tr>
      <w:tr w:rsidR="004B1163" w:rsidRPr="001B3C32" w14:paraId="0C2B2F4F" w14:textId="77777777" w:rsidTr="004B1163">
        <w:trPr>
          <w:trHeight w:val="288"/>
          <w:jc w:val="center"/>
        </w:trPr>
        <w:tc>
          <w:tcPr>
            <w:tcW w:w="0" w:type="auto"/>
            <w:tcBorders>
              <w:top w:val="nil"/>
              <w:left w:val="nil"/>
              <w:right w:val="nil"/>
            </w:tcBorders>
            <w:shd w:val="clear" w:color="auto" w:fill="auto"/>
            <w:noWrap/>
            <w:vAlign w:val="bottom"/>
            <w:hideMark/>
          </w:tcPr>
          <w:p w14:paraId="6A312CA4"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9</w:t>
            </w:r>
          </w:p>
        </w:tc>
        <w:tc>
          <w:tcPr>
            <w:tcW w:w="0" w:type="auto"/>
            <w:tcBorders>
              <w:top w:val="nil"/>
              <w:left w:val="nil"/>
              <w:right w:val="nil"/>
            </w:tcBorders>
            <w:shd w:val="clear" w:color="auto" w:fill="auto"/>
            <w:noWrap/>
            <w:vAlign w:val="bottom"/>
            <w:hideMark/>
          </w:tcPr>
          <w:p w14:paraId="7B8A855D"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-11232.7473</w:t>
            </w:r>
          </w:p>
        </w:tc>
      </w:tr>
      <w:tr w:rsidR="004B1163" w:rsidRPr="001B3C32" w14:paraId="2E3EA2BB" w14:textId="77777777" w:rsidTr="004B1163">
        <w:trPr>
          <w:trHeight w:val="288"/>
          <w:jc w:val="center"/>
        </w:trPr>
        <w:tc>
          <w:tcPr>
            <w:tcW w:w="0" w:type="auto"/>
            <w:tcBorders>
              <w:top w:val="nil"/>
              <w:left w:val="nil"/>
              <w:bottom w:val="single" w:sz="4" w:space="0" w:color="auto"/>
              <w:right w:val="nil"/>
            </w:tcBorders>
            <w:shd w:val="clear" w:color="auto" w:fill="auto"/>
            <w:noWrap/>
            <w:vAlign w:val="bottom"/>
            <w:hideMark/>
          </w:tcPr>
          <w:p w14:paraId="6FC29A2D" w14:textId="77777777" w:rsidR="004B1163" w:rsidRPr="001B3C32" w:rsidRDefault="004B1163" w:rsidP="000C2C5A">
            <w:pPr>
              <w:spacing w:after="0" w:line="240" w:lineRule="auto"/>
              <w:jc w:val="center"/>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10</w:t>
            </w:r>
          </w:p>
        </w:tc>
        <w:tc>
          <w:tcPr>
            <w:tcW w:w="0" w:type="auto"/>
            <w:tcBorders>
              <w:top w:val="nil"/>
              <w:left w:val="nil"/>
              <w:bottom w:val="single" w:sz="4" w:space="0" w:color="auto"/>
              <w:right w:val="nil"/>
            </w:tcBorders>
            <w:shd w:val="clear" w:color="auto" w:fill="auto"/>
            <w:noWrap/>
            <w:vAlign w:val="bottom"/>
            <w:hideMark/>
          </w:tcPr>
          <w:p w14:paraId="17A19E32" w14:textId="77777777" w:rsidR="004B1163" w:rsidRPr="001B3C32" w:rsidRDefault="004B1163" w:rsidP="004B1163">
            <w:pPr>
              <w:spacing w:after="0" w:line="240" w:lineRule="auto"/>
              <w:jc w:val="right"/>
              <w:rPr>
                <w:rFonts w:ascii="Calibri" w:eastAsia="Times New Roman" w:hAnsi="Calibri" w:cs="Calibri"/>
                <w:color w:val="000000"/>
                <w:sz w:val="20"/>
                <w:szCs w:val="20"/>
                <w:lang w:eastAsia="de-DE"/>
              </w:rPr>
            </w:pPr>
            <w:r w:rsidRPr="001B3C32">
              <w:rPr>
                <w:rFonts w:ascii="Calibri" w:eastAsia="Times New Roman" w:hAnsi="Calibri" w:cs="Calibri"/>
                <w:color w:val="000000"/>
                <w:sz w:val="20"/>
                <w:szCs w:val="20"/>
                <w:lang w:eastAsia="de-DE"/>
              </w:rPr>
              <w:t>-11242.5055</w:t>
            </w:r>
          </w:p>
        </w:tc>
      </w:tr>
    </w:tbl>
    <w:p w14:paraId="2BE4C34B" w14:textId="77777777" w:rsidR="00A44C7C" w:rsidRDefault="00A44C7C" w:rsidP="00FA2884">
      <w:pPr>
        <w:pStyle w:val="Beschriftung"/>
        <w:rPr>
          <w:b/>
          <w:i w:val="0"/>
          <w:color w:val="auto"/>
          <w:sz w:val="20"/>
          <w:szCs w:val="20"/>
          <w:lang w:val="en-US"/>
        </w:rPr>
      </w:pPr>
    </w:p>
    <w:p w14:paraId="5B08939B" w14:textId="77777777" w:rsidR="00A44C7C" w:rsidRDefault="00A44C7C">
      <w:pPr>
        <w:spacing w:line="259" w:lineRule="auto"/>
        <w:jc w:val="left"/>
        <w:rPr>
          <w:b/>
          <w:iCs/>
          <w:sz w:val="20"/>
          <w:szCs w:val="20"/>
          <w:lang w:val="en-US"/>
        </w:rPr>
      </w:pPr>
      <w:r>
        <w:rPr>
          <w:b/>
          <w:i/>
          <w:sz w:val="20"/>
          <w:szCs w:val="20"/>
          <w:lang w:val="en-US"/>
        </w:rPr>
        <w:br w:type="page"/>
      </w:r>
    </w:p>
    <w:p w14:paraId="517FA7AE" w14:textId="0224DB95" w:rsidR="00FA2884" w:rsidRPr="00FA2884" w:rsidRDefault="00EF06CA" w:rsidP="00FA2884">
      <w:pPr>
        <w:pStyle w:val="Beschriftung"/>
        <w:rPr>
          <w:b/>
          <w:i w:val="0"/>
          <w:color w:val="auto"/>
          <w:sz w:val="20"/>
          <w:szCs w:val="20"/>
          <w:lang w:val="en-US"/>
        </w:rPr>
      </w:pPr>
      <w:r w:rsidRPr="00FA2884">
        <w:rPr>
          <w:b/>
          <w:i w:val="0"/>
          <w:color w:val="auto"/>
          <w:sz w:val="20"/>
          <w:szCs w:val="20"/>
          <w:lang w:val="en-US"/>
        </w:rPr>
        <w:lastRenderedPageBreak/>
        <w:t xml:space="preserve">Table </w:t>
      </w:r>
      <w:r w:rsidR="008A5EAE">
        <w:rPr>
          <w:b/>
          <w:i w:val="0"/>
          <w:color w:val="auto"/>
          <w:sz w:val="20"/>
          <w:szCs w:val="20"/>
          <w:lang w:val="en-US"/>
        </w:rPr>
        <w:t>4</w:t>
      </w:r>
    </w:p>
    <w:p w14:paraId="21D7835F" w14:textId="5067C6F3" w:rsidR="00EF06CA" w:rsidRPr="00FA2884" w:rsidRDefault="00EF06CA" w:rsidP="00FA2884">
      <w:pPr>
        <w:pStyle w:val="Beschriftung"/>
        <w:rPr>
          <w:i w:val="0"/>
          <w:color w:val="auto"/>
          <w:sz w:val="20"/>
          <w:szCs w:val="20"/>
          <w:lang w:val="en-US"/>
        </w:rPr>
      </w:pPr>
      <w:r w:rsidRPr="00FA2884">
        <w:rPr>
          <w:i w:val="0"/>
          <w:color w:val="auto"/>
          <w:sz w:val="20"/>
          <w:szCs w:val="20"/>
          <w:lang w:val="en-US"/>
        </w:rPr>
        <w:t xml:space="preserve">HyDe results using the data mapped against </w:t>
      </w:r>
      <w:proofErr w:type="gramStart"/>
      <w:r w:rsidRPr="00FA2884">
        <w:rPr>
          <w:i w:val="0"/>
          <w:color w:val="auto"/>
          <w:sz w:val="20"/>
          <w:szCs w:val="20"/>
          <w:lang w:val="en-US"/>
        </w:rPr>
        <w:t>the outgroup</w:t>
      </w:r>
      <w:proofErr w:type="gramEnd"/>
      <w:r w:rsidRPr="00FA2884">
        <w:rPr>
          <w:i w:val="0"/>
          <w:color w:val="auto"/>
          <w:sz w:val="20"/>
          <w:szCs w:val="20"/>
          <w:lang w:val="en-US"/>
        </w:rPr>
        <w:t xml:space="preserve">. Only significant results are shown. </w:t>
      </w:r>
      <w:r w:rsidR="00EA5E59">
        <w:rPr>
          <w:i w:val="0"/>
          <w:color w:val="auto"/>
          <w:sz w:val="20"/>
          <w:szCs w:val="20"/>
          <w:lang w:val="en-US"/>
        </w:rPr>
        <w:t>This dataset identified more gene</w:t>
      </w:r>
      <w:r w:rsidR="00D566B2">
        <w:rPr>
          <w:i w:val="0"/>
          <w:color w:val="auto"/>
          <w:sz w:val="20"/>
          <w:szCs w:val="20"/>
          <w:lang w:val="en-US"/>
        </w:rPr>
        <w:t xml:space="preserve"> </w:t>
      </w:r>
      <w:r w:rsidR="00EA5E59">
        <w:rPr>
          <w:i w:val="0"/>
          <w:color w:val="auto"/>
          <w:sz w:val="20"/>
          <w:szCs w:val="20"/>
          <w:lang w:val="en-US"/>
        </w:rPr>
        <w:t>flow than the analysis using the</w:t>
      </w:r>
      <w:r w:rsidRPr="00FA2884">
        <w:rPr>
          <w:i w:val="0"/>
          <w:color w:val="auto"/>
          <w:sz w:val="20"/>
          <w:szCs w:val="20"/>
          <w:lang w:val="en-US"/>
        </w:rPr>
        <w:t xml:space="preserve"> data mapped to the ingroup.</w:t>
      </w:r>
      <w:r w:rsidR="00EA5E59">
        <w:rPr>
          <w:i w:val="0"/>
          <w:color w:val="auto"/>
          <w:sz w:val="20"/>
          <w:szCs w:val="20"/>
          <w:lang w:val="en-US"/>
        </w:rPr>
        <w:t xml:space="preserve"> According to this analysis, the only </w:t>
      </w:r>
      <w:r w:rsidR="00D566B2">
        <w:rPr>
          <w:i w:val="0"/>
          <w:color w:val="auto"/>
          <w:sz w:val="20"/>
          <w:szCs w:val="20"/>
          <w:lang w:val="en-US"/>
        </w:rPr>
        <w:t>taxon</w:t>
      </w:r>
      <w:r w:rsidR="00EA5E59">
        <w:rPr>
          <w:i w:val="0"/>
          <w:color w:val="auto"/>
          <w:sz w:val="20"/>
          <w:szCs w:val="20"/>
          <w:lang w:val="en-US"/>
        </w:rPr>
        <w:t xml:space="preserve"> </w:t>
      </w:r>
      <w:r w:rsidR="00A44C7C">
        <w:rPr>
          <w:i w:val="0"/>
          <w:color w:val="auto"/>
          <w:sz w:val="20"/>
          <w:szCs w:val="20"/>
          <w:lang w:val="en-US"/>
        </w:rPr>
        <w:t>with limited signal for hybridization</w:t>
      </w:r>
      <w:r w:rsidR="00EA5E59">
        <w:rPr>
          <w:i w:val="0"/>
          <w:color w:val="auto"/>
          <w:sz w:val="20"/>
          <w:szCs w:val="20"/>
          <w:lang w:val="en-US"/>
        </w:rPr>
        <w:t xml:space="preserve"> is the island </w:t>
      </w:r>
      <w:r w:rsidR="00D566B2">
        <w:rPr>
          <w:i w:val="0"/>
          <w:color w:val="auto"/>
          <w:sz w:val="20"/>
          <w:szCs w:val="20"/>
          <w:lang w:val="en-US"/>
        </w:rPr>
        <w:t>subspecies</w:t>
      </w:r>
      <w:r w:rsidR="00EA5E59">
        <w:rPr>
          <w:i w:val="0"/>
          <w:color w:val="auto"/>
          <w:sz w:val="20"/>
          <w:szCs w:val="20"/>
          <w:lang w:val="en-US"/>
        </w:rPr>
        <w:t xml:space="preserve"> </w:t>
      </w:r>
      <w:r w:rsidR="00EA5E59">
        <w:rPr>
          <w:color w:val="auto"/>
          <w:sz w:val="20"/>
          <w:szCs w:val="20"/>
          <w:lang w:val="en-US"/>
        </w:rPr>
        <w:t>N. h. cetti</w:t>
      </w:r>
      <w:r w:rsidR="00EA5E59">
        <w:rPr>
          <w:i w:val="0"/>
          <w:color w:val="auto"/>
          <w:sz w:val="20"/>
          <w:szCs w:val="20"/>
          <w:lang w:val="en-US"/>
        </w:rPr>
        <w:t>.</w:t>
      </w:r>
      <w:r w:rsidRPr="00FA2884">
        <w:rPr>
          <w:i w:val="0"/>
          <w:color w:val="auto"/>
          <w:sz w:val="20"/>
          <w:szCs w:val="20"/>
          <w:lang w:val="en-US"/>
        </w:rPr>
        <w:t xml:space="preserve"> Abbreviations: </w:t>
      </w:r>
      <w:r w:rsidRPr="006F3D2D">
        <w:rPr>
          <w:color w:val="auto"/>
          <w:sz w:val="20"/>
          <w:szCs w:val="20"/>
          <w:lang w:val="en-US"/>
        </w:rPr>
        <w:t xml:space="preserve">ast: N. astreptophora; </w:t>
      </w:r>
      <w:proofErr w:type="gramStart"/>
      <w:r w:rsidRPr="006F3D2D">
        <w:rPr>
          <w:color w:val="auto"/>
          <w:sz w:val="20"/>
          <w:szCs w:val="20"/>
          <w:lang w:val="en-US"/>
        </w:rPr>
        <w:t>hel</w:t>
      </w:r>
      <w:proofErr w:type="gramEnd"/>
      <w:r w:rsidRPr="006F3D2D">
        <w:rPr>
          <w:color w:val="auto"/>
          <w:sz w:val="20"/>
          <w:szCs w:val="20"/>
          <w:lang w:val="en-US"/>
        </w:rPr>
        <w:t xml:space="preserve">: N. h. helvetica; hce: N. h. cetti; nat: N. n. natrix; nvu: N. n. </w:t>
      </w:r>
      <w:r w:rsidR="00FA2884" w:rsidRPr="006F3D2D">
        <w:rPr>
          <w:color w:val="auto"/>
          <w:sz w:val="20"/>
          <w:szCs w:val="20"/>
          <w:lang w:val="en-US"/>
        </w:rPr>
        <w:t>vulgaris</w:t>
      </w:r>
      <w:r w:rsidRPr="006F3D2D">
        <w:rPr>
          <w:color w:val="auto"/>
          <w:sz w:val="20"/>
          <w:szCs w:val="20"/>
          <w:lang w:val="en-US"/>
        </w:rPr>
        <w:t>; mau: N. maura; tes: N. tessellata</w:t>
      </w:r>
      <w:r w:rsidRPr="00FA2884">
        <w:rPr>
          <w:i w:val="0"/>
          <w:color w:val="auto"/>
          <w:sz w:val="20"/>
          <w:szCs w:val="20"/>
          <w:lang w:val="en-US"/>
        </w:rPr>
        <w:t>.</w:t>
      </w:r>
    </w:p>
    <w:tbl>
      <w:tblPr>
        <w:tblW w:w="5000" w:type="pct"/>
        <w:tblCellMar>
          <w:left w:w="70" w:type="dxa"/>
          <w:right w:w="70" w:type="dxa"/>
        </w:tblCellMar>
        <w:tblLook w:val="04A0" w:firstRow="1" w:lastRow="0" w:firstColumn="1" w:lastColumn="0" w:noHBand="0" w:noVBand="1"/>
      </w:tblPr>
      <w:tblGrid>
        <w:gridCol w:w="658"/>
        <w:gridCol w:w="659"/>
        <w:gridCol w:w="439"/>
        <w:gridCol w:w="718"/>
        <w:gridCol w:w="464"/>
        <w:gridCol w:w="718"/>
        <w:gridCol w:w="688"/>
        <w:gridCol w:w="718"/>
        <w:gridCol w:w="718"/>
        <w:gridCol w:w="718"/>
        <w:gridCol w:w="718"/>
        <w:gridCol w:w="718"/>
        <w:gridCol w:w="718"/>
        <w:gridCol w:w="718"/>
        <w:gridCol w:w="718"/>
        <w:gridCol w:w="688"/>
        <w:gridCol w:w="718"/>
        <w:gridCol w:w="718"/>
        <w:gridCol w:w="718"/>
        <w:gridCol w:w="718"/>
        <w:gridCol w:w="779"/>
      </w:tblGrid>
      <w:tr w:rsidR="00F54198" w:rsidRPr="00F54198" w14:paraId="21E29E37" w14:textId="77777777" w:rsidTr="00F54198">
        <w:trPr>
          <w:trHeight w:val="170"/>
        </w:trPr>
        <w:tc>
          <w:tcPr>
            <w:tcW w:w="301" w:type="pct"/>
            <w:tcBorders>
              <w:top w:val="single" w:sz="4" w:space="0" w:color="auto"/>
              <w:left w:val="nil"/>
              <w:bottom w:val="single" w:sz="4" w:space="0" w:color="auto"/>
              <w:right w:val="nil"/>
            </w:tcBorders>
            <w:shd w:val="clear" w:color="auto" w:fill="auto"/>
            <w:noWrap/>
            <w:vAlign w:val="bottom"/>
            <w:hideMark/>
          </w:tcPr>
          <w:p w14:paraId="73C1DF38" w14:textId="6E71B83E"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P1</w:t>
            </w:r>
          </w:p>
        </w:tc>
        <w:tc>
          <w:tcPr>
            <w:tcW w:w="301" w:type="pct"/>
            <w:tcBorders>
              <w:top w:val="single" w:sz="4" w:space="0" w:color="auto"/>
              <w:left w:val="nil"/>
              <w:bottom w:val="single" w:sz="4" w:space="0" w:color="auto"/>
              <w:right w:val="nil"/>
            </w:tcBorders>
            <w:shd w:val="clear" w:color="auto" w:fill="auto"/>
            <w:noWrap/>
            <w:vAlign w:val="bottom"/>
            <w:hideMark/>
          </w:tcPr>
          <w:p w14:paraId="6F9D557C" w14:textId="3EA965E4"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H</w:t>
            </w:r>
            <w:r>
              <w:rPr>
                <w:rFonts w:ascii="Calibri" w:hAnsi="Calibri" w:cs="Calibri"/>
                <w:color w:val="000000"/>
                <w:sz w:val="12"/>
                <w:szCs w:val="12"/>
              </w:rPr>
              <w:t>ybrid</w:t>
            </w:r>
          </w:p>
        </w:tc>
        <w:tc>
          <w:tcPr>
            <w:tcW w:w="225" w:type="pct"/>
            <w:tcBorders>
              <w:top w:val="single" w:sz="4" w:space="0" w:color="auto"/>
              <w:left w:val="nil"/>
              <w:bottom w:val="single" w:sz="4" w:space="0" w:color="auto"/>
              <w:right w:val="nil"/>
            </w:tcBorders>
            <w:shd w:val="clear" w:color="auto" w:fill="auto"/>
            <w:noWrap/>
            <w:vAlign w:val="bottom"/>
            <w:hideMark/>
          </w:tcPr>
          <w:p w14:paraId="01E576DA" w14:textId="366A70CD"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P2</w:t>
            </w:r>
          </w:p>
        </w:tc>
        <w:tc>
          <w:tcPr>
            <w:tcW w:w="237" w:type="pct"/>
            <w:tcBorders>
              <w:top w:val="single" w:sz="4" w:space="0" w:color="auto"/>
              <w:left w:val="nil"/>
              <w:bottom w:val="single" w:sz="4" w:space="0" w:color="auto"/>
              <w:right w:val="nil"/>
            </w:tcBorders>
            <w:shd w:val="clear" w:color="auto" w:fill="auto"/>
            <w:noWrap/>
            <w:vAlign w:val="bottom"/>
            <w:hideMark/>
          </w:tcPr>
          <w:p w14:paraId="5B0D45F6" w14:textId="28F4A059"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Z-score</w:t>
            </w:r>
          </w:p>
        </w:tc>
        <w:tc>
          <w:tcPr>
            <w:tcW w:w="138" w:type="pct"/>
            <w:tcBorders>
              <w:top w:val="single" w:sz="4" w:space="0" w:color="auto"/>
              <w:left w:val="nil"/>
              <w:bottom w:val="single" w:sz="4" w:space="0" w:color="auto"/>
              <w:right w:val="nil"/>
            </w:tcBorders>
            <w:shd w:val="clear" w:color="auto" w:fill="auto"/>
            <w:noWrap/>
            <w:vAlign w:val="bottom"/>
            <w:hideMark/>
          </w:tcPr>
          <w:p w14:paraId="2741D420" w14:textId="2181E070"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P</w:t>
            </w:r>
            <w:r>
              <w:rPr>
                <w:rFonts w:ascii="Calibri" w:hAnsi="Calibri" w:cs="Calibri"/>
                <w:color w:val="000000"/>
                <w:sz w:val="12"/>
                <w:szCs w:val="12"/>
              </w:rPr>
              <w:t>value</w:t>
            </w:r>
          </w:p>
        </w:tc>
        <w:tc>
          <w:tcPr>
            <w:tcW w:w="237" w:type="pct"/>
            <w:tcBorders>
              <w:top w:val="single" w:sz="4" w:space="0" w:color="auto"/>
              <w:left w:val="nil"/>
              <w:bottom w:val="single" w:sz="4" w:space="0" w:color="auto"/>
              <w:right w:val="nil"/>
            </w:tcBorders>
            <w:shd w:val="clear" w:color="auto" w:fill="auto"/>
            <w:noWrap/>
            <w:vAlign w:val="bottom"/>
            <w:hideMark/>
          </w:tcPr>
          <w:p w14:paraId="23738D5E" w14:textId="07F0566E"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Gamma</w:t>
            </w:r>
          </w:p>
        </w:tc>
        <w:tc>
          <w:tcPr>
            <w:tcW w:w="237" w:type="pct"/>
            <w:tcBorders>
              <w:top w:val="single" w:sz="4" w:space="0" w:color="auto"/>
              <w:left w:val="nil"/>
              <w:bottom w:val="single" w:sz="4" w:space="0" w:color="auto"/>
              <w:right w:val="nil"/>
            </w:tcBorders>
            <w:shd w:val="clear" w:color="auto" w:fill="auto"/>
            <w:noWrap/>
            <w:vAlign w:val="bottom"/>
            <w:hideMark/>
          </w:tcPr>
          <w:p w14:paraId="23031C67" w14:textId="20E5BC36"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AAAA</w:t>
            </w:r>
          </w:p>
        </w:tc>
        <w:tc>
          <w:tcPr>
            <w:tcW w:w="237" w:type="pct"/>
            <w:tcBorders>
              <w:top w:val="single" w:sz="4" w:space="0" w:color="auto"/>
              <w:left w:val="nil"/>
              <w:bottom w:val="single" w:sz="4" w:space="0" w:color="auto"/>
              <w:right w:val="nil"/>
            </w:tcBorders>
            <w:shd w:val="clear" w:color="auto" w:fill="auto"/>
            <w:noWrap/>
            <w:vAlign w:val="bottom"/>
            <w:hideMark/>
          </w:tcPr>
          <w:p w14:paraId="4965594F" w14:textId="404AF315"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AAAB</w:t>
            </w:r>
          </w:p>
        </w:tc>
        <w:tc>
          <w:tcPr>
            <w:tcW w:w="237" w:type="pct"/>
            <w:tcBorders>
              <w:top w:val="single" w:sz="4" w:space="0" w:color="auto"/>
              <w:left w:val="nil"/>
              <w:bottom w:val="single" w:sz="4" w:space="0" w:color="auto"/>
              <w:right w:val="nil"/>
            </w:tcBorders>
            <w:shd w:val="clear" w:color="auto" w:fill="auto"/>
            <w:noWrap/>
            <w:vAlign w:val="bottom"/>
            <w:hideMark/>
          </w:tcPr>
          <w:p w14:paraId="502006E3" w14:textId="6E304DF1"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AABA</w:t>
            </w:r>
          </w:p>
        </w:tc>
        <w:tc>
          <w:tcPr>
            <w:tcW w:w="237" w:type="pct"/>
            <w:tcBorders>
              <w:top w:val="single" w:sz="4" w:space="0" w:color="auto"/>
              <w:left w:val="nil"/>
              <w:bottom w:val="single" w:sz="4" w:space="0" w:color="auto"/>
              <w:right w:val="nil"/>
            </w:tcBorders>
            <w:shd w:val="clear" w:color="auto" w:fill="auto"/>
            <w:noWrap/>
            <w:vAlign w:val="bottom"/>
            <w:hideMark/>
          </w:tcPr>
          <w:p w14:paraId="77B50E79" w14:textId="65A4A0D4"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AABB</w:t>
            </w:r>
          </w:p>
        </w:tc>
        <w:tc>
          <w:tcPr>
            <w:tcW w:w="237" w:type="pct"/>
            <w:tcBorders>
              <w:top w:val="single" w:sz="4" w:space="0" w:color="auto"/>
              <w:left w:val="nil"/>
              <w:bottom w:val="single" w:sz="4" w:space="0" w:color="auto"/>
              <w:right w:val="nil"/>
            </w:tcBorders>
            <w:shd w:val="clear" w:color="auto" w:fill="auto"/>
            <w:noWrap/>
            <w:vAlign w:val="bottom"/>
            <w:hideMark/>
          </w:tcPr>
          <w:p w14:paraId="77F93A41" w14:textId="533E3D76"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AABC</w:t>
            </w:r>
          </w:p>
        </w:tc>
        <w:tc>
          <w:tcPr>
            <w:tcW w:w="237" w:type="pct"/>
            <w:tcBorders>
              <w:top w:val="single" w:sz="4" w:space="0" w:color="auto"/>
              <w:left w:val="nil"/>
              <w:bottom w:val="single" w:sz="4" w:space="0" w:color="auto"/>
              <w:right w:val="nil"/>
            </w:tcBorders>
            <w:shd w:val="clear" w:color="auto" w:fill="auto"/>
            <w:noWrap/>
            <w:vAlign w:val="bottom"/>
            <w:hideMark/>
          </w:tcPr>
          <w:p w14:paraId="2F3CCB06" w14:textId="50927033"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ABAA</w:t>
            </w:r>
          </w:p>
        </w:tc>
        <w:tc>
          <w:tcPr>
            <w:tcW w:w="237" w:type="pct"/>
            <w:tcBorders>
              <w:top w:val="single" w:sz="4" w:space="0" w:color="auto"/>
              <w:left w:val="nil"/>
              <w:bottom w:val="single" w:sz="4" w:space="0" w:color="auto"/>
              <w:right w:val="nil"/>
            </w:tcBorders>
            <w:shd w:val="clear" w:color="auto" w:fill="auto"/>
            <w:noWrap/>
            <w:vAlign w:val="bottom"/>
            <w:hideMark/>
          </w:tcPr>
          <w:p w14:paraId="4A455EF3" w14:textId="6CE79270"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ABAB</w:t>
            </w:r>
          </w:p>
        </w:tc>
        <w:tc>
          <w:tcPr>
            <w:tcW w:w="237" w:type="pct"/>
            <w:tcBorders>
              <w:top w:val="single" w:sz="4" w:space="0" w:color="auto"/>
              <w:left w:val="nil"/>
              <w:bottom w:val="single" w:sz="4" w:space="0" w:color="auto"/>
              <w:right w:val="nil"/>
            </w:tcBorders>
            <w:shd w:val="clear" w:color="auto" w:fill="auto"/>
            <w:noWrap/>
            <w:vAlign w:val="bottom"/>
            <w:hideMark/>
          </w:tcPr>
          <w:p w14:paraId="62586BD7" w14:textId="44A0255B"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ABAC</w:t>
            </w:r>
          </w:p>
        </w:tc>
        <w:tc>
          <w:tcPr>
            <w:tcW w:w="237" w:type="pct"/>
            <w:tcBorders>
              <w:top w:val="single" w:sz="4" w:space="0" w:color="auto"/>
              <w:left w:val="nil"/>
              <w:bottom w:val="single" w:sz="4" w:space="0" w:color="auto"/>
              <w:right w:val="nil"/>
            </w:tcBorders>
            <w:shd w:val="clear" w:color="auto" w:fill="auto"/>
            <w:noWrap/>
            <w:vAlign w:val="bottom"/>
            <w:hideMark/>
          </w:tcPr>
          <w:p w14:paraId="752DEF98" w14:textId="18C053B0"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ABBA</w:t>
            </w:r>
          </w:p>
        </w:tc>
        <w:tc>
          <w:tcPr>
            <w:tcW w:w="237" w:type="pct"/>
            <w:tcBorders>
              <w:top w:val="single" w:sz="4" w:space="0" w:color="auto"/>
              <w:left w:val="nil"/>
              <w:bottom w:val="single" w:sz="4" w:space="0" w:color="auto"/>
              <w:right w:val="nil"/>
            </w:tcBorders>
            <w:shd w:val="clear" w:color="auto" w:fill="auto"/>
            <w:noWrap/>
            <w:vAlign w:val="bottom"/>
            <w:hideMark/>
          </w:tcPr>
          <w:p w14:paraId="7E4D87E9" w14:textId="213A45B9"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BAAA</w:t>
            </w:r>
          </w:p>
        </w:tc>
        <w:tc>
          <w:tcPr>
            <w:tcW w:w="237" w:type="pct"/>
            <w:tcBorders>
              <w:top w:val="single" w:sz="4" w:space="0" w:color="auto"/>
              <w:left w:val="nil"/>
              <w:bottom w:val="single" w:sz="4" w:space="0" w:color="auto"/>
              <w:right w:val="nil"/>
            </w:tcBorders>
            <w:shd w:val="clear" w:color="auto" w:fill="auto"/>
            <w:noWrap/>
            <w:vAlign w:val="bottom"/>
            <w:hideMark/>
          </w:tcPr>
          <w:p w14:paraId="7F63F2D9" w14:textId="0FB4D291"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ABBC</w:t>
            </w:r>
          </w:p>
        </w:tc>
        <w:tc>
          <w:tcPr>
            <w:tcW w:w="237" w:type="pct"/>
            <w:tcBorders>
              <w:top w:val="single" w:sz="4" w:space="0" w:color="auto"/>
              <w:left w:val="nil"/>
              <w:bottom w:val="single" w:sz="4" w:space="0" w:color="auto"/>
              <w:right w:val="nil"/>
            </w:tcBorders>
            <w:shd w:val="clear" w:color="auto" w:fill="auto"/>
            <w:noWrap/>
            <w:vAlign w:val="bottom"/>
            <w:hideMark/>
          </w:tcPr>
          <w:p w14:paraId="38685CC1" w14:textId="18527AA8"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CABC</w:t>
            </w:r>
          </w:p>
        </w:tc>
        <w:tc>
          <w:tcPr>
            <w:tcW w:w="237" w:type="pct"/>
            <w:tcBorders>
              <w:top w:val="single" w:sz="4" w:space="0" w:color="auto"/>
              <w:left w:val="nil"/>
              <w:bottom w:val="single" w:sz="4" w:space="0" w:color="auto"/>
              <w:right w:val="nil"/>
            </w:tcBorders>
            <w:shd w:val="clear" w:color="auto" w:fill="auto"/>
            <w:noWrap/>
            <w:vAlign w:val="bottom"/>
            <w:hideMark/>
          </w:tcPr>
          <w:p w14:paraId="16BB1D93" w14:textId="1C7D39CD"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BACA</w:t>
            </w:r>
          </w:p>
        </w:tc>
        <w:tc>
          <w:tcPr>
            <w:tcW w:w="237" w:type="pct"/>
            <w:tcBorders>
              <w:top w:val="single" w:sz="4" w:space="0" w:color="auto"/>
              <w:left w:val="nil"/>
              <w:bottom w:val="single" w:sz="4" w:space="0" w:color="auto"/>
              <w:right w:val="nil"/>
            </w:tcBorders>
            <w:shd w:val="clear" w:color="auto" w:fill="auto"/>
            <w:noWrap/>
            <w:vAlign w:val="bottom"/>
            <w:hideMark/>
          </w:tcPr>
          <w:p w14:paraId="236A527E" w14:textId="48F445C3"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rFonts w:ascii="Calibri" w:hAnsi="Calibri" w:cs="Calibri"/>
                <w:color w:val="000000"/>
                <w:sz w:val="12"/>
                <w:szCs w:val="12"/>
              </w:rPr>
              <w:t>BCAA</w:t>
            </w:r>
          </w:p>
        </w:tc>
        <w:tc>
          <w:tcPr>
            <w:tcW w:w="238" w:type="pct"/>
            <w:tcBorders>
              <w:top w:val="single" w:sz="4" w:space="0" w:color="auto"/>
              <w:left w:val="nil"/>
              <w:bottom w:val="single" w:sz="4" w:space="0" w:color="auto"/>
              <w:right w:val="nil"/>
            </w:tcBorders>
            <w:shd w:val="clear" w:color="auto" w:fill="auto"/>
            <w:noWrap/>
            <w:hideMark/>
          </w:tcPr>
          <w:p w14:paraId="40EB6731" w14:textId="085BE1A0" w:rsidR="00F54198" w:rsidRPr="00F54198" w:rsidRDefault="00F54198" w:rsidP="00F54198">
            <w:pPr>
              <w:spacing w:after="0" w:line="240" w:lineRule="auto"/>
              <w:jc w:val="left"/>
              <w:rPr>
                <w:rFonts w:ascii="Calibri" w:eastAsia="Times New Roman" w:hAnsi="Calibri" w:cs="Calibri"/>
                <w:color w:val="000000"/>
                <w:sz w:val="12"/>
                <w:szCs w:val="12"/>
                <w:lang w:eastAsia="de-DE"/>
              </w:rPr>
            </w:pPr>
            <w:r w:rsidRPr="00F54198">
              <w:rPr>
                <w:sz w:val="12"/>
                <w:szCs w:val="12"/>
              </w:rPr>
              <w:t>ABCD</w:t>
            </w:r>
          </w:p>
        </w:tc>
      </w:tr>
      <w:tr w:rsidR="00F54198" w:rsidRPr="00F54198" w14:paraId="7CAA7BB5" w14:textId="77777777" w:rsidTr="00F54198">
        <w:trPr>
          <w:trHeight w:val="170"/>
        </w:trPr>
        <w:tc>
          <w:tcPr>
            <w:tcW w:w="301" w:type="pct"/>
            <w:tcBorders>
              <w:top w:val="single" w:sz="4" w:space="0" w:color="auto"/>
              <w:left w:val="nil"/>
              <w:bottom w:val="nil"/>
              <w:right w:val="nil"/>
            </w:tcBorders>
            <w:shd w:val="clear" w:color="auto" w:fill="auto"/>
            <w:noWrap/>
            <w:vAlign w:val="bottom"/>
            <w:hideMark/>
          </w:tcPr>
          <w:p w14:paraId="0DDC6E8A" w14:textId="51B6FD4E"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single" w:sz="4" w:space="0" w:color="auto"/>
              <w:left w:val="nil"/>
              <w:bottom w:val="nil"/>
              <w:right w:val="nil"/>
            </w:tcBorders>
            <w:shd w:val="clear" w:color="auto" w:fill="auto"/>
            <w:noWrap/>
            <w:vAlign w:val="bottom"/>
            <w:hideMark/>
          </w:tcPr>
          <w:p w14:paraId="5C894D58" w14:textId="1CE96BC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single" w:sz="4" w:space="0" w:color="auto"/>
              <w:left w:val="nil"/>
              <w:bottom w:val="nil"/>
              <w:right w:val="nil"/>
            </w:tcBorders>
            <w:shd w:val="clear" w:color="auto" w:fill="auto"/>
            <w:noWrap/>
            <w:vAlign w:val="bottom"/>
            <w:hideMark/>
          </w:tcPr>
          <w:p w14:paraId="1A68FF10" w14:textId="1DD3C4FE"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237" w:type="pct"/>
            <w:tcBorders>
              <w:top w:val="single" w:sz="4" w:space="0" w:color="auto"/>
              <w:left w:val="nil"/>
              <w:bottom w:val="nil"/>
              <w:right w:val="nil"/>
            </w:tcBorders>
            <w:shd w:val="clear" w:color="auto" w:fill="auto"/>
            <w:noWrap/>
            <w:vAlign w:val="bottom"/>
            <w:hideMark/>
          </w:tcPr>
          <w:p w14:paraId="490DD756" w14:textId="079EAEB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825.321971</w:t>
            </w:r>
          </w:p>
        </w:tc>
        <w:tc>
          <w:tcPr>
            <w:tcW w:w="138" w:type="pct"/>
            <w:tcBorders>
              <w:top w:val="single" w:sz="4" w:space="0" w:color="auto"/>
              <w:left w:val="nil"/>
              <w:bottom w:val="nil"/>
              <w:right w:val="nil"/>
            </w:tcBorders>
            <w:shd w:val="clear" w:color="auto" w:fill="auto"/>
            <w:noWrap/>
            <w:vAlign w:val="bottom"/>
            <w:hideMark/>
          </w:tcPr>
          <w:p w14:paraId="330AE5DE" w14:textId="7A5E8A4F"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single" w:sz="4" w:space="0" w:color="auto"/>
              <w:left w:val="nil"/>
              <w:bottom w:val="nil"/>
              <w:right w:val="nil"/>
            </w:tcBorders>
            <w:shd w:val="clear" w:color="auto" w:fill="auto"/>
            <w:noWrap/>
            <w:vAlign w:val="bottom"/>
            <w:hideMark/>
          </w:tcPr>
          <w:p w14:paraId="44215781" w14:textId="7ACA740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0.66061555</w:t>
            </w:r>
          </w:p>
        </w:tc>
        <w:tc>
          <w:tcPr>
            <w:tcW w:w="237" w:type="pct"/>
            <w:tcBorders>
              <w:top w:val="single" w:sz="4" w:space="0" w:color="auto"/>
              <w:left w:val="nil"/>
              <w:bottom w:val="nil"/>
              <w:right w:val="nil"/>
            </w:tcBorders>
            <w:shd w:val="clear" w:color="auto" w:fill="auto"/>
            <w:noWrap/>
            <w:vAlign w:val="bottom"/>
            <w:hideMark/>
          </w:tcPr>
          <w:p w14:paraId="4E26D23E" w14:textId="4E3D98F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181492091</w:t>
            </w:r>
          </w:p>
        </w:tc>
        <w:tc>
          <w:tcPr>
            <w:tcW w:w="237" w:type="pct"/>
            <w:tcBorders>
              <w:top w:val="single" w:sz="4" w:space="0" w:color="auto"/>
              <w:left w:val="nil"/>
              <w:bottom w:val="nil"/>
              <w:right w:val="nil"/>
            </w:tcBorders>
            <w:shd w:val="clear" w:color="auto" w:fill="auto"/>
            <w:noWrap/>
            <w:vAlign w:val="bottom"/>
            <w:hideMark/>
          </w:tcPr>
          <w:p w14:paraId="425C8152" w14:textId="3E6F6BC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27028226.4</w:t>
            </w:r>
          </w:p>
        </w:tc>
        <w:tc>
          <w:tcPr>
            <w:tcW w:w="237" w:type="pct"/>
            <w:tcBorders>
              <w:top w:val="single" w:sz="4" w:space="0" w:color="auto"/>
              <w:left w:val="nil"/>
              <w:bottom w:val="nil"/>
              <w:right w:val="nil"/>
            </w:tcBorders>
            <w:shd w:val="clear" w:color="auto" w:fill="auto"/>
            <w:noWrap/>
            <w:vAlign w:val="bottom"/>
            <w:hideMark/>
          </w:tcPr>
          <w:p w14:paraId="71D9F6BC" w14:textId="7D54FC8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16190229</w:t>
            </w:r>
          </w:p>
        </w:tc>
        <w:tc>
          <w:tcPr>
            <w:tcW w:w="237" w:type="pct"/>
            <w:tcBorders>
              <w:top w:val="single" w:sz="4" w:space="0" w:color="auto"/>
              <w:left w:val="nil"/>
              <w:bottom w:val="nil"/>
              <w:right w:val="nil"/>
            </w:tcBorders>
            <w:shd w:val="clear" w:color="auto" w:fill="auto"/>
            <w:noWrap/>
            <w:vAlign w:val="bottom"/>
            <w:hideMark/>
          </w:tcPr>
          <w:p w14:paraId="51DB833B" w14:textId="37D1D3F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18276540.3</w:t>
            </w:r>
          </w:p>
        </w:tc>
        <w:tc>
          <w:tcPr>
            <w:tcW w:w="237" w:type="pct"/>
            <w:tcBorders>
              <w:top w:val="single" w:sz="4" w:space="0" w:color="auto"/>
              <w:left w:val="nil"/>
              <w:bottom w:val="nil"/>
              <w:right w:val="nil"/>
            </w:tcBorders>
            <w:shd w:val="clear" w:color="auto" w:fill="auto"/>
            <w:noWrap/>
            <w:vAlign w:val="bottom"/>
            <w:hideMark/>
          </w:tcPr>
          <w:p w14:paraId="6D464EDD" w14:textId="2E4BC25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13035342.9</w:t>
            </w:r>
          </w:p>
        </w:tc>
        <w:tc>
          <w:tcPr>
            <w:tcW w:w="237" w:type="pct"/>
            <w:tcBorders>
              <w:top w:val="single" w:sz="4" w:space="0" w:color="auto"/>
              <w:left w:val="nil"/>
              <w:bottom w:val="nil"/>
              <w:right w:val="nil"/>
            </w:tcBorders>
            <w:shd w:val="clear" w:color="auto" w:fill="auto"/>
            <w:noWrap/>
            <w:vAlign w:val="bottom"/>
            <w:hideMark/>
          </w:tcPr>
          <w:p w14:paraId="3D4C6BB9" w14:textId="58F9B35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23074778.2</w:t>
            </w:r>
          </w:p>
        </w:tc>
        <w:tc>
          <w:tcPr>
            <w:tcW w:w="237" w:type="pct"/>
            <w:tcBorders>
              <w:top w:val="single" w:sz="4" w:space="0" w:color="auto"/>
              <w:left w:val="nil"/>
              <w:bottom w:val="nil"/>
              <w:right w:val="nil"/>
            </w:tcBorders>
            <w:shd w:val="clear" w:color="auto" w:fill="auto"/>
            <w:noWrap/>
            <w:vAlign w:val="bottom"/>
            <w:hideMark/>
          </w:tcPr>
          <w:p w14:paraId="37CD605D" w14:textId="29F9C03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13950127.1</w:t>
            </w:r>
          </w:p>
        </w:tc>
        <w:tc>
          <w:tcPr>
            <w:tcW w:w="237" w:type="pct"/>
            <w:tcBorders>
              <w:top w:val="single" w:sz="4" w:space="0" w:color="auto"/>
              <w:left w:val="nil"/>
              <w:bottom w:val="nil"/>
              <w:right w:val="nil"/>
            </w:tcBorders>
            <w:shd w:val="clear" w:color="auto" w:fill="auto"/>
            <w:noWrap/>
            <w:vAlign w:val="bottom"/>
            <w:hideMark/>
          </w:tcPr>
          <w:p w14:paraId="5CF6A68D" w14:textId="2449735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13661364.8</w:t>
            </w:r>
          </w:p>
        </w:tc>
        <w:tc>
          <w:tcPr>
            <w:tcW w:w="237" w:type="pct"/>
            <w:tcBorders>
              <w:top w:val="single" w:sz="4" w:space="0" w:color="auto"/>
              <w:left w:val="nil"/>
              <w:bottom w:val="nil"/>
              <w:right w:val="nil"/>
            </w:tcBorders>
            <w:shd w:val="clear" w:color="auto" w:fill="auto"/>
            <w:noWrap/>
            <w:vAlign w:val="bottom"/>
            <w:hideMark/>
          </w:tcPr>
          <w:p w14:paraId="7D605619" w14:textId="44C8A7D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22371537.5</w:t>
            </w:r>
          </w:p>
        </w:tc>
        <w:tc>
          <w:tcPr>
            <w:tcW w:w="237" w:type="pct"/>
            <w:tcBorders>
              <w:top w:val="single" w:sz="4" w:space="0" w:color="auto"/>
              <w:left w:val="nil"/>
              <w:bottom w:val="nil"/>
              <w:right w:val="nil"/>
            </w:tcBorders>
            <w:shd w:val="clear" w:color="auto" w:fill="auto"/>
            <w:noWrap/>
            <w:vAlign w:val="bottom"/>
            <w:hideMark/>
          </w:tcPr>
          <w:p w14:paraId="73D3E5FB" w14:textId="536E991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403699480</w:t>
            </w:r>
          </w:p>
        </w:tc>
        <w:tc>
          <w:tcPr>
            <w:tcW w:w="237" w:type="pct"/>
            <w:tcBorders>
              <w:top w:val="single" w:sz="4" w:space="0" w:color="auto"/>
              <w:left w:val="nil"/>
              <w:bottom w:val="nil"/>
              <w:right w:val="nil"/>
            </w:tcBorders>
            <w:shd w:val="clear" w:color="auto" w:fill="auto"/>
            <w:noWrap/>
            <w:vAlign w:val="bottom"/>
            <w:hideMark/>
          </w:tcPr>
          <w:p w14:paraId="232AB36A" w14:textId="50FB583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43604251.2</w:t>
            </w:r>
          </w:p>
        </w:tc>
        <w:tc>
          <w:tcPr>
            <w:tcW w:w="237" w:type="pct"/>
            <w:tcBorders>
              <w:top w:val="single" w:sz="4" w:space="0" w:color="auto"/>
              <w:left w:val="nil"/>
              <w:bottom w:val="nil"/>
              <w:right w:val="nil"/>
            </w:tcBorders>
            <w:shd w:val="clear" w:color="auto" w:fill="auto"/>
            <w:noWrap/>
            <w:vAlign w:val="bottom"/>
            <w:hideMark/>
          </w:tcPr>
          <w:p w14:paraId="3831AC45" w14:textId="79775E1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13454199.5</w:t>
            </w:r>
          </w:p>
        </w:tc>
        <w:tc>
          <w:tcPr>
            <w:tcW w:w="237" w:type="pct"/>
            <w:tcBorders>
              <w:top w:val="single" w:sz="4" w:space="0" w:color="auto"/>
              <w:left w:val="nil"/>
              <w:bottom w:val="nil"/>
              <w:right w:val="nil"/>
            </w:tcBorders>
            <w:shd w:val="clear" w:color="auto" w:fill="auto"/>
            <w:noWrap/>
            <w:vAlign w:val="bottom"/>
            <w:hideMark/>
          </w:tcPr>
          <w:p w14:paraId="64AAA6D6" w14:textId="23127C8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26542419.5</w:t>
            </w:r>
          </w:p>
        </w:tc>
        <w:tc>
          <w:tcPr>
            <w:tcW w:w="237" w:type="pct"/>
            <w:tcBorders>
              <w:top w:val="single" w:sz="4" w:space="0" w:color="auto"/>
              <w:left w:val="nil"/>
              <w:bottom w:val="nil"/>
              <w:right w:val="nil"/>
            </w:tcBorders>
            <w:shd w:val="clear" w:color="auto" w:fill="auto"/>
            <w:noWrap/>
            <w:vAlign w:val="bottom"/>
            <w:hideMark/>
          </w:tcPr>
          <w:p w14:paraId="01CF3C6F" w14:textId="7C71CAA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35812845.5</w:t>
            </w:r>
          </w:p>
        </w:tc>
        <w:tc>
          <w:tcPr>
            <w:tcW w:w="238" w:type="pct"/>
            <w:tcBorders>
              <w:top w:val="single" w:sz="4" w:space="0" w:color="auto"/>
              <w:left w:val="nil"/>
              <w:bottom w:val="nil"/>
              <w:right w:val="nil"/>
            </w:tcBorders>
            <w:shd w:val="clear" w:color="auto" w:fill="auto"/>
            <w:noWrap/>
            <w:hideMark/>
          </w:tcPr>
          <w:p w14:paraId="064E15E4" w14:textId="0EFB0C4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12279699.54</w:t>
            </w:r>
          </w:p>
        </w:tc>
      </w:tr>
      <w:tr w:rsidR="00F54198" w:rsidRPr="00F54198" w14:paraId="06600054" w14:textId="77777777" w:rsidTr="00F54198">
        <w:trPr>
          <w:trHeight w:val="170"/>
        </w:trPr>
        <w:tc>
          <w:tcPr>
            <w:tcW w:w="301" w:type="pct"/>
            <w:tcBorders>
              <w:top w:val="nil"/>
              <w:left w:val="nil"/>
              <w:bottom w:val="nil"/>
              <w:right w:val="nil"/>
            </w:tcBorders>
            <w:shd w:val="clear" w:color="auto" w:fill="auto"/>
            <w:noWrap/>
            <w:vAlign w:val="bottom"/>
            <w:hideMark/>
          </w:tcPr>
          <w:p w14:paraId="3358C236" w14:textId="1814A6BA"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301" w:type="pct"/>
            <w:tcBorders>
              <w:top w:val="nil"/>
              <w:left w:val="nil"/>
              <w:bottom w:val="nil"/>
              <w:right w:val="nil"/>
            </w:tcBorders>
            <w:shd w:val="clear" w:color="auto" w:fill="auto"/>
            <w:noWrap/>
            <w:vAlign w:val="bottom"/>
            <w:hideMark/>
          </w:tcPr>
          <w:p w14:paraId="6F1F58B9" w14:textId="7ECFC1A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209B9982" w14:textId="6331E67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37" w:type="pct"/>
            <w:tcBorders>
              <w:top w:val="nil"/>
              <w:left w:val="nil"/>
              <w:bottom w:val="nil"/>
              <w:right w:val="nil"/>
            </w:tcBorders>
            <w:shd w:val="clear" w:color="auto" w:fill="auto"/>
            <w:noWrap/>
            <w:vAlign w:val="bottom"/>
            <w:hideMark/>
          </w:tcPr>
          <w:p w14:paraId="0C5CE413" w14:textId="302899F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345.825501</w:t>
            </w:r>
          </w:p>
        </w:tc>
        <w:tc>
          <w:tcPr>
            <w:tcW w:w="138" w:type="pct"/>
            <w:tcBorders>
              <w:top w:val="nil"/>
              <w:left w:val="nil"/>
              <w:bottom w:val="nil"/>
              <w:right w:val="nil"/>
            </w:tcBorders>
            <w:shd w:val="clear" w:color="auto" w:fill="auto"/>
            <w:noWrap/>
            <w:vAlign w:val="bottom"/>
            <w:hideMark/>
          </w:tcPr>
          <w:p w14:paraId="62A66A31" w14:textId="6C09FB05"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544C9F8" w14:textId="6D084EB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0.60623507</w:t>
            </w:r>
          </w:p>
        </w:tc>
        <w:tc>
          <w:tcPr>
            <w:tcW w:w="237" w:type="pct"/>
            <w:tcBorders>
              <w:top w:val="nil"/>
              <w:left w:val="nil"/>
              <w:bottom w:val="nil"/>
              <w:right w:val="nil"/>
            </w:tcBorders>
            <w:shd w:val="clear" w:color="auto" w:fill="auto"/>
            <w:noWrap/>
            <w:vAlign w:val="bottom"/>
            <w:hideMark/>
          </w:tcPr>
          <w:p w14:paraId="5B0505B6" w14:textId="6ED016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186852087</w:t>
            </w:r>
          </w:p>
        </w:tc>
        <w:tc>
          <w:tcPr>
            <w:tcW w:w="237" w:type="pct"/>
            <w:tcBorders>
              <w:top w:val="nil"/>
              <w:left w:val="nil"/>
              <w:bottom w:val="nil"/>
              <w:right w:val="nil"/>
            </w:tcBorders>
            <w:shd w:val="clear" w:color="auto" w:fill="auto"/>
            <w:noWrap/>
            <w:vAlign w:val="bottom"/>
            <w:hideMark/>
          </w:tcPr>
          <w:p w14:paraId="6AB8F00E" w14:textId="2ED46C7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20108345</w:t>
            </w:r>
          </w:p>
        </w:tc>
        <w:tc>
          <w:tcPr>
            <w:tcW w:w="237" w:type="pct"/>
            <w:tcBorders>
              <w:top w:val="nil"/>
              <w:left w:val="nil"/>
              <w:bottom w:val="nil"/>
              <w:right w:val="nil"/>
            </w:tcBorders>
            <w:shd w:val="clear" w:color="auto" w:fill="auto"/>
            <w:noWrap/>
            <w:vAlign w:val="bottom"/>
            <w:hideMark/>
          </w:tcPr>
          <w:p w14:paraId="53DE3A3A" w14:textId="1792992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17189036.8</w:t>
            </w:r>
          </w:p>
        </w:tc>
        <w:tc>
          <w:tcPr>
            <w:tcW w:w="237" w:type="pct"/>
            <w:tcBorders>
              <w:top w:val="nil"/>
              <w:left w:val="nil"/>
              <w:bottom w:val="nil"/>
              <w:right w:val="nil"/>
            </w:tcBorders>
            <w:shd w:val="clear" w:color="auto" w:fill="auto"/>
            <w:noWrap/>
            <w:vAlign w:val="bottom"/>
            <w:hideMark/>
          </w:tcPr>
          <w:p w14:paraId="0F6CA78D" w14:textId="7DA59F3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15296639.3</w:t>
            </w:r>
          </w:p>
        </w:tc>
        <w:tc>
          <w:tcPr>
            <w:tcW w:w="237" w:type="pct"/>
            <w:tcBorders>
              <w:top w:val="nil"/>
              <w:left w:val="nil"/>
              <w:bottom w:val="nil"/>
              <w:right w:val="nil"/>
            </w:tcBorders>
            <w:shd w:val="clear" w:color="auto" w:fill="auto"/>
            <w:noWrap/>
            <w:vAlign w:val="bottom"/>
            <w:hideMark/>
          </w:tcPr>
          <w:p w14:paraId="566495F3" w14:textId="15A306A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13521064.6</w:t>
            </w:r>
          </w:p>
        </w:tc>
        <w:tc>
          <w:tcPr>
            <w:tcW w:w="237" w:type="pct"/>
            <w:tcBorders>
              <w:top w:val="nil"/>
              <w:left w:val="nil"/>
              <w:bottom w:val="nil"/>
              <w:right w:val="nil"/>
            </w:tcBorders>
            <w:shd w:val="clear" w:color="auto" w:fill="auto"/>
            <w:noWrap/>
            <w:vAlign w:val="bottom"/>
            <w:hideMark/>
          </w:tcPr>
          <w:p w14:paraId="6BD98149" w14:textId="082F223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17101941.1</w:t>
            </w:r>
          </w:p>
        </w:tc>
        <w:tc>
          <w:tcPr>
            <w:tcW w:w="237" w:type="pct"/>
            <w:tcBorders>
              <w:top w:val="nil"/>
              <w:left w:val="nil"/>
              <w:bottom w:val="nil"/>
              <w:right w:val="nil"/>
            </w:tcBorders>
            <w:shd w:val="clear" w:color="auto" w:fill="auto"/>
            <w:noWrap/>
            <w:vAlign w:val="bottom"/>
            <w:hideMark/>
          </w:tcPr>
          <w:p w14:paraId="1241D0F2" w14:textId="3BE26D1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13609315.5</w:t>
            </w:r>
          </w:p>
        </w:tc>
        <w:tc>
          <w:tcPr>
            <w:tcW w:w="237" w:type="pct"/>
            <w:tcBorders>
              <w:top w:val="nil"/>
              <w:left w:val="nil"/>
              <w:bottom w:val="nil"/>
              <w:right w:val="nil"/>
            </w:tcBorders>
            <w:shd w:val="clear" w:color="auto" w:fill="auto"/>
            <w:noWrap/>
            <w:vAlign w:val="bottom"/>
            <w:hideMark/>
          </w:tcPr>
          <w:p w14:paraId="01F99E79" w14:textId="53C6913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12111131.3</w:t>
            </w:r>
          </w:p>
        </w:tc>
        <w:tc>
          <w:tcPr>
            <w:tcW w:w="237" w:type="pct"/>
            <w:tcBorders>
              <w:top w:val="nil"/>
              <w:left w:val="nil"/>
              <w:bottom w:val="nil"/>
              <w:right w:val="nil"/>
            </w:tcBorders>
            <w:shd w:val="clear" w:color="auto" w:fill="auto"/>
            <w:noWrap/>
            <w:vAlign w:val="bottom"/>
            <w:hideMark/>
          </w:tcPr>
          <w:p w14:paraId="6041312A" w14:textId="29E8653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16207096</w:t>
            </w:r>
          </w:p>
        </w:tc>
        <w:tc>
          <w:tcPr>
            <w:tcW w:w="237" w:type="pct"/>
            <w:tcBorders>
              <w:top w:val="nil"/>
              <w:left w:val="nil"/>
              <w:bottom w:val="nil"/>
              <w:right w:val="nil"/>
            </w:tcBorders>
            <w:shd w:val="clear" w:color="auto" w:fill="auto"/>
            <w:noWrap/>
            <w:vAlign w:val="bottom"/>
            <w:hideMark/>
          </w:tcPr>
          <w:p w14:paraId="400814B7" w14:textId="123B0EC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416923440</w:t>
            </w:r>
          </w:p>
        </w:tc>
        <w:tc>
          <w:tcPr>
            <w:tcW w:w="237" w:type="pct"/>
            <w:tcBorders>
              <w:top w:val="nil"/>
              <w:left w:val="nil"/>
              <w:bottom w:val="nil"/>
              <w:right w:val="nil"/>
            </w:tcBorders>
            <w:shd w:val="clear" w:color="auto" w:fill="auto"/>
            <w:noWrap/>
            <w:vAlign w:val="bottom"/>
            <w:hideMark/>
          </w:tcPr>
          <w:p w14:paraId="110F9603" w14:textId="4B58AD3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31864835.9</w:t>
            </w:r>
          </w:p>
        </w:tc>
        <w:tc>
          <w:tcPr>
            <w:tcW w:w="237" w:type="pct"/>
            <w:tcBorders>
              <w:top w:val="nil"/>
              <w:left w:val="nil"/>
              <w:bottom w:val="nil"/>
              <w:right w:val="nil"/>
            </w:tcBorders>
            <w:shd w:val="clear" w:color="auto" w:fill="auto"/>
            <w:noWrap/>
            <w:vAlign w:val="bottom"/>
            <w:hideMark/>
          </w:tcPr>
          <w:p w14:paraId="1DFAA94A" w14:textId="673F81E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12034200.7</w:t>
            </w:r>
          </w:p>
        </w:tc>
        <w:tc>
          <w:tcPr>
            <w:tcW w:w="237" w:type="pct"/>
            <w:tcBorders>
              <w:top w:val="nil"/>
              <w:left w:val="nil"/>
              <w:bottom w:val="nil"/>
              <w:right w:val="nil"/>
            </w:tcBorders>
            <w:shd w:val="clear" w:color="auto" w:fill="auto"/>
            <w:noWrap/>
            <w:vAlign w:val="bottom"/>
            <w:hideMark/>
          </w:tcPr>
          <w:p w14:paraId="343D3833" w14:textId="1A280D5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26591834.3</w:t>
            </w:r>
          </w:p>
        </w:tc>
        <w:tc>
          <w:tcPr>
            <w:tcW w:w="237" w:type="pct"/>
            <w:tcBorders>
              <w:top w:val="nil"/>
              <w:left w:val="nil"/>
              <w:bottom w:val="nil"/>
              <w:right w:val="nil"/>
            </w:tcBorders>
            <w:shd w:val="clear" w:color="auto" w:fill="auto"/>
            <w:noWrap/>
            <w:vAlign w:val="bottom"/>
            <w:hideMark/>
          </w:tcPr>
          <w:p w14:paraId="2BA1DED6" w14:textId="22F6235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28618198.2</w:t>
            </w:r>
          </w:p>
        </w:tc>
        <w:tc>
          <w:tcPr>
            <w:tcW w:w="238" w:type="pct"/>
            <w:tcBorders>
              <w:top w:val="nil"/>
              <w:left w:val="nil"/>
              <w:bottom w:val="nil"/>
              <w:right w:val="nil"/>
            </w:tcBorders>
            <w:shd w:val="clear" w:color="auto" w:fill="auto"/>
            <w:noWrap/>
            <w:hideMark/>
          </w:tcPr>
          <w:p w14:paraId="7BEE7734" w14:textId="5A1A78B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11485440.63</w:t>
            </w:r>
          </w:p>
        </w:tc>
      </w:tr>
      <w:tr w:rsidR="00F54198" w:rsidRPr="00F54198" w14:paraId="59832AD2" w14:textId="77777777" w:rsidTr="00F54198">
        <w:trPr>
          <w:trHeight w:val="170"/>
        </w:trPr>
        <w:tc>
          <w:tcPr>
            <w:tcW w:w="301" w:type="pct"/>
            <w:tcBorders>
              <w:top w:val="nil"/>
              <w:left w:val="nil"/>
              <w:bottom w:val="nil"/>
              <w:right w:val="nil"/>
            </w:tcBorders>
            <w:shd w:val="clear" w:color="auto" w:fill="auto"/>
            <w:noWrap/>
            <w:vAlign w:val="bottom"/>
            <w:hideMark/>
          </w:tcPr>
          <w:p w14:paraId="2BF94280" w14:textId="1FD2090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1478F3E1" w14:textId="337251B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7F30CE3C" w14:textId="234FCE5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0E64C94A" w14:textId="02CA831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714.822328</w:t>
            </w:r>
          </w:p>
        </w:tc>
        <w:tc>
          <w:tcPr>
            <w:tcW w:w="138" w:type="pct"/>
            <w:tcBorders>
              <w:top w:val="nil"/>
              <w:left w:val="nil"/>
              <w:bottom w:val="nil"/>
              <w:right w:val="nil"/>
            </w:tcBorders>
            <w:shd w:val="clear" w:color="auto" w:fill="auto"/>
            <w:noWrap/>
            <w:vAlign w:val="bottom"/>
            <w:hideMark/>
          </w:tcPr>
          <w:p w14:paraId="4B8AC82A" w14:textId="52D937F3"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62DDA83" w14:textId="3F8F4F9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0.74634017</w:t>
            </w:r>
          </w:p>
        </w:tc>
        <w:tc>
          <w:tcPr>
            <w:tcW w:w="237" w:type="pct"/>
            <w:tcBorders>
              <w:top w:val="nil"/>
              <w:left w:val="nil"/>
              <w:bottom w:val="nil"/>
              <w:right w:val="nil"/>
            </w:tcBorders>
            <w:shd w:val="clear" w:color="auto" w:fill="auto"/>
            <w:noWrap/>
            <w:vAlign w:val="bottom"/>
            <w:hideMark/>
          </w:tcPr>
          <w:p w14:paraId="4824929B" w14:textId="36CC7D5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177377135</w:t>
            </w:r>
          </w:p>
        </w:tc>
        <w:tc>
          <w:tcPr>
            <w:tcW w:w="237" w:type="pct"/>
            <w:tcBorders>
              <w:top w:val="nil"/>
              <w:left w:val="nil"/>
              <w:bottom w:val="nil"/>
              <w:right w:val="nil"/>
            </w:tcBorders>
            <w:shd w:val="clear" w:color="auto" w:fill="auto"/>
            <w:noWrap/>
            <w:vAlign w:val="bottom"/>
            <w:hideMark/>
          </w:tcPr>
          <w:p w14:paraId="3E1914EF" w14:textId="10F6D61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31639821.2</w:t>
            </w:r>
          </w:p>
        </w:tc>
        <w:tc>
          <w:tcPr>
            <w:tcW w:w="237" w:type="pct"/>
            <w:tcBorders>
              <w:top w:val="nil"/>
              <w:left w:val="nil"/>
              <w:bottom w:val="nil"/>
              <w:right w:val="nil"/>
            </w:tcBorders>
            <w:shd w:val="clear" w:color="auto" w:fill="auto"/>
            <w:noWrap/>
            <w:vAlign w:val="bottom"/>
            <w:hideMark/>
          </w:tcPr>
          <w:p w14:paraId="6344D962" w14:textId="054FD06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16731551.8</w:t>
            </w:r>
          </w:p>
        </w:tc>
        <w:tc>
          <w:tcPr>
            <w:tcW w:w="237" w:type="pct"/>
            <w:tcBorders>
              <w:top w:val="nil"/>
              <w:left w:val="nil"/>
              <w:bottom w:val="nil"/>
              <w:right w:val="nil"/>
            </w:tcBorders>
            <w:shd w:val="clear" w:color="auto" w:fill="auto"/>
            <w:noWrap/>
            <w:vAlign w:val="bottom"/>
            <w:hideMark/>
          </w:tcPr>
          <w:p w14:paraId="63546628" w14:textId="5C6265F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18320956.9</w:t>
            </w:r>
          </w:p>
        </w:tc>
        <w:tc>
          <w:tcPr>
            <w:tcW w:w="237" w:type="pct"/>
            <w:tcBorders>
              <w:top w:val="nil"/>
              <w:left w:val="nil"/>
              <w:bottom w:val="nil"/>
              <w:right w:val="nil"/>
            </w:tcBorders>
            <w:shd w:val="clear" w:color="auto" w:fill="auto"/>
            <w:noWrap/>
            <w:vAlign w:val="bottom"/>
            <w:hideMark/>
          </w:tcPr>
          <w:p w14:paraId="37DFF967" w14:textId="09A1B20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13939416.9</w:t>
            </w:r>
          </w:p>
        </w:tc>
        <w:tc>
          <w:tcPr>
            <w:tcW w:w="237" w:type="pct"/>
            <w:tcBorders>
              <w:top w:val="nil"/>
              <w:left w:val="nil"/>
              <w:bottom w:val="nil"/>
              <w:right w:val="nil"/>
            </w:tcBorders>
            <w:shd w:val="clear" w:color="auto" w:fill="auto"/>
            <w:noWrap/>
            <w:vAlign w:val="bottom"/>
            <w:hideMark/>
          </w:tcPr>
          <w:p w14:paraId="266FBB56" w14:textId="11844DC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22936269.1</w:t>
            </w:r>
          </w:p>
        </w:tc>
        <w:tc>
          <w:tcPr>
            <w:tcW w:w="237" w:type="pct"/>
            <w:tcBorders>
              <w:top w:val="nil"/>
              <w:left w:val="nil"/>
              <w:bottom w:val="nil"/>
              <w:right w:val="nil"/>
            </w:tcBorders>
            <w:shd w:val="clear" w:color="auto" w:fill="auto"/>
            <w:noWrap/>
            <w:vAlign w:val="bottom"/>
            <w:hideMark/>
          </w:tcPr>
          <w:p w14:paraId="2772A0B2" w14:textId="37B5C03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14563773.9</w:t>
            </w:r>
          </w:p>
        </w:tc>
        <w:tc>
          <w:tcPr>
            <w:tcW w:w="237" w:type="pct"/>
            <w:tcBorders>
              <w:top w:val="nil"/>
              <w:left w:val="nil"/>
              <w:bottom w:val="nil"/>
              <w:right w:val="nil"/>
            </w:tcBorders>
            <w:shd w:val="clear" w:color="auto" w:fill="auto"/>
            <w:noWrap/>
            <w:vAlign w:val="bottom"/>
            <w:hideMark/>
          </w:tcPr>
          <w:p w14:paraId="738B86F5" w14:textId="5FC4F39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14676075.5</w:t>
            </w:r>
          </w:p>
        </w:tc>
        <w:tc>
          <w:tcPr>
            <w:tcW w:w="237" w:type="pct"/>
            <w:tcBorders>
              <w:top w:val="nil"/>
              <w:left w:val="nil"/>
              <w:bottom w:val="nil"/>
              <w:right w:val="nil"/>
            </w:tcBorders>
            <w:shd w:val="clear" w:color="auto" w:fill="auto"/>
            <w:noWrap/>
            <w:vAlign w:val="bottom"/>
            <w:hideMark/>
          </w:tcPr>
          <w:p w14:paraId="4AC54AFB" w14:textId="394945C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25618486.5</w:t>
            </w:r>
          </w:p>
        </w:tc>
        <w:tc>
          <w:tcPr>
            <w:tcW w:w="237" w:type="pct"/>
            <w:tcBorders>
              <w:top w:val="nil"/>
              <w:left w:val="nil"/>
              <w:bottom w:val="nil"/>
              <w:right w:val="nil"/>
            </w:tcBorders>
            <w:shd w:val="clear" w:color="auto" w:fill="auto"/>
            <w:noWrap/>
            <w:vAlign w:val="bottom"/>
            <w:hideMark/>
          </w:tcPr>
          <w:p w14:paraId="0DDA6145" w14:textId="01B7673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395529420</w:t>
            </w:r>
          </w:p>
        </w:tc>
        <w:tc>
          <w:tcPr>
            <w:tcW w:w="237" w:type="pct"/>
            <w:tcBorders>
              <w:top w:val="nil"/>
              <w:left w:val="nil"/>
              <w:bottom w:val="nil"/>
              <w:right w:val="nil"/>
            </w:tcBorders>
            <w:shd w:val="clear" w:color="auto" w:fill="auto"/>
            <w:noWrap/>
            <w:vAlign w:val="bottom"/>
            <w:hideMark/>
          </w:tcPr>
          <w:p w14:paraId="0DD23EA1" w14:textId="2A33DC0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50017251.1</w:t>
            </w:r>
          </w:p>
        </w:tc>
        <w:tc>
          <w:tcPr>
            <w:tcW w:w="237" w:type="pct"/>
            <w:tcBorders>
              <w:top w:val="nil"/>
              <w:left w:val="nil"/>
              <w:bottom w:val="nil"/>
              <w:right w:val="nil"/>
            </w:tcBorders>
            <w:shd w:val="clear" w:color="auto" w:fill="auto"/>
            <w:noWrap/>
            <w:vAlign w:val="bottom"/>
            <w:hideMark/>
          </w:tcPr>
          <w:p w14:paraId="55B9608F" w14:textId="0177EC2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14412074.3</w:t>
            </w:r>
          </w:p>
        </w:tc>
        <w:tc>
          <w:tcPr>
            <w:tcW w:w="237" w:type="pct"/>
            <w:tcBorders>
              <w:top w:val="nil"/>
              <w:left w:val="nil"/>
              <w:bottom w:val="nil"/>
              <w:right w:val="nil"/>
            </w:tcBorders>
            <w:shd w:val="clear" w:color="auto" w:fill="auto"/>
            <w:noWrap/>
            <w:vAlign w:val="bottom"/>
            <w:hideMark/>
          </w:tcPr>
          <w:p w14:paraId="43BA1F06" w14:textId="7F3A2B4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27631328.4</w:t>
            </w:r>
          </w:p>
        </w:tc>
        <w:tc>
          <w:tcPr>
            <w:tcW w:w="237" w:type="pct"/>
            <w:tcBorders>
              <w:top w:val="nil"/>
              <w:left w:val="nil"/>
              <w:bottom w:val="nil"/>
              <w:right w:val="nil"/>
            </w:tcBorders>
            <w:shd w:val="clear" w:color="auto" w:fill="auto"/>
            <w:noWrap/>
            <w:vAlign w:val="bottom"/>
            <w:hideMark/>
          </w:tcPr>
          <w:p w14:paraId="5644F12F" w14:textId="55A43E4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35874147.5</w:t>
            </w:r>
          </w:p>
        </w:tc>
        <w:tc>
          <w:tcPr>
            <w:tcW w:w="238" w:type="pct"/>
            <w:tcBorders>
              <w:top w:val="nil"/>
              <w:left w:val="nil"/>
              <w:bottom w:val="nil"/>
              <w:right w:val="nil"/>
            </w:tcBorders>
            <w:shd w:val="clear" w:color="auto" w:fill="auto"/>
            <w:noWrap/>
            <w:hideMark/>
          </w:tcPr>
          <w:p w14:paraId="2DE58745" w14:textId="20D24F3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13151246.04</w:t>
            </w:r>
          </w:p>
        </w:tc>
      </w:tr>
      <w:tr w:rsidR="00F54198" w:rsidRPr="00F54198" w14:paraId="1ABE6E5A" w14:textId="77777777" w:rsidTr="00F54198">
        <w:trPr>
          <w:trHeight w:val="170"/>
        </w:trPr>
        <w:tc>
          <w:tcPr>
            <w:tcW w:w="301" w:type="pct"/>
            <w:tcBorders>
              <w:top w:val="nil"/>
              <w:left w:val="nil"/>
              <w:bottom w:val="nil"/>
              <w:right w:val="nil"/>
            </w:tcBorders>
            <w:shd w:val="clear" w:color="auto" w:fill="auto"/>
            <w:noWrap/>
            <w:vAlign w:val="bottom"/>
            <w:hideMark/>
          </w:tcPr>
          <w:p w14:paraId="180EA271" w14:textId="316EEA1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047A8EF6" w14:textId="26DD064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6CCB38E6" w14:textId="1EAB440E"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4B52BEF9" w14:textId="64CFD67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1471.3422</w:t>
            </w:r>
          </w:p>
        </w:tc>
        <w:tc>
          <w:tcPr>
            <w:tcW w:w="138" w:type="pct"/>
            <w:tcBorders>
              <w:top w:val="nil"/>
              <w:left w:val="nil"/>
              <w:bottom w:val="nil"/>
              <w:right w:val="nil"/>
            </w:tcBorders>
            <w:shd w:val="clear" w:color="auto" w:fill="auto"/>
            <w:noWrap/>
            <w:vAlign w:val="bottom"/>
            <w:hideMark/>
          </w:tcPr>
          <w:p w14:paraId="40753431" w14:textId="45EBD6BF"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6B601E8E" w14:textId="4C12171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0.64650671</w:t>
            </w:r>
          </w:p>
        </w:tc>
        <w:tc>
          <w:tcPr>
            <w:tcW w:w="237" w:type="pct"/>
            <w:tcBorders>
              <w:top w:val="nil"/>
              <w:left w:val="nil"/>
              <w:bottom w:val="nil"/>
              <w:right w:val="nil"/>
            </w:tcBorders>
            <w:shd w:val="clear" w:color="auto" w:fill="auto"/>
            <w:noWrap/>
            <w:vAlign w:val="bottom"/>
            <w:hideMark/>
          </w:tcPr>
          <w:p w14:paraId="618116DC" w14:textId="19B637F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175665743</w:t>
            </w:r>
          </w:p>
        </w:tc>
        <w:tc>
          <w:tcPr>
            <w:tcW w:w="237" w:type="pct"/>
            <w:tcBorders>
              <w:top w:val="nil"/>
              <w:left w:val="nil"/>
              <w:bottom w:val="nil"/>
              <w:right w:val="nil"/>
            </w:tcBorders>
            <w:shd w:val="clear" w:color="auto" w:fill="auto"/>
            <w:noWrap/>
            <w:vAlign w:val="bottom"/>
            <w:hideMark/>
          </w:tcPr>
          <w:p w14:paraId="3056D7B4" w14:textId="48D0740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31050342.8</w:t>
            </w:r>
          </w:p>
        </w:tc>
        <w:tc>
          <w:tcPr>
            <w:tcW w:w="237" w:type="pct"/>
            <w:tcBorders>
              <w:top w:val="nil"/>
              <w:left w:val="nil"/>
              <w:bottom w:val="nil"/>
              <w:right w:val="nil"/>
            </w:tcBorders>
            <w:shd w:val="clear" w:color="auto" w:fill="auto"/>
            <w:noWrap/>
            <w:vAlign w:val="bottom"/>
            <w:hideMark/>
          </w:tcPr>
          <w:p w14:paraId="0E9DEFCE" w14:textId="2BA6F5F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10990380.2</w:t>
            </w:r>
          </w:p>
        </w:tc>
        <w:tc>
          <w:tcPr>
            <w:tcW w:w="237" w:type="pct"/>
            <w:tcBorders>
              <w:top w:val="nil"/>
              <w:left w:val="nil"/>
              <w:bottom w:val="nil"/>
              <w:right w:val="nil"/>
            </w:tcBorders>
            <w:shd w:val="clear" w:color="auto" w:fill="auto"/>
            <w:noWrap/>
            <w:vAlign w:val="bottom"/>
            <w:hideMark/>
          </w:tcPr>
          <w:p w14:paraId="5C057C63" w14:textId="4883DD0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17775264.2</w:t>
            </w:r>
          </w:p>
        </w:tc>
        <w:tc>
          <w:tcPr>
            <w:tcW w:w="237" w:type="pct"/>
            <w:tcBorders>
              <w:top w:val="nil"/>
              <w:left w:val="nil"/>
              <w:bottom w:val="nil"/>
              <w:right w:val="nil"/>
            </w:tcBorders>
            <w:shd w:val="clear" w:color="auto" w:fill="auto"/>
            <w:noWrap/>
            <w:vAlign w:val="bottom"/>
            <w:hideMark/>
          </w:tcPr>
          <w:p w14:paraId="5981D7E7" w14:textId="0F83DC3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13323962.1</w:t>
            </w:r>
          </w:p>
        </w:tc>
        <w:tc>
          <w:tcPr>
            <w:tcW w:w="237" w:type="pct"/>
            <w:tcBorders>
              <w:top w:val="nil"/>
              <w:left w:val="nil"/>
              <w:bottom w:val="nil"/>
              <w:right w:val="nil"/>
            </w:tcBorders>
            <w:shd w:val="clear" w:color="auto" w:fill="auto"/>
            <w:noWrap/>
            <w:vAlign w:val="bottom"/>
            <w:hideMark/>
          </w:tcPr>
          <w:p w14:paraId="65448F02" w14:textId="69CD364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21489348.8</w:t>
            </w:r>
          </w:p>
        </w:tc>
        <w:tc>
          <w:tcPr>
            <w:tcW w:w="237" w:type="pct"/>
            <w:tcBorders>
              <w:top w:val="nil"/>
              <w:left w:val="nil"/>
              <w:bottom w:val="nil"/>
              <w:right w:val="nil"/>
            </w:tcBorders>
            <w:shd w:val="clear" w:color="auto" w:fill="auto"/>
            <w:noWrap/>
            <w:vAlign w:val="bottom"/>
            <w:hideMark/>
          </w:tcPr>
          <w:p w14:paraId="122F349E" w14:textId="6B6FFFF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10120717.9</w:t>
            </w:r>
          </w:p>
        </w:tc>
        <w:tc>
          <w:tcPr>
            <w:tcW w:w="237" w:type="pct"/>
            <w:tcBorders>
              <w:top w:val="nil"/>
              <w:left w:val="nil"/>
              <w:bottom w:val="nil"/>
              <w:right w:val="nil"/>
            </w:tcBorders>
            <w:shd w:val="clear" w:color="auto" w:fill="auto"/>
            <w:noWrap/>
            <w:vAlign w:val="bottom"/>
            <w:hideMark/>
          </w:tcPr>
          <w:p w14:paraId="380252A9" w14:textId="5E49551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13663770.5</w:t>
            </w:r>
          </w:p>
        </w:tc>
        <w:tc>
          <w:tcPr>
            <w:tcW w:w="237" w:type="pct"/>
            <w:tcBorders>
              <w:top w:val="nil"/>
              <w:left w:val="nil"/>
              <w:bottom w:val="nil"/>
              <w:right w:val="nil"/>
            </w:tcBorders>
            <w:shd w:val="clear" w:color="auto" w:fill="auto"/>
            <w:noWrap/>
            <w:vAlign w:val="bottom"/>
            <w:hideMark/>
          </w:tcPr>
          <w:p w14:paraId="4C29FF40" w14:textId="52852EF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24120179</w:t>
            </w:r>
          </w:p>
        </w:tc>
        <w:tc>
          <w:tcPr>
            <w:tcW w:w="237" w:type="pct"/>
            <w:tcBorders>
              <w:top w:val="nil"/>
              <w:left w:val="nil"/>
              <w:bottom w:val="nil"/>
              <w:right w:val="nil"/>
            </w:tcBorders>
            <w:shd w:val="clear" w:color="auto" w:fill="auto"/>
            <w:noWrap/>
            <w:vAlign w:val="bottom"/>
            <w:hideMark/>
          </w:tcPr>
          <w:p w14:paraId="02321CA3" w14:textId="2CDDAC1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392263317</w:t>
            </w:r>
          </w:p>
        </w:tc>
        <w:tc>
          <w:tcPr>
            <w:tcW w:w="237" w:type="pct"/>
            <w:tcBorders>
              <w:top w:val="nil"/>
              <w:left w:val="nil"/>
              <w:bottom w:val="nil"/>
              <w:right w:val="nil"/>
            </w:tcBorders>
            <w:shd w:val="clear" w:color="auto" w:fill="auto"/>
            <w:noWrap/>
            <w:vAlign w:val="bottom"/>
            <w:hideMark/>
          </w:tcPr>
          <w:p w14:paraId="57813948" w14:textId="3882D45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47878904.2</w:t>
            </w:r>
          </w:p>
        </w:tc>
        <w:tc>
          <w:tcPr>
            <w:tcW w:w="237" w:type="pct"/>
            <w:tcBorders>
              <w:top w:val="nil"/>
              <w:left w:val="nil"/>
              <w:bottom w:val="nil"/>
              <w:right w:val="nil"/>
            </w:tcBorders>
            <w:shd w:val="clear" w:color="auto" w:fill="auto"/>
            <w:noWrap/>
            <w:vAlign w:val="bottom"/>
            <w:hideMark/>
          </w:tcPr>
          <w:p w14:paraId="137F7579" w14:textId="0912E87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12374185.3</w:t>
            </w:r>
          </w:p>
        </w:tc>
        <w:tc>
          <w:tcPr>
            <w:tcW w:w="237" w:type="pct"/>
            <w:tcBorders>
              <w:top w:val="nil"/>
              <w:left w:val="nil"/>
              <w:bottom w:val="nil"/>
              <w:right w:val="nil"/>
            </w:tcBorders>
            <w:shd w:val="clear" w:color="auto" w:fill="auto"/>
            <w:noWrap/>
            <w:vAlign w:val="bottom"/>
            <w:hideMark/>
          </w:tcPr>
          <w:p w14:paraId="1BCA662C" w14:textId="034B65A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18595196.3</w:t>
            </w:r>
          </w:p>
        </w:tc>
        <w:tc>
          <w:tcPr>
            <w:tcW w:w="237" w:type="pct"/>
            <w:tcBorders>
              <w:top w:val="nil"/>
              <w:left w:val="nil"/>
              <w:bottom w:val="nil"/>
              <w:right w:val="nil"/>
            </w:tcBorders>
            <w:shd w:val="clear" w:color="auto" w:fill="auto"/>
            <w:noWrap/>
            <w:vAlign w:val="bottom"/>
            <w:hideMark/>
          </w:tcPr>
          <w:p w14:paraId="3EBE56D7" w14:textId="5816221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34281055.9</w:t>
            </w:r>
          </w:p>
        </w:tc>
        <w:tc>
          <w:tcPr>
            <w:tcW w:w="238" w:type="pct"/>
            <w:tcBorders>
              <w:top w:val="nil"/>
              <w:left w:val="nil"/>
              <w:bottom w:val="nil"/>
              <w:right w:val="nil"/>
            </w:tcBorders>
            <w:shd w:val="clear" w:color="auto" w:fill="auto"/>
            <w:noWrap/>
            <w:hideMark/>
          </w:tcPr>
          <w:p w14:paraId="27163A11" w14:textId="58B5778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12013612.63</w:t>
            </w:r>
          </w:p>
        </w:tc>
      </w:tr>
      <w:tr w:rsidR="00F54198" w:rsidRPr="00F54198" w14:paraId="10741D56" w14:textId="77777777" w:rsidTr="00F54198">
        <w:trPr>
          <w:trHeight w:val="170"/>
        </w:trPr>
        <w:tc>
          <w:tcPr>
            <w:tcW w:w="301" w:type="pct"/>
            <w:tcBorders>
              <w:top w:val="nil"/>
              <w:left w:val="nil"/>
              <w:bottom w:val="nil"/>
              <w:right w:val="nil"/>
            </w:tcBorders>
            <w:shd w:val="clear" w:color="auto" w:fill="auto"/>
            <w:noWrap/>
            <w:vAlign w:val="bottom"/>
            <w:hideMark/>
          </w:tcPr>
          <w:p w14:paraId="169C33D0" w14:textId="12EE9D0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017C6020" w14:textId="43282D69"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1B804986" w14:textId="29D8C6D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37" w:type="pct"/>
            <w:tcBorders>
              <w:top w:val="nil"/>
              <w:left w:val="nil"/>
              <w:bottom w:val="nil"/>
              <w:right w:val="nil"/>
            </w:tcBorders>
            <w:shd w:val="clear" w:color="auto" w:fill="auto"/>
            <w:noWrap/>
            <w:vAlign w:val="bottom"/>
            <w:hideMark/>
          </w:tcPr>
          <w:p w14:paraId="23915F5E" w14:textId="2FA76D6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826.436096</w:t>
            </w:r>
          </w:p>
        </w:tc>
        <w:tc>
          <w:tcPr>
            <w:tcW w:w="138" w:type="pct"/>
            <w:tcBorders>
              <w:top w:val="nil"/>
              <w:left w:val="nil"/>
              <w:bottom w:val="nil"/>
              <w:right w:val="nil"/>
            </w:tcBorders>
            <w:shd w:val="clear" w:color="auto" w:fill="auto"/>
            <w:noWrap/>
            <w:vAlign w:val="bottom"/>
            <w:hideMark/>
          </w:tcPr>
          <w:p w14:paraId="1B045548" w14:textId="1456E6DD"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104868DD" w14:textId="057B23D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0.3296043</w:t>
            </w:r>
          </w:p>
        </w:tc>
        <w:tc>
          <w:tcPr>
            <w:tcW w:w="237" w:type="pct"/>
            <w:tcBorders>
              <w:top w:val="nil"/>
              <w:left w:val="nil"/>
              <w:bottom w:val="nil"/>
              <w:right w:val="nil"/>
            </w:tcBorders>
            <w:shd w:val="clear" w:color="auto" w:fill="auto"/>
            <w:noWrap/>
            <w:vAlign w:val="bottom"/>
            <w:hideMark/>
          </w:tcPr>
          <w:p w14:paraId="44EB9CDF" w14:textId="292453B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217678283</w:t>
            </w:r>
          </w:p>
        </w:tc>
        <w:tc>
          <w:tcPr>
            <w:tcW w:w="237" w:type="pct"/>
            <w:tcBorders>
              <w:top w:val="nil"/>
              <w:left w:val="nil"/>
              <w:bottom w:val="nil"/>
              <w:right w:val="nil"/>
            </w:tcBorders>
            <w:shd w:val="clear" w:color="auto" w:fill="auto"/>
            <w:noWrap/>
            <w:vAlign w:val="bottom"/>
            <w:hideMark/>
          </w:tcPr>
          <w:p w14:paraId="1DEDEA26" w14:textId="6858F86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56466478.1</w:t>
            </w:r>
          </w:p>
        </w:tc>
        <w:tc>
          <w:tcPr>
            <w:tcW w:w="237" w:type="pct"/>
            <w:tcBorders>
              <w:top w:val="nil"/>
              <w:left w:val="nil"/>
              <w:bottom w:val="nil"/>
              <w:right w:val="nil"/>
            </w:tcBorders>
            <w:shd w:val="clear" w:color="auto" w:fill="auto"/>
            <w:noWrap/>
            <w:vAlign w:val="bottom"/>
            <w:hideMark/>
          </w:tcPr>
          <w:p w14:paraId="4B3C6867" w14:textId="515BB6A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33978371.1</w:t>
            </w:r>
          </w:p>
        </w:tc>
        <w:tc>
          <w:tcPr>
            <w:tcW w:w="237" w:type="pct"/>
            <w:tcBorders>
              <w:top w:val="nil"/>
              <w:left w:val="nil"/>
              <w:bottom w:val="nil"/>
              <w:right w:val="nil"/>
            </w:tcBorders>
            <w:shd w:val="clear" w:color="auto" w:fill="auto"/>
            <w:noWrap/>
            <w:vAlign w:val="bottom"/>
            <w:hideMark/>
          </w:tcPr>
          <w:p w14:paraId="677E24E3" w14:textId="67180FF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54128620.8</w:t>
            </w:r>
          </w:p>
        </w:tc>
        <w:tc>
          <w:tcPr>
            <w:tcW w:w="237" w:type="pct"/>
            <w:tcBorders>
              <w:top w:val="nil"/>
              <w:left w:val="nil"/>
              <w:bottom w:val="nil"/>
              <w:right w:val="nil"/>
            </w:tcBorders>
            <w:shd w:val="clear" w:color="auto" w:fill="auto"/>
            <w:noWrap/>
            <w:vAlign w:val="bottom"/>
            <w:hideMark/>
          </w:tcPr>
          <w:p w14:paraId="6D5A00C3" w14:textId="54BDBBB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66315154.8</w:t>
            </w:r>
          </w:p>
        </w:tc>
        <w:tc>
          <w:tcPr>
            <w:tcW w:w="237" w:type="pct"/>
            <w:tcBorders>
              <w:top w:val="nil"/>
              <w:left w:val="nil"/>
              <w:bottom w:val="nil"/>
              <w:right w:val="nil"/>
            </w:tcBorders>
            <w:shd w:val="clear" w:color="auto" w:fill="auto"/>
            <w:noWrap/>
            <w:vAlign w:val="bottom"/>
            <w:hideMark/>
          </w:tcPr>
          <w:p w14:paraId="30DC330D" w14:textId="767AF22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66827117.8</w:t>
            </w:r>
          </w:p>
        </w:tc>
        <w:tc>
          <w:tcPr>
            <w:tcW w:w="237" w:type="pct"/>
            <w:tcBorders>
              <w:top w:val="nil"/>
              <w:left w:val="nil"/>
              <w:bottom w:val="nil"/>
              <w:right w:val="nil"/>
            </w:tcBorders>
            <w:shd w:val="clear" w:color="auto" w:fill="auto"/>
            <w:noWrap/>
            <w:vAlign w:val="bottom"/>
            <w:hideMark/>
          </w:tcPr>
          <w:p w14:paraId="0A9F3718" w14:textId="7E0B9E9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40026162.7</w:t>
            </w:r>
          </w:p>
        </w:tc>
        <w:tc>
          <w:tcPr>
            <w:tcW w:w="237" w:type="pct"/>
            <w:tcBorders>
              <w:top w:val="nil"/>
              <w:left w:val="nil"/>
              <w:bottom w:val="nil"/>
              <w:right w:val="nil"/>
            </w:tcBorders>
            <w:shd w:val="clear" w:color="auto" w:fill="auto"/>
            <w:noWrap/>
            <w:vAlign w:val="bottom"/>
            <w:hideMark/>
          </w:tcPr>
          <w:p w14:paraId="19113E22" w14:textId="0764752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78285893.9</w:t>
            </w:r>
          </w:p>
        </w:tc>
        <w:tc>
          <w:tcPr>
            <w:tcW w:w="237" w:type="pct"/>
            <w:tcBorders>
              <w:top w:val="nil"/>
              <w:left w:val="nil"/>
              <w:bottom w:val="nil"/>
              <w:right w:val="nil"/>
            </w:tcBorders>
            <w:shd w:val="clear" w:color="auto" w:fill="auto"/>
            <w:noWrap/>
            <w:vAlign w:val="bottom"/>
            <w:hideMark/>
          </w:tcPr>
          <w:p w14:paraId="45894A7C" w14:textId="6C72E77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46959725.6</w:t>
            </w:r>
          </w:p>
        </w:tc>
        <w:tc>
          <w:tcPr>
            <w:tcW w:w="237" w:type="pct"/>
            <w:tcBorders>
              <w:top w:val="nil"/>
              <w:left w:val="nil"/>
              <w:bottom w:val="nil"/>
              <w:right w:val="nil"/>
            </w:tcBorders>
            <w:shd w:val="clear" w:color="auto" w:fill="auto"/>
            <w:noWrap/>
            <w:vAlign w:val="bottom"/>
            <w:hideMark/>
          </w:tcPr>
          <w:p w14:paraId="3EFB505D" w14:textId="37D43C9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490852350</w:t>
            </w:r>
          </w:p>
        </w:tc>
        <w:tc>
          <w:tcPr>
            <w:tcW w:w="237" w:type="pct"/>
            <w:tcBorders>
              <w:top w:val="nil"/>
              <w:left w:val="nil"/>
              <w:bottom w:val="nil"/>
              <w:right w:val="nil"/>
            </w:tcBorders>
            <w:shd w:val="clear" w:color="auto" w:fill="auto"/>
            <w:noWrap/>
            <w:vAlign w:val="bottom"/>
            <w:hideMark/>
          </w:tcPr>
          <w:p w14:paraId="4A46C70B" w14:textId="6C1A2C1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93987609.9</w:t>
            </w:r>
          </w:p>
        </w:tc>
        <w:tc>
          <w:tcPr>
            <w:tcW w:w="237" w:type="pct"/>
            <w:tcBorders>
              <w:top w:val="nil"/>
              <w:left w:val="nil"/>
              <w:bottom w:val="nil"/>
              <w:right w:val="nil"/>
            </w:tcBorders>
            <w:shd w:val="clear" w:color="auto" w:fill="auto"/>
            <w:noWrap/>
            <w:vAlign w:val="bottom"/>
            <w:hideMark/>
          </w:tcPr>
          <w:p w14:paraId="184EC0DF" w14:textId="5C9399E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66307436.4</w:t>
            </w:r>
          </w:p>
        </w:tc>
        <w:tc>
          <w:tcPr>
            <w:tcW w:w="237" w:type="pct"/>
            <w:tcBorders>
              <w:top w:val="nil"/>
              <w:left w:val="nil"/>
              <w:bottom w:val="nil"/>
              <w:right w:val="nil"/>
            </w:tcBorders>
            <w:shd w:val="clear" w:color="auto" w:fill="auto"/>
            <w:noWrap/>
            <w:vAlign w:val="bottom"/>
            <w:hideMark/>
          </w:tcPr>
          <w:p w14:paraId="2049F69E" w14:textId="71F99CF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68206153.9</w:t>
            </w:r>
          </w:p>
        </w:tc>
        <w:tc>
          <w:tcPr>
            <w:tcW w:w="237" w:type="pct"/>
            <w:tcBorders>
              <w:top w:val="nil"/>
              <w:left w:val="nil"/>
              <w:bottom w:val="nil"/>
              <w:right w:val="nil"/>
            </w:tcBorders>
            <w:shd w:val="clear" w:color="auto" w:fill="auto"/>
            <w:noWrap/>
            <w:vAlign w:val="bottom"/>
            <w:hideMark/>
          </w:tcPr>
          <w:p w14:paraId="5086C970" w14:textId="0991F61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108306909</w:t>
            </w:r>
          </w:p>
        </w:tc>
        <w:tc>
          <w:tcPr>
            <w:tcW w:w="238" w:type="pct"/>
            <w:tcBorders>
              <w:top w:val="nil"/>
              <w:left w:val="nil"/>
              <w:bottom w:val="nil"/>
              <w:right w:val="nil"/>
            </w:tcBorders>
            <w:shd w:val="clear" w:color="auto" w:fill="auto"/>
            <w:noWrap/>
            <w:hideMark/>
          </w:tcPr>
          <w:p w14:paraId="5DEAB6CF" w14:textId="569261B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66325285.25</w:t>
            </w:r>
          </w:p>
        </w:tc>
      </w:tr>
      <w:tr w:rsidR="00F54198" w:rsidRPr="00F54198" w14:paraId="2C20004F" w14:textId="77777777" w:rsidTr="00F54198">
        <w:trPr>
          <w:trHeight w:val="170"/>
        </w:trPr>
        <w:tc>
          <w:tcPr>
            <w:tcW w:w="301" w:type="pct"/>
            <w:tcBorders>
              <w:top w:val="nil"/>
              <w:left w:val="nil"/>
              <w:bottom w:val="nil"/>
              <w:right w:val="nil"/>
            </w:tcBorders>
            <w:shd w:val="clear" w:color="auto" w:fill="auto"/>
            <w:noWrap/>
            <w:vAlign w:val="bottom"/>
            <w:hideMark/>
          </w:tcPr>
          <w:p w14:paraId="51962291" w14:textId="3E155BCD"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07B8E29B" w14:textId="5ABA1E27"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5ADA0430" w14:textId="419EC774"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37" w:type="pct"/>
            <w:tcBorders>
              <w:top w:val="nil"/>
              <w:left w:val="nil"/>
              <w:bottom w:val="nil"/>
              <w:right w:val="nil"/>
            </w:tcBorders>
            <w:shd w:val="clear" w:color="auto" w:fill="auto"/>
            <w:noWrap/>
            <w:vAlign w:val="bottom"/>
            <w:hideMark/>
          </w:tcPr>
          <w:p w14:paraId="78DF81E5" w14:textId="297C7D3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411.709382</w:t>
            </w:r>
          </w:p>
        </w:tc>
        <w:tc>
          <w:tcPr>
            <w:tcW w:w="138" w:type="pct"/>
            <w:tcBorders>
              <w:top w:val="nil"/>
              <w:left w:val="nil"/>
              <w:bottom w:val="nil"/>
              <w:right w:val="nil"/>
            </w:tcBorders>
            <w:shd w:val="clear" w:color="auto" w:fill="auto"/>
            <w:noWrap/>
            <w:vAlign w:val="bottom"/>
            <w:hideMark/>
          </w:tcPr>
          <w:p w14:paraId="318733F1" w14:textId="7B4E05E4"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AE060DF" w14:textId="1FFE76A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0.17541591</w:t>
            </w:r>
          </w:p>
        </w:tc>
        <w:tc>
          <w:tcPr>
            <w:tcW w:w="237" w:type="pct"/>
            <w:tcBorders>
              <w:top w:val="nil"/>
              <w:left w:val="nil"/>
              <w:bottom w:val="nil"/>
              <w:right w:val="nil"/>
            </w:tcBorders>
            <w:shd w:val="clear" w:color="auto" w:fill="auto"/>
            <w:noWrap/>
            <w:vAlign w:val="bottom"/>
            <w:hideMark/>
          </w:tcPr>
          <w:p w14:paraId="7CF106F3" w14:textId="23048E1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177242248</w:t>
            </w:r>
          </w:p>
        </w:tc>
        <w:tc>
          <w:tcPr>
            <w:tcW w:w="237" w:type="pct"/>
            <w:tcBorders>
              <w:top w:val="nil"/>
              <w:left w:val="nil"/>
              <w:bottom w:val="nil"/>
              <w:right w:val="nil"/>
            </w:tcBorders>
            <w:shd w:val="clear" w:color="auto" w:fill="auto"/>
            <w:noWrap/>
            <w:vAlign w:val="bottom"/>
            <w:hideMark/>
          </w:tcPr>
          <w:p w14:paraId="45A4A478" w14:textId="33453E6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18674029.4</w:t>
            </w:r>
          </w:p>
        </w:tc>
        <w:tc>
          <w:tcPr>
            <w:tcW w:w="237" w:type="pct"/>
            <w:tcBorders>
              <w:top w:val="nil"/>
              <w:left w:val="nil"/>
              <w:bottom w:val="nil"/>
              <w:right w:val="nil"/>
            </w:tcBorders>
            <w:shd w:val="clear" w:color="auto" w:fill="auto"/>
            <w:noWrap/>
            <w:vAlign w:val="bottom"/>
            <w:hideMark/>
          </w:tcPr>
          <w:p w14:paraId="584663BD" w14:textId="41B44C1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16326743.8</w:t>
            </w:r>
          </w:p>
        </w:tc>
        <w:tc>
          <w:tcPr>
            <w:tcW w:w="237" w:type="pct"/>
            <w:tcBorders>
              <w:top w:val="nil"/>
              <w:left w:val="nil"/>
              <w:bottom w:val="nil"/>
              <w:right w:val="nil"/>
            </w:tcBorders>
            <w:shd w:val="clear" w:color="auto" w:fill="auto"/>
            <w:noWrap/>
            <w:vAlign w:val="bottom"/>
            <w:hideMark/>
          </w:tcPr>
          <w:p w14:paraId="1F6D22D4" w14:textId="4459633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22661145.9</w:t>
            </w:r>
          </w:p>
        </w:tc>
        <w:tc>
          <w:tcPr>
            <w:tcW w:w="237" w:type="pct"/>
            <w:tcBorders>
              <w:top w:val="nil"/>
              <w:left w:val="nil"/>
              <w:bottom w:val="nil"/>
              <w:right w:val="nil"/>
            </w:tcBorders>
            <w:shd w:val="clear" w:color="auto" w:fill="auto"/>
            <w:noWrap/>
            <w:vAlign w:val="bottom"/>
            <w:hideMark/>
          </w:tcPr>
          <w:p w14:paraId="38DDD856" w14:textId="74747F5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14614591.4</w:t>
            </w:r>
          </w:p>
        </w:tc>
        <w:tc>
          <w:tcPr>
            <w:tcW w:w="237" w:type="pct"/>
            <w:tcBorders>
              <w:top w:val="nil"/>
              <w:left w:val="nil"/>
              <w:bottom w:val="nil"/>
              <w:right w:val="nil"/>
            </w:tcBorders>
            <w:shd w:val="clear" w:color="auto" w:fill="auto"/>
            <w:noWrap/>
            <w:vAlign w:val="bottom"/>
            <w:hideMark/>
          </w:tcPr>
          <w:p w14:paraId="31C1335C" w14:textId="14994A7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26505620.1</w:t>
            </w:r>
          </w:p>
        </w:tc>
        <w:tc>
          <w:tcPr>
            <w:tcW w:w="237" w:type="pct"/>
            <w:tcBorders>
              <w:top w:val="nil"/>
              <w:left w:val="nil"/>
              <w:bottom w:val="nil"/>
              <w:right w:val="nil"/>
            </w:tcBorders>
            <w:shd w:val="clear" w:color="auto" w:fill="auto"/>
            <w:noWrap/>
            <w:vAlign w:val="bottom"/>
            <w:hideMark/>
          </w:tcPr>
          <w:p w14:paraId="5BDC1B46" w14:textId="377ED7D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13119640</w:t>
            </w:r>
          </w:p>
        </w:tc>
        <w:tc>
          <w:tcPr>
            <w:tcW w:w="237" w:type="pct"/>
            <w:tcBorders>
              <w:top w:val="nil"/>
              <w:left w:val="nil"/>
              <w:bottom w:val="nil"/>
              <w:right w:val="nil"/>
            </w:tcBorders>
            <w:shd w:val="clear" w:color="auto" w:fill="auto"/>
            <w:noWrap/>
            <w:vAlign w:val="bottom"/>
            <w:hideMark/>
          </w:tcPr>
          <w:p w14:paraId="260F37E1" w14:textId="30B764F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13416659.7</w:t>
            </w:r>
          </w:p>
        </w:tc>
        <w:tc>
          <w:tcPr>
            <w:tcW w:w="237" w:type="pct"/>
            <w:tcBorders>
              <w:top w:val="nil"/>
              <w:left w:val="nil"/>
              <w:bottom w:val="nil"/>
              <w:right w:val="nil"/>
            </w:tcBorders>
            <w:shd w:val="clear" w:color="auto" w:fill="auto"/>
            <w:noWrap/>
            <w:vAlign w:val="bottom"/>
            <w:hideMark/>
          </w:tcPr>
          <w:p w14:paraId="30DF7859" w14:textId="4E037A5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15149429.2</w:t>
            </w:r>
          </w:p>
        </w:tc>
        <w:tc>
          <w:tcPr>
            <w:tcW w:w="237" w:type="pct"/>
            <w:tcBorders>
              <w:top w:val="nil"/>
              <w:left w:val="nil"/>
              <w:bottom w:val="nil"/>
              <w:right w:val="nil"/>
            </w:tcBorders>
            <w:shd w:val="clear" w:color="auto" w:fill="auto"/>
            <w:noWrap/>
            <w:vAlign w:val="bottom"/>
            <w:hideMark/>
          </w:tcPr>
          <w:p w14:paraId="0818BE5C" w14:textId="334F0C6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394171895</w:t>
            </w:r>
          </w:p>
        </w:tc>
        <w:tc>
          <w:tcPr>
            <w:tcW w:w="237" w:type="pct"/>
            <w:tcBorders>
              <w:top w:val="nil"/>
              <w:left w:val="nil"/>
              <w:bottom w:val="nil"/>
              <w:right w:val="nil"/>
            </w:tcBorders>
            <w:shd w:val="clear" w:color="auto" w:fill="auto"/>
            <w:noWrap/>
            <w:vAlign w:val="bottom"/>
            <w:hideMark/>
          </w:tcPr>
          <w:p w14:paraId="384B8299" w14:textId="6ECFCCE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29572427</w:t>
            </w:r>
          </w:p>
        </w:tc>
        <w:tc>
          <w:tcPr>
            <w:tcW w:w="237" w:type="pct"/>
            <w:tcBorders>
              <w:top w:val="nil"/>
              <w:left w:val="nil"/>
              <w:bottom w:val="nil"/>
              <w:right w:val="nil"/>
            </w:tcBorders>
            <w:shd w:val="clear" w:color="auto" w:fill="auto"/>
            <w:noWrap/>
            <w:vAlign w:val="bottom"/>
            <w:hideMark/>
          </w:tcPr>
          <w:p w14:paraId="43DE03BE" w14:textId="3337B11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13335715.3</w:t>
            </w:r>
          </w:p>
        </w:tc>
        <w:tc>
          <w:tcPr>
            <w:tcW w:w="237" w:type="pct"/>
            <w:tcBorders>
              <w:top w:val="nil"/>
              <w:left w:val="nil"/>
              <w:bottom w:val="nil"/>
              <w:right w:val="nil"/>
            </w:tcBorders>
            <w:shd w:val="clear" w:color="auto" w:fill="auto"/>
            <w:noWrap/>
            <w:vAlign w:val="bottom"/>
            <w:hideMark/>
          </w:tcPr>
          <w:p w14:paraId="374279E6" w14:textId="1CE589F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25431407.8</w:t>
            </w:r>
          </w:p>
        </w:tc>
        <w:tc>
          <w:tcPr>
            <w:tcW w:w="237" w:type="pct"/>
            <w:tcBorders>
              <w:top w:val="nil"/>
              <w:left w:val="nil"/>
              <w:bottom w:val="nil"/>
              <w:right w:val="nil"/>
            </w:tcBorders>
            <w:shd w:val="clear" w:color="auto" w:fill="auto"/>
            <w:noWrap/>
            <w:vAlign w:val="bottom"/>
            <w:hideMark/>
          </w:tcPr>
          <w:p w14:paraId="0C4B3949" w14:textId="52F2775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43386788</w:t>
            </w:r>
          </w:p>
        </w:tc>
        <w:tc>
          <w:tcPr>
            <w:tcW w:w="238" w:type="pct"/>
            <w:tcBorders>
              <w:top w:val="nil"/>
              <w:left w:val="nil"/>
              <w:bottom w:val="nil"/>
              <w:right w:val="nil"/>
            </w:tcBorders>
            <w:shd w:val="clear" w:color="auto" w:fill="auto"/>
            <w:noWrap/>
            <w:hideMark/>
          </w:tcPr>
          <w:p w14:paraId="3CE158FF" w14:textId="64A9963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12607874.33</w:t>
            </w:r>
          </w:p>
        </w:tc>
      </w:tr>
      <w:tr w:rsidR="00F54198" w:rsidRPr="00F54198" w14:paraId="3D2F02B6" w14:textId="77777777" w:rsidTr="00F54198">
        <w:trPr>
          <w:trHeight w:val="170"/>
        </w:trPr>
        <w:tc>
          <w:tcPr>
            <w:tcW w:w="301" w:type="pct"/>
            <w:tcBorders>
              <w:top w:val="nil"/>
              <w:left w:val="nil"/>
              <w:bottom w:val="nil"/>
              <w:right w:val="nil"/>
            </w:tcBorders>
            <w:shd w:val="clear" w:color="auto" w:fill="auto"/>
            <w:noWrap/>
            <w:vAlign w:val="bottom"/>
            <w:hideMark/>
          </w:tcPr>
          <w:p w14:paraId="62B8B016" w14:textId="1DF7670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62483094" w14:textId="764EE9CB"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067C8FE3" w14:textId="67631C9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73A89D13" w14:textId="65EEB84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218.221447</w:t>
            </w:r>
          </w:p>
        </w:tc>
        <w:tc>
          <w:tcPr>
            <w:tcW w:w="138" w:type="pct"/>
            <w:tcBorders>
              <w:top w:val="nil"/>
              <w:left w:val="nil"/>
              <w:bottom w:val="nil"/>
              <w:right w:val="nil"/>
            </w:tcBorders>
            <w:shd w:val="clear" w:color="auto" w:fill="auto"/>
            <w:noWrap/>
            <w:vAlign w:val="bottom"/>
            <w:hideMark/>
          </w:tcPr>
          <w:p w14:paraId="269EE926" w14:textId="05837D51"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39632B66" w14:textId="4FC6D85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0.75955468</w:t>
            </w:r>
          </w:p>
        </w:tc>
        <w:tc>
          <w:tcPr>
            <w:tcW w:w="237" w:type="pct"/>
            <w:tcBorders>
              <w:top w:val="nil"/>
              <w:left w:val="nil"/>
              <w:bottom w:val="nil"/>
              <w:right w:val="nil"/>
            </w:tcBorders>
            <w:shd w:val="clear" w:color="auto" w:fill="auto"/>
            <w:noWrap/>
            <w:vAlign w:val="bottom"/>
            <w:hideMark/>
          </w:tcPr>
          <w:p w14:paraId="2C84C4AB" w14:textId="5F1A8C4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169453349</w:t>
            </w:r>
          </w:p>
        </w:tc>
        <w:tc>
          <w:tcPr>
            <w:tcW w:w="237" w:type="pct"/>
            <w:tcBorders>
              <w:top w:val="nil"/>
              <w:left w:val="nil"/>
              <w:bottom w:val="nil"/>
              <w:right w:val="nil"/>
            </w:tcBorders>
            <w:shd w:val="clear" w:color="auto" w:fill="auto"/>
            <w:noWrap/>
            <w:vAlign w:val="bottom"/>
            <w:hideMark/>
          </w:tcPr>
          <w:p w14:paraId="7C799B13" w14:textId="22ACCFD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28112135</w:t>
            </w:r>
          </w:p>
        </w:tc>
        <w:tc>
          <w:tcPr>
            <w:tcW w:w="237" w:type="pct"/>
            <w:tcBorders>
              <w:top w:val="nil"/>
              <w:left w:val="nil"/>
              <w:bottom w:val="nil"/>
              <w:right w:val="nil"/>
            </w:tcBorders>
            <w:shd w:val="clear" w:color="auto" w:fill="auto"/>
            <w:noWrap/>
            <w:vAlign w:val="bottom"/>
            <w:hideMark/>
          </w:tcPr>
          <w:p w14:paraId="603F28A1" w14:textId="1362D3C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23256716.4</w:t>
            </w:r>
          </w:p>
        </w:tc>
        <w:tc>
          <w:tcPr>
            <w:tcW w:w="237" w:type="pct"/>
            <w:tcBorders>
              <w:top w:val="nil"/>
              <w:left w:val="nil"/>
              <w:bottom w:val="nil"/>
              <w:right w:val="nil"/>
            </w:tcBorders>
            <w:shd w:val="clear" w:color="auto" w:fill="auto"/>
            <w:noWrap/>
            <w:vAlign w:val="bottom"/>
            <w:hideMark/>
          </w:tcPr>
          <w:p w14:paraId="720684B9" w14:textId="3AE5D4F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20120729.4</w:t>
            </w:r>
          </w:p>
        </w:tc>
        <w:tc>
          <w:tcPr>
            <w:tcW w:w="237" w:type="pct"/>
            <w:tcBorders>
              <w:top w:val="nil"/>
              <w:left w:val="nil"/>
              <w:bottom w:val="nil"/>
              <w:right w:val="nil"/>
            </w:tcBorders>
            <w:shd w:val="clear" w:color="auto" w:fill="auto"/>
            <w:noWrap/>
            <w:vAlign w:val="bottom"/>
            <w:hideMark/>
          </w:tcPr>
          <w:p w14:paraId="7F1E9E0C" w14:textId="0D0B002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15172495.5</w:t>
            </w:r>
          </w:p>
        </w:tc>
        <w:tc>
          <w:tcPr>
            <w:tcW w:w="237" w:type="pct"/>
            <w:tcBorders>
              <w:top w:val="nil"/>
              <w:left w:val="nil"/>
              <w:bottom w:val="nil"/>
              <w:right w:val="nil"/>
            </w:tcBorders>
            <w:shd w:val="clear" w:color="auto" w:fill="auto"/>
            <w:noWrap/>
            <w:vAlign w:val="bottom"/>
            <w:hideMark/>
          </w:tcPr>
          <w:p w14:paraId="54A2217A" w14:textId="05F788E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24041868.1</w:t>
            </w:r>
          </w:p>
        </w:tc>
        <w:tc>
          <w:tcPr>
            <w:tcW w:w="237" w:type="pct"/>
            <w:tcBorders>
              <w:top w:val="nil"/>
              <w:left w:val="nil"/>
              <w:bottom w:val="nil"/>
              <w:right w:val="nil"/>
            </w:tcBorders>
            <w:shd w:val="clear" w:color="auto" w:fill="auto"/>
            <w:noWrap/>
            <w:vAlign w:val="bottom"/>
            <w:hideMark/>
          </w:tcPr>
          <w:p w14:paraId="6AEB2D8B" w14:textId="5E4F59E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18901235.8</w:t>
            </w:r>
          </w:p>
        </w:tc>
        <w:tc>
          <w:tcPr>
            <w:tcW w:w="237" w:type="pct"/>
            <w:tcBorders>
              <w:top w:val="nil"/>
              <w:left w:val="nil"/>
              <w:bottom w:val="nil"/>
              <w:right w:val="nil"/>
            </w:tcBorders>
            <w:shd w:val="clear" w:color="auto" w:fill="auto"/>
            <w:noWrap/>
            <w:vAlign w:val="bottom"/>
            <w:hideMark/>
          </w:tcPr>
          <w:p w14:paraId="5B3F20BC" w14:textId="6965322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15046447.7</w:t>
            </w:r>
          </w:p>
        </w:tc>
        <w:tc>
          <w:tcPr>
            <w:tcW w:w="237" w:type="pct"/>
            <w:tcBorders>
              <w:top w:val="nil"/>
              <w:left w:val="nil"/>
              <w:bottom w:val="nil"/>
              <w:right w:val="nil"/>
            </w:tcBorders>
            <w:shd w:val="clear" w:color="auto" w:fill="auto"/>
            <w:noWrap/>
            <w:vAlign w:val="bottom"/>
            <w:hideMark/>
          </w:tcPr>
          <w:p w14:paraId="1FD7B43A" w14:textId="0FBB62E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22753554.8</w:t>
            </w:r>
          </w:p>
        </w:tc>
        <w:tc>
          <w:tcPr>
            <w:tcW w:w="237" w:type="pct"/>
            <w:tcBorders>
              <w:top w:val="nil"/>
              <w:left w:val="nil"/>
              <w:bottom w:val="nil"/>
              <w:right w:val="nil"/>
            </w:tcBorders>
            <w:shd w:val="clear" w:color="auto" w:fill="auto"/>
            <w:noWrap/>
            <w:vAlign w:val="bottom"/>
            <w:hideMark/>
          </w:tcPr>
          <w:p w14:paraId="3129C613" w14:textId="5A96E29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376779634</w:t>
            </w:r>
          </w:p>
        </w:tc>
        <w:tc>
          <w:tcPr>
            <w:tcW w:w="237" w:type="pct"/>
            <w:tcBorders>
              <w:top w:val="nil"/>
              <w:left w:val="nil"/>
              <w:bottom w:val="nil"/>
              <w:right w:val="nil"/>
            </w:tcBorders>
            <w:shd w:val="clear" w:color="auto" w:fill="auto"/>
            <w:noWrap/>
            <w:vAlign w:val="bottom"/>
            <w:hideMark/>
          </w:tcPr>
          <w:p w14:paraId="2AA098CD" w14:textId="6049ED6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44308297.8</w:t>
            </w:r>
          </w:p>
        </w:tc>
        <w:tc>
          <w:tcPr>
            <w:tcW w:w="237" w:type="pct"/>
            <w:tcBorders>
              <w:top w:val="nil"/>
              <w:left w:val="nil"/>
              <w:bottom w:val="nil"/>
              <w:right w:val="nil"/>
            </w:tcBorders>
            <w:shd w:val="clear" w:color="auto" w:fill="auto"/>
            <w:noWrap/>
            <w:vAlign w:val="bottom"/>
            <w:hideMark/>
          </w:tcPr>
          <w:p w14:paraId="6E12B867" w14:textId="0ED6F3E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15116142.9</w:t>
            </w:r>
          </w:p>
        </w:tc>
        <w:tc>
          <w:tcPr>
            <w:tcW w:w="237" w:type="pct"/>
            <w:tcBorders>
              <w:top w:val="nil"/>
              <w:left w:val="nil"/>
              <w:bottom w:val="nil"/>
              <w:right w:val="nil"/>
            </w:tcBorders>
            <w:shd w:val="clear" w:color="auto" w:fill="auto"/>
            <w:noWrap/>
            <w:vAlign w:val="bottom"/>
            <w:hideMark/>
          </w:tcPr>
          <w:p w14:paraId="5F392FA4" w14:textId="4D5DACA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36678950</w:t>
            </w:r>
          </w:p>
        </w:tc>
        <w:tc>
          <w:tcPr>
            <w:tcW w:w="237" w:type="pct"/>
            <w:tcBorders>
              <w:top w:val="nil"/>
              <w:left w:val="nil"/>
              <w:bottom w:val="nil"/>
              <w:right w:val="nil"/>
            </w:tcBorders>
            <w:shd w:val="clear" w:color="auto" w:fill="auto"/>
            <w:noWrap/>
            <w:vAlign w:val="bottom"/>
            <w:hideMark/>
          </w:tcPr>
          <w:p w14:paraId="2FE599E5" w14:textId="3B35BB8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38983734.3</w:t>
            </w:r>
          </w:p>
        </w:tc>
        <w:tc>
          <w:tcPr>
            <w:tcW w:w="238" w:type="pct"/>
            <w:tcBorders>
              <w:top w:val="nil"/>
              <w:left w:val="nil"/>
              <w:bottom w:val="nil"/>
              <w:right w:val="nil"/>
            </w:tcBorders>
            <w:shd w:val="clear" w:color="auto" w:fill="auto"/>
            <w:noWrap/>
            <w:hideMark/>
          </w:tcPr>
          <w:p w14:paraId="164DAE93" w14:textId="2E0D69C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13878169.25</w:t>
            </w:r>
          </w:p>
        </w:tc>
      </w:tr>
      <w:tr w:rsidR="00F54198" w:rsidRPr="00F54198" w14:paraId="5E1554FC" w14:textId="77777777" w:rsidTr="00F54198">
        <w:trPr>
          <w:trHeight w:val="170"/>
        </w:trPr>
        <w:tc>
          <w:tcPr>
            <w:tcW w:w="301" w:type="pct"/>
            <w:tcBorders>
              <w:top w:val="nil"/>
              <w:left w:val="nil"/>
              <w:bottom w:val="nil"/>
              <w:right w:val="nil"/>
            </w:tcBorders>
            <w:shd w:val="clear" w:color="auto" w:fill="auto"/>
            <w:noWrap/>
            <w:vAlign w:val="bottom"/>
            <w:hideMark/>
          </w:tcPr>
          <w:p w14:paraId="4F87DAA1" w14:textId="2DF1049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29DB3C83" w14:textId="51A35C79"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5AAD4840" w14:textId="69E5EBD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44B9B736" w14:textId="0682505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687.205229</w:t>
            </w:r>
          </w:p>
        </w:tc>
        <w:tc>
          <w:tcPr>
            <w:tcW w:w="138" w:type="pct"/>
            <w:tcBorders>
              <w:top w:val="nil"/>
              <w:left w:val="nil"/>
              <w:bottom w:val="nil"/>
              <w:right w:val="nil"/>
            </w:tcBorders>
            <w:shd w:val="clear" w:color="auto" w:fill="auto"/>
            <w:noWrap/>
            <w:vAlign w:val="bottom"/>
            <w:hideMark/>
          </w:tcPr>
          <w:p w14:paraId="23B6650A" w14:textId="449C6A09"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74F02FB" w14:textId="7BF64CA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0.71413391</w:t>
            </w:r>
          </w:p>
        </w:tc>
        <w:tc>
          <w:tcPr>
            <w:tcW w:w="237" w:type="pct"/>
            <w:tcBorders>
              <w:top w:val="nil"/>
              <w:left w:val="nil"/>
              <w:bottom w:val="nil"/>
              <w:right w:val="nil"/>
            </w:tcBorders>
            <w:shd w:val="clear" w:color="auto" w:fill="auto"/>
            <w:noWrap/>
            <w:vAlign w:val="bottom"/>
            <w:hideMark/>
          </w:tcPr>
          <w:p w14:paraId="1D322290" w14:textId="008D3B1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164233088</w:t>
            </w:r>
          </w:p>
        </w:tc>
        <w:tc>
          <w:tcPr>
            <w:tcW w:w="237" w:type="pct"/>
            <w:tcBorders>
              <w:top w:val="nil"/>
              <w:left w:val="nil"/>
              <w:bottom w:val="nil"/>
              <w:right w:val="nil"/>
            </w:tcBorders>
            <w:shd w:val="clear" w:color="auto" w:fill="auto"/>
            <w:noWrap/>
            <w:vAlign w:val="bottom"/>
            <w:hideMark/>
          </w:tcPr>
          <w:p w14:paraId="2764BDD0" w14:textId="6E2B0F6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32033515.7</w:t>
            </w:r>
          </w:p>
        </w:tc>
        <w:tc>
          <w:tcPr>
            <w:tcW w:w="237" w:type="pct"/>
            <w:tcBorders>
              <w:top w:val="nil"/>
              <w:left w:val="nil"/>
              <w:bottom w:val="nil"/>
              <w:right w:val="nil"/>
            </w:tcBorders>
            <w:shd w:val="clear" w:color="auto" w:fill="auto"/>
            <w:noWrap/>
            <w:vAlign w:val="bottom"/>
            <w:hideMark/>
          </w:tcPr>
          <w:p w14:paraId="5ED2A3AF" w14:textId="4DD9C99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19114875.5</w:t>
            </w:r>
          </w:p>
        </w:tc>
        <w:tc>
          <w:tcPr>
            <w:tcW w:w="237" w:type="pct"/>
            <w:tcBorders>
              <w:top w:val="nil"/>
              <w:left w:val="nil"/>
              <w:bottom w:val="nil"/>
              <w:right w:val="nil"/>
            </w:tcBorders>
            <w:shd w:val="clear" w:color="auto" w:fill="auto"/>
            <w:noWrap/>
            <w:vAlign w:val="bottom"/>
            <w:hideMark/>
          </w:tcPr>
          <w:p w14:paraId="51DE6995" w14:textId="3AD0192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19607724.9</w:t>
            </w:r>
          </w:p>
        </w:tc>
        <w:tc>
          <w:tcPr>
            <w:tcW w:w="237" w:type="pct"/>
            <w:tcBorders>
              <w:top w:val="nil"/>
              <w:left w:val="nil"/>
              <w:bottom w:val="nil"/>
              <w:right w:val="nil"/>
            </w:tcBorders>
            <w:shd w:val="clear" w:color="auto" w:fill="auto"/>
            <w:noWrap/>
            <w:vAlign w:val="bottom"/>
            <w:hideMark/>
          </w:tcPr>
          <w:p w14:paraId="5C856061" w14:textId="3E504EC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15930805.7</w:t>
            </w:r>
          </w:p>
        </w:tc>
        <w:tc>
          <w:tcPr>
            <w:tcW w:w="237" w:type="pct"/>
            <w:tcBorders>
              <w:top w:val="nil"/>
              <w:left w:val="nil"/>
              <w:bottom w:val="nil"/>
              <w:right w:val="nil"/>
            </w:tcBorders>
            <w:shd w:val="clear" w:color="auto" w:fill="auto"/>
            <w:noWrap/>
            <w:vAlign w:val="bottom"/>
            <w:hideMark/>
          </w:tcPr>
          <w:p w14:paraId="03CF4E9F" w14:textId="3D5DC33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22811549.2</w:t>
            </w:r>
          </w:p>
        </w:tc>
        <w:tc>
          <w:tcPr>
            <w:tcW w:w="237" w:type="pct"/>
            <w:tcBorders>
              <w:top w:val="nil"/>
              <w:left w:val="nil"/>
              <w:bottom w:val="nil"/>
              <w:right w:val="nil"/>
            </w:tcBorders>
            <w:shd w:val="clear" w:color="auto" w:fill="auto"/>
            <w:noWrap/>
            <w:vAlign w:val="bottom"/>
            <w:hideMark/>
          </w:tcPr>
          <w:p w14:paraId="4307D405" w14:textId="0FCDCB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15884356.1</w:t>
            </w:r>
          </w:p>
        </w:tc>
        <w:tc>
          <w:tcPr>
            <w:tcW w:w="237" w:type="pct"/>
            <w:tcBorders>
              <w:top w:val="nil"/>
              <w:left w:val="nil"/>
              <w:bottom w:val="nil"/>
              <w:right w:val="nil"/>
            </w:tcBorders>
            <w:shd w:val="clear" w:color="auto" w:fill="auto"/>
            <w:noWrap/>
            <w:vAlign w:val="bottom"/>
            <w:hideMark/>
          </w:tcPr>
          <w:p w14:paraId="1E5DAEBE" w14:textId="06BAD69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15397041.3</w:t>
            </w:r>
          </w:p>
        </w:tc>
        <w:tc>
          <w:tcPr>
            <w:tcW w:w="237" w:type="pct"/>
            <w:tcBorders>
              <w:top w:val="nil"/>
              <w:left w:val="nil"/>
              <w:bottom w:val="nil"/>
              <w:right w:val="nil"/>
            </w:tcBorders>
            <w:shd w:val="clear" w:color="auto" w:fill="auto"/>
            <w:noWrap/>
            <w:vAlign w:val="bottom"/>
            <w:hideMark/>
          </w:tcPr>
          <w:p w14:paraId="0B056A38" w14:textId="388D42A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25185857.9</w:t>
            </w:r>
          </w:p>
        </w:tc>
        <w:tc>
          <w:tcPr>
            <w:tcW w:w="237" w:type="pct"/>
            <w:tcBorders>
              <w:top w:val="nil"/>
              <w:left w:val="nil"/>
              <w:bottom w:val="nil"/>
              <w:right w:val="nil"/>
            </w:tcBorders>
            <w:shd w:val="clear" w:color="auto" w:fill="auto"/>
            <w:noWrap/>
            <w:vAlign w:val="bottom"/>
            <w:hideMark/>
          </w:tcPr>
          <w:p w14:paraId="69C8ACD9" w14:textId="1F3FB97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365114993</w:t>
            </w:r>
          </w:p>
        </w:tc>
        <w:tc>
          <w:tcPr>
            <w:tcW w:w="237" w:type="pct"/>
            <w:tcBorders>
              <w:top w:val="nil"/>
              <w:left w:val="nil"/>
              <w:bottom w:val="nil"/>
              <w:right w:val="nil"/>
            </w:tcBorders>
            <w:shd w:val="clear" w:color="auto" w:fill="auto"/>
            <w:noWrap/>
            <w:vAlign w:val="bottom"/>
            <w:hideMark/>
          </w:tcPr>
          <w:p w14:paraId="529BFE1C" w14:textId="14B9EC3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49643944.5</w:t>
            </w:r>
          </w:p>
        </w:tc>
        <w:tc>
          <w:tcPr>
            <w:tcW w:w="237" w:type="pct"/>
            <w:tcBorders>
              <w:top w:val="nil"/>
              <w:left w:val="nil"/>
              <w:bottom w:val="nil"/>
              <w:right w:val="nil"/>
            </w:tcBorders>
            <w:shd w:val="clear" w:color="auto" w:fill="auto"/>
            <w:noWrap/>
            <w:vAlign w:val="bottom"/>
            <w:hideMark/>
          </w:tcPr>
          <w:p w14:paraId="45706CFC" w14:textId="3272BA1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14848392.3</w:t>
            </w:r>
          </w:p>
        </w:tc>
        <w:tc>
          <w:tcPr>
            <w:tcW w:w="237" w:type="pct"/>
            <w:tcBorders>
              <w:top w:val="nil"/>
              <w:left w:val="nil"/>
              <w:bottom w:val="nil"/>
              <w:right w:val="nil"/>
            </w:tcBorders>
            <w:shd w:val="clear" w:color="auto" w:fill="auto"/>
            <w:noWrap/>
            <w:vAlign w:val="bottom"/>
            <w:hideMark/>
          </w:tcPr>
          <w:p w14:paraId="0511E035" w14:textId="53C9E29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30488996.7</w:t>
            </w:r>
          </w:p>
        </w:tc>
        <w:tc>
          <w:tcPr>
            <w:tcW w:w="237" w:type="pct"/>
            <w:tcBorders>
              <w:top w:val="nil"/>
              <w:left w:val="nil"/>
              <w:bottom w:val="nil"/>
              <w:right w:val="nil"/>
            </w:tcBorders>
            <w:shd w:val="clear" w:color="auto" w:fill="auto"/>
            <w:noWrap/>
            <w:vAlign w:val="bottom"/>
            <w:hideMark/>
          </w:tcPr>
          <w:p w14:paraId="19D310DF" w14:textId="30BC68B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37422055.2</w:t>
            </w:r>
          </w:p>
        </w:tc>
        <w:tc>
          <w:tcPr>
            <w:tcW w:w="238" w:type="pct"/>
            <w:tcBorders>
              <w:top w:val="nil"/>
              <w:left w:val="nil"/>
              <w:bottom w:val="nil"/>
              <w:right w:val="nil"/>
            </w:tcBorders>
            <w:shd w:val="clear" w:color="auto" w:fill="auto"/>
            <w:noWrap/>
            <w:hideMark/>
          </w:tcPr>
          <w:p w14:paraId="513AF6A7" w14:textId="178549B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14104357.33</w:t>
            </w:r>
          </w:p>
        </w:tc>
      </w:tr>
      <w:tr w:rsidR="00F54198" w:rsidRPr="00F54198" w14:paraId="1B9646BA" w14:textId="77777777" w:rsidTr="00F54198">
        <w:trPr>
          <w:trHeight w:val="170"/>
        </w:trPr>
        <w:tc>
          <w:tcPr>
            <w:tcW w:w="301" w:type="pct"/>
            <w:tcBorders>
              <w:top w:val="nil"/>
              <w:left w:val="nil"/>
              <w:bottom w:val="nil"/>
              <w:right w:val="nil"/>
            </w:tcBorders>
            <w:shd w:val="clear" w:color="auto" w:fill="auto"/>
            <w:noWrap/>
            <w:vAlign w:val="bottom"/>
            <w:hideMark/>
          </w:tcPr>
          <w:p w14:paraId="736A2C19" w14:textId="7D355239"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4B2AB225" w14:textId="002B11B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4001010B" w14:textId="7D5F5E8F"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237" w:type="pct"/>
            <w:tcBorders>
              <w:top w:val="nil"/>
              <w:left w:val="nil"/>
              <w:bottom w:val="nil"/>
              <w:right w:val="nil"/>
            </w:tcBorders>
            <w:shd w:val="clear" w:color="auto" w:fill="auto"/>
            <w:noWrap/>
            <w:vAlign w:val="bottom"/>
            <w:hideMark/>
          </w:tcPr>
          <w:p w14:paraId="0191E767" w14:textId="0DDBE62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1312.50988</w:t>
            </w:r>
          </w:p>
        </w:tc>
        <w:tc>
          <w:tcPr>
            <w:tcW w:w="138" w:type="pct"/>
            <w:tcBorders>
              <w:top w:val="nil"/>
              <w:left w:val="nil"/>
              <w:bottom w:val="nil"/>
              <w:right w:val="nil"/>
            </w:tcBorders>
            <w:shd w:val="clear" w:color="auto" w:fill="auto"/>
            <w:noWrap/>
            <w:vAlign w:val="bottom"/>
            <w:hideMark/>
          </w:tcPr>
          <w:p w14:paraId="55671D2E" w14:textId="0FE3CE6C"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6FD7417B" w14:textId="19EB46D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0.55001812</w:t>
            </w:r>
          </w:p>
        </w:tc>
        <w:tc>
          <w:tcPr>
            <w:tcW w:w="237" w:type="pct"/>
            <w:tcBorders>
              <w:top w:val="nil"/>
              <w:left w:val="nil"/>
              <w:bottom w:val="nil"/>
              <w:right w:val="nil"/>
            </w:tcBorders>
            <w:shd w:val="clear" w:color="auto" w:fill="auto"/>
            <w:noWrap/>
            <w:vAlign w:val="bottom"/>
            <w:hideMark/>
          </w:tcPr>
          <w:p w14:paraId="2FF7F3D6" w14:textId="174CA52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206555716</w:t>
            </w:r>
          </w:p>
        </w:tc>
        <w:tc>
          <w:tcPr>
            <w:tcW w:w="237" w:type="pct"/>
            <w:tcBorders>
              <w:top w:val="nil"/>
              <w:left w:val="nil"/>
              <w:bottom w:val="nil"/>
              <w:right w:val="nil"/>
            </w:tcBorders>
            <w:shd w:val="clear" w:color="auto" w:fill="auto"/>
            <w:noWrap/>
            <w:vAlign w:val="bottom"/>
            <w:hideMark/>
          </w:tcPr>
          <w:p w14:paraId="56521ECD" w14:textId="297D85E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67578442.9</w:t>
            </w:r>
          </w:p>
        </w:tc>
        <w:tc>
          <w:tcPr>
            <w:tcW w:w="237" w:type="pct"/>
            <w:tcBorders>
              <w:top w:val="nil"/>
              <w:left w:val="nil"/>
              <w:bottom w:val="nil"/>
              <w:right w:val="nil"/>
            </w:tcBorders>
            <w:shd w:val="clear" w:color="auto" w:fill="auto"/>
            <w:noWrap/>
            <w:vAlign w:val="bottom"/>
            <w:hideMark/>
          </w:tcPr>
          <w:p w14:paraId="277471F2" w14:textId="0EDF6A3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34252238.5</w:t>
            </w:r>
          </w:p>
        </w:tc>
        <w:tc>
          <w:tcPr>
            <w:tcW w:w="237" w:type="pct"/>
            <w:tcBorders>
              <w:top w:val="nil"/>
              <w:left w:val="nil"/>
              <w:bottom w:val="nil"/>
              <w:right w:val="nil"/>
            </w:tcBorders>
            <w:shd w:val="clear" w:color="auto" w:fill="auto"/>
            <w:noWrap/>
            <w:vAlign w:val="bottom"/>
            <w:hideMark/>
          </w:tcPr>
          <w:p w14:paraId="394411BA" w14:textId="61C4F54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52944521.8</w:t>
            </w:r>
          </w:p>
        </w:tc>
        <w:tc>
          <w:tcPr>
            <w:tcW w:w="237" w:type="pct"/>
            <w:tcBorders>
              <w:top w:val="nil"/>
              <w:left w:val="nil"/>
              <w:bottom w:val="nil"/>
              <w:right w:val="nil"/>
            </w:tcBorders>
            <w:shd w:val="clear" w:color="auto" w:fill="auto"/>
            <w:noWrap/>
            <w:vAlign w:val="bottom"/>
            <w:hideMark/>
          </w:tcPr>
          <w:p w14:paraId="0368EAFC" w14:textId="428D7F7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67193535.1</w:t>
            </w:r>
          </w:p>
        </w:tc>
        <w:tc>
          <w:tcPr>
            <w:tcW w:w="237" w:type="pct"/>
            <w:tcBorders>
              <w:top w:val="nil"/>
              <w:left w:val="nil"/>
              <w:bottom w:val="nil"/>
              <w:right w:val="nil"/>
            </w:tcBorders>
            <w:shd w:val="clear" w:color="auto" w:fill="auto"/>
            <w:noWrap/>
            <w:vAlign w:val="bottom"/>
            <w:hideMark/>
          </w:tcPr>
          <w:p w14:paraId="6B0B73ED" w14:textId="039C370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65345165.3</w:t>
            </w:r>
          </w:p>
        </w:tc>
        <w:tc>
          <w:tcPr>
            <w:tcW w:w="237" w:type="pct"/>
            <w:tcBorders>
              <w:top w:val="nil"/>
              <w:left w:val="nil"/>
              <w:bottom w:val="nil"/>
              <w:right w:val="nil"/>
            </w:tcBorders>
            <w:shd w:val="clear" w:color="auto" w:fill="auto"/>
            <w:noWrap/>
            <w:vAlign w:val="bottom"/>
            <w:hideMark/>
          </w:tcPr>
          <w:p w14:paraId="316B35A6" w14:textId="4CEB8E9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40383696.4</w:t>
            </w:r>
          </w:p>
        </w:tc>
        <w:tc>
          <w:tcPr>
            <w:tcW w:w="237" w:type="pct"/>
            <w:tcBorders>
              <w:top w:val="nil"/>
              <w:left w:val="nil"/>
              <w:bottom w:val="nil"/>
              <w:right w:val="nil"/>
            </w:tcBorders>
            <w:shd w:val="clear" w:color="auto" w:fill="auto"/>
            <w:noWrap/>
            <w:vAlign w:val="bottom"/>
            <w:hideMark/>
          </w:tcPr>
          <w:p w14:paraId="78F5E02B" w14:textId="20CECE9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79378522.3</w:t>
            </w:r>
          </w:p>
        </w:tc>
        <w:tc>
          <w:tcPr>
            <w:tcW w:w="237" w:type="pct"/>
            <w:tcBorders>
              <w:top w:val="nil"/>
              <w:left w:val="nil"/>
              <w:bottom w:val="nil"/>
              <w:right w:val="nil"/>
            </w:tcBorders>
            <w:shd w:val="clear" w:color="auto" w:fill="auto"/>
            <w:noWrap/>
            <w:vAlign w:val="bottom"/>
            <w:hideMark/>
          </w:tcPr>
          <w:p w14:paraId="0BA5BAAD" w14:textId="7AE53D0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55736940.2</w:t>
            </w:r>
          </w:p>
        </w:tc>
        <w:tc>
          <w:tcPr>
            <w:tcW w:w="237" w:type="pct"/>
            <w:tcBorders>
              <w:top w:val="nil"/>
              <w:left w:val="nil"/>
              <w:bottom w:val="nil"/>
              <w:right w:val="nil"/>
            </w:tcBorders>
            <w:shd w:val="clear" w:color="auto" w:fill="auto"/>
            <w:noWrap/>
            <w:vAlign w:val="bottom"/>
            <w:hideMark/>
          </w:tcPr>
          <w:p w14:paraId="6FF7256F" w14:textId="6598EFF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464483635</w:t>
            </w:r>
          </w:p>
        </w:tc>
        <w:tc>
          <w:tcPr>
            <w:tcW w:w="237" w:type="pct"/>
            <w:tcBorders>
              <w:top w:val="nil"/>
              <w:left w:val="nil"/>
              <w:bottom w:val="nil"/>
              <w:right w:val="nil"/>
            </w:tcBorders>
            <w:shd w:val="clear" w:color="auto" w:fill="auto"/>
            <w:noWrap/>
            <w:vAlign w:val="bottom"/>
            <w:hideMark/>
          </w:tcPr>
          <w:p w14:paraId="77640211" w14:textId="63ED67A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111547242</w:t>
            </w:r>
          </w:p>
        </w:tc>
        <w:tc>
          <w:tcPr>
            <w:tcW w:w="237" w:type="pct"/>
            <w:tcBorders>
              <w:top w:val="nil"/>
              <w:left w:val="nil"/>
              <w:bottom w:val="nil"/>
              <w:right w:val="nil"/>
            </w:tcBorders>
            <w:shd w:val="clear" w:color="auto" w:fill="auto"/>
            <w:noWrap/>
            <w:vAlign w:val="bottom"/>
            <w:hideMark/>
          </w:tcPr>
          <w:p w14:paraId="52B031FF" w14:textId="55E838D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67194748</w:t>
            </w:r>
          </w:p>
        </w:tc>
        <w:tc>
          <w:tcPr>
            <w:tcW w:w="237" w:type="pct"/>
            <w:tcBorders>
              <w:top w:val="nil"/>
              <w:left w:val="nil"/>
              <w:bottom w:val="nil"/>
              <w:right w:val="nil"/>
            </w:tcBorders>
            <w:shd w:val="clear" w:color="auto" w:fill="auto"/>
            <w:noWrap/>
            <w:vAlign w:val="bottom"/>
            <w:hideMark/>
          </w:tcPr>
          <w:p w14:paraId="4C7AEC29" w14:textId="4915439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68701911</w:t>
            </w:r>
          </w:p>
        </w:tc>
        <w:tc>
          <w:tcPr>
            <w:tcW w:w="237" w:type="pct"/>
            <w:tcBorders>
              <w:top w:val="nil"/>
              <w:left w:val="nil"/>
              <w:bottom w:val="nil"/>
              <w:right w:val="nil"/>
            </w:tcBorders>
            <w:shd w:val="clear" w:color="auto" w:fill="auto"/>
            <w:noWrap/>
            <w:vAlign w:val="bottom"/>
            <w:hideMark/>
          </w:tcPr>
          <w:p w14:paraId="22C2C9A5" w14:textId="7109E44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105975407</w:t>
            </w:r>
          </w:p>
        </w:tc>
        <w:tc>
          <w:tcPr>
            <w:tcW w:w="238" w:type="pct"/>
            <w:tcBorders>
              <w:top w:val="nil"/>
              <w:left w:val="nil"/>
              <w:bottom w:val="nil"/>
              <w:right w:val="nil"/>
            </w:tcBorders>
            <w:shd w:val="clear" w:color="auto" w:fill="auto"/>
            <w:noWrap/>
            <w:hideMark/>
          </w:tcPr>
          <w:p w14:paraId="25BE963C" w14:textId="72C3F73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67210018.63</w:t>
            </w:r>
          </w:p>
        </w:tc>
      </w:tr>
      <w:tr w:rsidR="00F54198" w:rsidRPr="00F54198" w14:paraId="336F7B56" w14:textId="77777777" w:rsidTr="00F54198">
        <w:trPr>
          <w:trHeight w:val="170"/>
        </w:trPr>
        <w:tc>
          <w:tcPr>
            <w:tcW w:w="301" w:type="pct"/>
            <w:tcBorders>
              <w:top w:val="nil"/>
              <w:left w:val="nil"/>
              <w:bottom w:val="nil"/>
              <w:right w:val="nil"/>
            </w:tcBorders>
            <w:shd w:val="clear" w:color="auto" w:fill="auto"/>
            <w:noWrap/>
            <w:vAlign w:val="bottom"/>
            <w:hideMark/>
          </w:tcPr>
          <w:p w14:paraId="6F24199F" w14:textId="4AD52B5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bottom w:val="nil"/>
              <w:right w:val="nil"/>
            </w:tcBorders>
            <w:shd w:val="clear" w:color="auto" w:fill="auto"/>
            <w:noWrap/>
            <w:vAlign w:val="bottom"/>
            <w:hideMark/>
          </w:tcPr>
          <w:p w14:paraId="56F7D09C" w14:textId="6D6FB1C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7C0AE794" w14:textId="28EAAE6D"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49632315" w14:textId="7BC9A99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455.268774</w:t>
            </w:r>
          </w:p>
        </w:tc>
        <w:tc>
          <w:tcPr>
            <w:tcW w:w="138" w:type="pct"/>
            <w:tcBorders>
              <w:top w:val="nil"/>
              <w:left w:val="nil"/>
              <w:bottom w:val="nil"/>
              <w:right w:val="nil"/>
            </w:tcBorders>
            <w:shd w:val="clear" w:color="auto" w:fill="auto"/>
            <w:noWrap/>
            <w:vAlign w:val="bottom"/>
            <w:hideMark/>
          </w:tcPr>
          <w:p w14:paraId="7B45C274" w14:textId="13F7676B"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3E41D693" w14:textId="676F767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0.84453754</w:t>
            </w:r>
          </w:p>
        </w:tc>
        <w:tc>
          <w:tcPr>
            <w:tcW w:w="237" w:type="pct"/>
            <w:tcBorders>
              <w:top w:val="nil"/>
              <w:left w:val="nil"/>
              <w:bottom w:val="nil"/>
              <w:right w:val="nil"/>
            </w:tcBorders>
            <w:shd w:val="clear" w:color="auto" w:fill="auto"/>
            <w:noWrap/>
            <w:vAlign w:val="bottom"/>
            <w:hideMark/>
          </w:tcPr>
          <w:p w14:paraId="7ED197BF" w14:textId="221DD36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173342964</w:t>
            </w:r>
          </w:p>
        </w:tc>
        <w:tc>
          <w:tcPr>
            <w:tcW w:w="237" w:type="pct"/>
            <w:tcBorders>
              <w:top w:val="nil"/>
              <w:left w:val="nil"/>
              <w:bottom w:val="nil"/>
              <w:right w:val="nil"/>
            </w:tcBorders>
            <w:shd w:val="clear" w:color="auto" w:fill="auto"/>
            <w:noWrap/>
            <w:vAlign w:val="bottom"/>
            <w:hideMark/>
          </w:tcPr>
          <w:p w14:paraId="49B76C21" w14:textId="4FD27B8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30859992.4</w:t>
            </w:r>
          </w:p>
        </w:tc>
        <w:tc>
          <w:tcPr>
            <w:tcW w:w="237" w:type="pct"/>
            <w:tcBorders>
              <w:top w:val="nil"/>
              <w:left w:val="nil"/>
              <w:bottom w:val="nil"/>
              <w:right w:val="nil"/>
            </w:tcBorders>
            <w:shd w:val="clear" w:color="auto" w:fill="auto"/>
            <w:noWrap/>
            <w:vAlign w:val="bottom"/>
            <w:hideMark/>
          </w:tcPr>
          <w:p w14:paraId="1CBBFDA4" w14:textId="5B8C4D8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16333801.7</w:t>
            </w:r>
          </w:p>
        </w:tc>
        <w:tc>
          <w:tcPr>
            <w:tcW w:w="237" w:type="pct"/>
            <w:tcBorders>
              <w:top w:val="nil"/>
              <w:left w:val="nil"/>
              <w:bottom w:val="nil"/>
              <w:right w:val="nil"/>
            </w:tcBorders>
            <w:shd w:val="clear" w:color="auto" w:fill="auto"/>
            <w:noWrap/>
            <w:vAlign w:val="bottom"/>
            <w:hideMark/>
          </w:tcPr>
          <w:p w14:paraId="72FE3346" w14:textId="33D992D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15567566.3</w:t>
            </w:r>
          </w:p>
        </w:tc>
        <w:tc>
          <w:tcPr>
            <w:tcW w:w="237" w:type="pct"/>
            <w:tcBorders>
              <w:top w:val="nil"/>
              <w:left w:val="nil"/>
              <w:bottom w:val="nil"/>
              <w:right w:val="nil"/>
            </w:tcBorders>
            <w:shd w:val="clear" w:color="auto" w:fill="auto"/>
            <w:noWrap/>
            <w:vAlign w:val="bottom"/>
            <w:hideMark/>
          </w:tcPr>
          <w:p w14:paraId="1D01F533" w14:textId="0360020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14275634.5</w:t>
            </w:r>
          </w:p>
        </w:tc>
        <w:tc>
          <w:tcPr>
            <w:tcW w:w="237" w:type="pct"/>
            <w:tcBorders>
              <w:top w:val="nil"/>
              <w:left w:val="nil"/>
              <w:bottom w:val="nil"/>
              <w:right w:val="nil"/>
            </w:tcBorders>
            <w:shd w:val="clear" w:color="auto" w:fill="auto"/>
            <w:noWrap/>
            <w:vAlign w:val="bottom"/>
            <w:hideMark/>
          </w:tcPr>
          <w:p w14:paraId="6F28673D" w14:textId="672CBA9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18958133.7</w:t>
            </w:r>
          </w:p>
        </w:tc>
        <w:tc>
          <w:tcPr>
            <w:tcW w:w="237" w:type="pct"/>
            <w:tcBorders>
              <w:top w:val="nil"/>
              <w:left w:val="nil"/>
              <w:bottom w:val="nil"/>
              <w:right w:val="nil"/>
            </w:tcBorders>
            <w:shd w:val="clear" w:color="auto" w:fill="auto"/>
            <w:noWrap/>
            <w:vAlign w:val="bottom"/>
            <w:hideMark/>
          </w:tcPr>
          <w:p w14:paraId="7C0D7476" w14:textId="7078702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13278566.7</w:t>
            </w:r>
          </w:p>
        </w:tc>
        <w:tc>
          <w:tcPr>
            <w:tcW w:w="237" w:type="pct"/>
            <w:tcBorders>
              <w:top w:val="nil"/>
              <w:left w:val="nil"/>
              <w:bottom w:val="nil"/>
              <w:right w:val="nil"/>
            </w:tcBorders>
            <w:shd w:val="clear" w:color="auto" w:fill="auto"/>
            <w:noWrap/>
            <w:vAlign w:val="bottom"/>
            <w:hideMark/>
          </w:tcPr>
          <w:p w14:paraId="2B39C2E3" w14:textId="5C78979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14338816.3</w:t>
            </w:r>
          </w:p>
        </w:tc>
        <w:tc>
          <w:tcPr>
            <w:tcW w:w="237" w:type="pct"/>
            <w:tcBorders>
              <w:top w:val="nil"/>
              <w:left w:val="nil"/>
              <w:bottom w:val="nil"/>
              <w:right w:val="nil"/>
            </w:tcBorders>
            <w:shd w:val="clear" w:color="auto" w:fill="auto"/>
            <w:noWrap/>
            <w:vAlign w:val="bottom"/>
            <w:hideMark/>
          </w:tcPr>
          <w:p w14:paraId="61F64738" w14:textId="230674A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25713376.6</w:t>
            </w:r>
          </w:p>
        </w:tc>
        <w:tc>
          <w:tcPr>
            <w:tcW w:w="237" w:type="pct"/>
            <w:tcBorders>
              <w:top w:val="nil"/>
              <w:left w:val="nil"/>
              <w:bottom w:val="nil"/>
              <w:right w:val="nil"/>
            </w:tcBorders>
            <w:shd w:val="clear" w:color="auto" w:fill="auto"/>
            <w:noWrap/>
            <w:vAlign w:val="bottom"/>
            <w:hideMark/>
          </w:tcPr>
          <w:p w14:paraId="4017177F" w14:textId="62E10E8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386412430</w:t>
            </w:r>
          </w:p>
        </w:tc>
        <w:tc>
          <w:tcPr>
            <w:tcW w:w="237" w:type="pct"/>
            <w:tcBorders>
              <w:top w:val="nil"/>
              <w:left w:val="nil"/>
              <w:bottom w:val="nil"/>
              <w:right w:val="nil"/>
            </w:tcBorders>
            <w:shd w:val="clear" w:color="auto" w:fill="auto"/>
            <w:noWrap/>
            <w:vAlign w:val="bottom"/>
            <w:hideMark/>
          </w:tcPr>
          <w:p w14:paraId="50ED290B" w14:textId="3D2C4A9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49459273.2</w:t>
            </w:r>
          </w:p>
        </w:tc>
        <w:tc>
          <w:tcPr>
            <w:tcW w:w="237" w:type="pct"/>
            <w:tcBorders>
              <w:top w:val="nil"/>
              <w:left w:val="nil"/>
              <w:bottom w:val="nil"/>
              <w:right w:val="nil"/>
            </w:tcBorders>
            <w:shd w:val="clear" w:color="auto" w:fill="auto"/>
            <w:noWrap/>
            <w:vAlign w:val="bottom"/>
            <w:hideMark/>
          </w:tcPr>
          <w:p w14:paraId="354C76E5" w14:textId="038A374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15496907.8</w:t>
            </w:r>
          </w:p>
        </w:tc>
        <w:tc>
          <w:tcPr>
            <w:tcW w:w="237" w:type="pct"/>
            <w:tcBorders>
              <w:top w:val="nil"/>
              <w:left w:val="nil"/>
              <w:bottom w:val="nil"/>
              <w:right w:val="nil"/>
            </w:tcBorders>
            <w:shd w:val="clear" w:color="auto" w:fill="auto"/>
            <w:noWrap/>
            <w:vAlign w:val="bottom"/>
            <w:hideMark/>
          </w:tcPr>
          <w:p w14:paraId="5179F83F" w14:textId="26F1886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25679302.2</w:t>
            </w:r>
          </w:p>
        </w:tc>
        <w:tc>
          <w:tcPr>
            <w:tcW w:w="237" w:type="pct"/>
            <w:tcBorders>
              <w:top w:val="nil"/>
              <w:left w:val="nil"/>
              <w:bottom w:val="nil"/>
              <w:right w:val="nil"/>
            </w:tcBorders>
            <w:shd w:val="clear" w:color="auto" w:fill="auto"/>
            <w:noWrap/>
            <w:vAlign w:val="bottom"/>
            <w:hideMark/>
          </w:tcPr>
          <w:p w14:paraId="4F35668C" w14:textId="1A13073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30321596.3</w:t>
            </w:r>
          </w:p>
        </w:tc>
        <w:tc>
          <w:tcPr>
            <w:tcW w:w="238" w:type="pct"/>
            <w:tcBorders>
              <w:top w:val="nil"/>
              <w:left w:val="nil"/>
              <w:bottom w:val="nil"/>
              <w:right w:val="nil"/>
            </w:tcBorders>
            <w:shd w:val="clear" w:color="auto" w:fill="auto"/>
            <w:noWrap/>
            <w:hideMark/>
          </w:tcPr>
          <w:p w14:paraId="4EABE4A5" w14:textId="1FE2FEA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13458782.29</w:t>
            </w:r>
          </w:p>
        </w:tc>
      </w:tr>
      <w:tr w:rsidR="00F54198" w:rsidRPr="00F54198" w14:paraId="45EC8238" w14:textId="77777777" w:rsidTr="00F54198">
        <w:trPr>
          <w:trHeight w:val="170"/>
        </w:trPr>
        <w:tc>
          <w:tcPr>
            <w:tcW w:w="301" w:type="pct"/>
            <w:tcBorders>
              <w:top w:val="nil"/>
              <w:left w:val="nil"/>
              <w:bottom w:val="nil"/>
              <w:right w:val="nil"/>
            </w:tcBorders>
            <w:shd w:val="clear" w:color="auto" w:fill="auto"/>
            <w:noWrap/>
            <w:vAlign w:val="bottom"/>
            <w:hideMark/>
          </w:tcPr>
          <w:p w14:paraId="56DB7393" w14:textId="74C54C1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bottom w:val="nil"/>
              <w:right w:val="nil"/>
            </w:tcBorders>
            <w:shd w:val="clear" w:color="auto" w:fill="auto"/>
            <w:noWrap/>
            <w:vAlign w:val="bottom"/>
            <w:hideMark/>
          </w:tcPr>
          <w:p w14:paraId="3BEDA65E" w14:textId="45D6994D"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2714476E" w14:textId="7ED3A23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50051449" w14:textId="50A5A57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305.679779</w:t>
            </w:r>
          </w:p>
        </w:tc>
        <w:tc>
          <w:tcPr>
            <w:tcW w:w="138" w:type="pct"/>
            <w:tcBorders>
              <w:top w:val="nil"/>
              <w:left w:val="nil"/>
              <w:bottom w:val="nil"/>
              <w:right w:val="nil"/>
            </w:tcBorders>
            <w:shd w:val="clear" w:color="auto" w:fill="auto"/>
            <w:noWrap/>
            <w:vAlign w:val="bottom"/>
            <w:hideMark/>
          </w:tcPr>
          <w:p w14:paraId="6DE81FBD" w14:textId="419A78D0"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7D169316" w14:textId="19CEF20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0.90869268</w:t>
            </w:r>
          </w:p>
        </w:tc>
        <w:tc>
          <w:tcPr>
            <w:tcW w:w="237" w:type="pct"/>
            <w:tcBorders>
              <w:top w:val="nil"/>
              <w:left w:val="nil"/>
              <w:bottom w:val="nil"/>
              <w:right w:val="nil"/>
            </w:tcBorders>
            <w:shd w:val="clear" w:color="auto" w:fill="auto"/>
            <w:noWrap/>
            <w:vAlign w:val="bottom"/>
            <w:hideMark/>
          </w:tcPr>
          <w:p w14:paraId="6615B5E4" w14:textId="24FD0C5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169296221</w:t>
            </w:r>
          </w:p>
        </w:tc>
        <w:tc>
          <w:tcPr>
            <w:tcW w:w="237" w:type="pct"/>
            <w:tcBorders>
              <w:top w:val="nil"/>
              <w:left w:val="nil"/>
              <w:bottom w:val="nil"/>
              <w:right w:val="nil"/>
            </w:tcBorders>
            <w:shd w:val="clear" w:color="auto" w:fill="auto"/>
            <w:noWrap/>
            <w:vAlign w:val="bottom"/>
            <w:hideMark/>
          </w:tcPr>
          <w:p w14:paraId="69EFD241" w14:textId="07F8EDF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32756814.5</w:t>
            </w:r>
          </w:p>
        </w:tc>
        <w:tc>
          <w:tcPr>
            <w:tcW w:w="237" w:type="pct"/>
            <w:tcBorders>
              <w:top w:val="nil"/>
              <w:left w:val="nil"/>
              <w:bottom w:val="nil"/>
              <w:right w:val="nil"/>
            </w:tcBorders>
            <w:shd w:val="clear" w:color="auto" w:fill="auto"/>
            <w:noWrap/>
            <w:vAlign w:val="bottom"/>
            <w:hideMark/>
          </w:tcPr>
          <w:p w14:paraId="3061ED11" w14:textId="3580838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13961601.4</w:t>
            </w:r>
          </w:p>
        </w:tc>
        <w:tc>
          <w:tcPr>
            <w:tcW w:w="237" w:type="pct"/>
            <w:tcBorders>
              <w:top w:val="nil"/>
              <w:left w:val="nil"/>
              <w:bottom w:val="nil"/>
              <w:right w:val="nil"/>
            </w:tcBorders>
            <w:shd w:val="clear" w:color="auto" w:fill="auto"/>
            <w:noWrap/>
            <w:vAlign w:val="bottom"/>
            <w:hideMark/>
          </w:tcPr>
          <w:p w14:paraId="37D07CC5" w14:textId="237AA82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13157988.4</w:t>
            </w:r>
          </w:p>
        </w:tc>
        <w:tc>
          <w:tcPr>
            <w:tcW w:w="237" w:type="pct"/>
            <w:tcBorders>
              <w:top w:val="nil"/>
              <w:left w:val="nil"/>
              <w:bottom w:val="nil"/>
              <w:right w:val="nil"/>
            </w:tcBorders>
            <w:shd w:val="clear" w:color="auto" w:fill="auto"/>
            <w:noWrap/>
            <w:vAlign w:val="bottom"/>
            <w:hideMark/>
          </w:tcPr>
          <w:p w14:paraId="544F5201" w14:textId="6138FDA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12607906.3</w:t>
            </w:r>
          </w:p>
        </w:tc>
        <w:tc>
          <w:tcPr>
            <w:tcW w:w="237" w:type="pct"/>
            <w:tcBorders>
              <w:top w:val="nil"/>
              <w:left w:val="nil"/>
              <w:bottom w:val="nil"/>
              <w:right w:val="nil"/>
            </w:tcBorders>
            <w:shd w:val="clear" w:color="auto" w:fill="auto"/>
            <w:noWrap/>
            <w:vAlign w:val="bottom"/>
            <w:hideMark/>
          </w:tcPr>
          <w:p w14:paraId="0209D24C" w14:textId="4659277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15703265</w:t>
            </w:r>
          </w:p>
        </w:tc>
        <w:tc>
          <w:tcPr>
            <w:tcW w:w="237" w:type="pct"/>
            <w:tcBorders>
              <w:top w:val="nil"/>
              <w:left w:val="nil"/>
              <w:bottom w:val="nil"/>
              <w:right w:val="nil"/>
            </w:tcBorders>
            <w:shd w:val="clear" w:color="auto" w:fill="auto"/>
            <w:noWrap/>
            <w:vAlign w:val="bottom"/>
            <w:hideMark/>
          </w:tcPr>
          <w:p w14:paraId="4DD57098" w14:textId="3F8E7DA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11695626.8</w:t>
            </w:r>
          </w:p>
        </w:tc>
        <w:tc>
          <w:tcPr>
            <w:tcW w:w="237" w:type="pct"/>
            <w:tcBorders>
              <w:top w:val="nil"/>
              <w:left w:val="nil"/>
              <w:bottom w:val="nil"/>
              <w:right w:val="nil"/>
            </w:tcBorders>
            <w:shd w:val="clear" w:color="auto" w:fill="auto"/>
            <w:noWrap/>
            <w:vAlign w:val="bottom"/>
            <w:hideMark/>
          </w:tcPr>
          <w:p w14:paraId="104D5FE6" w14:textId="6ACEB3A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12727047.5</w:t>
            </w:r>
          </w:p>
        </w:tc>
        <w:tc>
          <w:tcPr>
            <w:tcW w:w="237" w:type="pct"/>
            <w:tcBorders>
              <w:top w:val="nil"/>
              <w:left w:val="nil"/>
              <w:bottom w:val="nil"/>
              <w:right w:val="nil"/>
            </w:tcBorders>
            <w:shd w:val="clear" w:color="auto" w:fill="auto"/>
            <w:noWrap/>
            <w:vAlign w:val="bottom"/>
            <w:hideMark/>
          </w:tcPr>
          <w:p w14:paraId="0364BB86" w14:textId="32B861E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26249084.3</w:t>
            </w:r>
          </w:p>
        </w:tc>
        <w:tc>
          <w:tcPr>
            <w:tcW w:w="237" w:type="pct"/>
            <w:tcBorders>
              <w:top w:val="nil"/>
              <w:left w:val="nil"/>
              <w:bottom w:val="nil"/>
              <w:right w:val="nil"/>
            </w:tcBorders>
            <w:shd w:val="clear" w:color="auto" w:fill="auto"/>
            <w:noWrap/>
            <w:vAlign w:val="bottom"/>
            <w:hideMark/>
          </w:tcPr>
          <w:p w14:paraId="4A7AA34D" w14:textId="766B4EF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377516435</w:t>
            </w:r>
          </w:p>
        </w:tc>
        <w:tc>
          <w:tcPr>
            <w:tcW w:w="237" w:type="pct"/>
            <w:tcBorders>
              <w:top w:val="nil"/>
              <w:left w:val="nil"/>
              <w:bottom w:val="nil"/>
              <w:right w:val="nil"/>
            </w:tcBorders>
            <w:shd w:val="clear" w:color="auto" w:fill="auto"/>
            <w:noWrap/>
            <w:vAlign w:val="bottom"/>
            <w:hideMark/>
          </w:tcPr>
          <w:p w14:paraId="5DD78D79" w14:textId="5ABE80B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51369782.5</w:t>
            </w:r>
          </w:p>
        </w:tc>
        <w:tc>
          <w:tcPr>
            <w:tcW w:w="237" w:type="pct"/>
            <w:tcBorders>
              <w:top w:val="nil"/>
              <w:left w:val="nil"/>
              <w:bottom w:val="nil"/>
              <w:right w:val="nil"/>
            </w:tcBorders>
            <w:shd w:val="clear" w:color="auto" w:fill="auto"/>
            <w:noWrap/>
            <w:vAlign w:val="bottom"/>
            <w:hideMark/>
          </w:tcPr>
          <w:p w14:paraId="315B4641" w14:textId="62A225A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12803085.1</w:t>
            </w:r>
          </w:p>
        </w:tc>
        <w:tc>
          <w:tcPr>
            <w:tcW w:w="237" w:type="pct"/>
            <w:tcBorders>
              <w:top w:val="nil"/>
              <w:left w:val="nil"/>
              <w:bottom w:val="nil"/>
              <w:right w:val="nil"/>
            </w:tcBorders>
            <w:shd w:val="clear" w:color="auto" w:fill="auto"/>
            <w:noWrap/>
            <w:vAlign w:val="bottom"/>
            <w:hideMark/>
          </w:tcPr>
          <w:p w14:paraId="15A309A7" w14:textId="7E4669D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22291920.9</w:t>
            </w:r>
          </w:p>
        </w:tc>
        <w:tc>
          <w:tcPr>
            <w:tcW w:w="237" w:type="pct"/>
            <w:tcBorders>
              <w:top w:val="nil"/>
              <w:left w:val="nil"/>
              <w:bottom w:val="nil"/>
              <w:right w:val="nil"/>
            </w:tcBorders>
            <w:shd w:val="clear" w:color="auto" w:fill="auto"/>
            <w:noWrap/>
            <w:vAlign w:val="bottom"/>
            <w:hideMark/>
          </w:tcPr>
          <w:p w14:paraId="2AB5FD92" w14:textId="06AC242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25334835.2</w:t>
            </w:r>
          </w:p>
        </w:tc>
        <w:tc>
          <w:tcPr>
            <w:tcW w:w="238" w:type="pct"/>
            <w:tcBorders>
              <w:top w:val="nil"/>
              <w:left w:val="nil"/>
              <w:bottom w:val="nil"/>
              <w:right w:val="nil"/>
            </w:tcBorders>
            <w:shd w:val="clear" w:color="auto" w:fill="auto"/>
            <w:noWrap/>
            <w:hideMark/>
          </w:tcPr>
          <w:p w14:paraId="22CDA2D5" w14:textId="11418CD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11627647.62</w:t>
            </w:r>
          </w:p>
        </w:tc>
      </w:tr>
      <w:tr w:rsidR="00F54198" w:rsidRPr="00F54198" w14:paraId="350E856A" w14:textId="77777777" w:rsidTr="00F54198">
        <w:trPr>
          <w:trHeight w:val="170"/>
        </w:trPr>
        <w:tc>
          <w:tcPr>
            <w:tcW w:w="301" w:type="pct"/>
            <w:tcBorders>
              <w:top w:val="nil"/>
              <w:left w:val="nil"/>
              <w:bottom w:val="nil"/>
              <w:right w:val="nil"/>
            </w:tcBorders>
            <w:shd w:val="clear" w:color="auto" w:fill="auto"/>
            <w:noWrap/>
            <w:vAlign w:val="bottom"/>
            <w:hideMark/>
          </w:tcPr>
          <w:p w14:paraId="1D4C8B11" w14:textId="3883A3CF"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1C7FD429" w14:textId="2726A23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6EFAD939" w14:textId="0A0DBC3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37" w:type="pct"/>
            <w:tcBorders>
              <w:top w:val="nil"/>
              <w:left w:val="nil"/>
              <w:bottom w:val="nil"/>
              <w:right w:val="nil"/>
            </w:tcBorders>
            <w:shd w:val="clear" w:color="auto" w:fill="auto"/>
            <w:noWrap/>
            <w:vAlign w:val="bottom"/>
            <w:hideMark/>
          </w:tcPr>
          <w:p w14:paraId="286C3F9E" w14:textId="3D898BE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374.710238</w:t>
            </w:r>
          </w:p>
        </w:tc>
        <w:tc>
          <w:tcPr>
            <w:tcW w:w="138" w:type="pct"/>
            <w:tcBorders>
              <w:top w:val="nil"/>
              <w:left w:val="nil"/>
              <w:bottom w:val="nil"/>
              <w:right w:val="nil"/>
            </w:tcBorders>
            <w:shd w:val="clear" w:color="auto" w:fill="auto"/>
            <w:noWrap/>
            <w:vAlign w:val="bottom"/>
            <w:hideMark/>
          </w:tcPr>
          <w:p w14:paraId="5BD1570E" w14:textId="35BE7374"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090598F1" w14:textId="0C426A2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0.7139742</w:t>
            </w:r>
          </w:p>
        </w:tc>
        <w:tc>
          <w:tcPr>
            <w:tcW w:w="237" w:type="pct"/>
            <w:tcBorders>
              <w:top w:val="nil"/>
              <w:left w:val="nil"/>
              <w:bottom w:val="nil"/>
              <w:right w:val="nil"/>
            </w:tcBorders>
            <w:shd w:val="clear" w:color="auto" w:fill="auto"/>
            <w:noWrap/>
            <w:vAlign w:val="bottom"/>
            <w:hideMark/>
          </w:tcPr>
          <w:p w14:paraId="36C91BC2" w14:textId="7047407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212072619</w:t>
            </w:r>
          </w:p>
        </w:tc>
        <w:tc>
          <w:tcPr>
            <w:tcW w:w="237" w:type="pct"/>
            <w:tcBorders>
              <w:top w:val="nil"/>
              <w:left w:val="nil"/>
              <w:bottom w:val="nil"/>
              <w:right w:val="nil"/>
            </w:tcBorders>
            <w:shd w:val="clear" w:color="auto" w:fill="auto"/>
            <w:noWrap/>
            <w:vAlign w:val="bottom"/>
            <w:hideMark/>
          </w:tcPr>
          <w:p w14:paraId="5C3AC2E2" w14:textId="14102E2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62053475.2</w:t>
            </w:r>
          </w:p>
        </w:tc>
        <w:tc>
          <w:tcPr>
            <w:tcW w:w="237" w:type="pct"/>
            <w:tcBorders>
              <w:top w:val="nil"/>
              <w:left w:val="nil"/>
              <w:bottom w:val="nil"/>
              <w:right w:val="nil"/>
            </w:tcBorders>
            <w:shd w:val="clear" w:color="auto" w:fill="auto"/>
            <w:noWrap/>
            <w:vAlign w:val="bottom"/>
            <w:hideMark/>
          </w:tcPr>
          <w:p w14:paraId="55533709" w14:textId="178109E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36558929.6</w:t>
            </w:r>
          </w:p>
        </w:tc>
        <w:tc>
          <w:tcPr>
            <w:tcW w:w="237" w:type="pct"/>
            <w:tcBorders>
              <w:top w:val="nil"/>
              <w:left w:val="nil"/>
              <w:bottom w:val="nil"/>
              <w:right w:val="nil"/>
            </w:tcBorders>
            <w:shd w:val="clear" w:color="auto" w:fill="auto"/>
            <w:noWrap/>
            <w:vAlign w:val="bottom"/>
            <w:hideMark/>
          </w:tcPr>
          <w:p w14:paraId="7473336D" w14:textId="20F181D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46498236.3</w:t>
            </w:r>
          </w:p>
        </w:tc>
        <w:tc>
          <w:tcPr>
            <w:tcW w:w="237" w:type="pct"/>
            <w:tcBorders>
              <w:top w:val="nil"/>
              <w:left w:val="nil"/>
              <w:bottom w:val="nil"/>
              <w:right w:val="nil"/>
            </w:tcBorders>
            <w:shd w:val="clear" w:color="auto" w:fill="auto"/>
            <w:noWrap/>
            <w:vAlign w:val="bottom"/>
            <w:hideMark/>
          </w:tcPr>
          <w:p w14:paraId="0288D0AA" w14:textId="38DCE25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71308574.8</w:t>
            </w:r>
          </w:p>
        </w:tc>
        <w:tc>
          <w:tcPr>
            <w:tcW w:w="237" w:type="pct"/>
            <w:tcBorders>
              <w:top w:val="nil"/>
              <w:left w:val="nil"/>
              <w:bottom w:val="nil"/>
              <w:right w:val="nil"/>
            </w:tcBorders>
            <w:shd w:val="clear" w:color="auto" w:fill="auto"/>
            <w:noWrap/>
            <w:vAlign w:val="bottom"/>
            <w:hideMark/>
          </w:tcPr>
          <w:p w14:paraId="55B9CB2B" w14:textId="42C6D0C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56951896.8</w:t>
            </w:r>
          </w:p>
        </w:tc>
        <w:tc>
          <w:tcPr>
            <w:tcW w:w="237" w:type="pct"/>
            <w:tcBorders>
              <w:top w:val="nil"/>
              <w:left w:val="nil"/>
              <w:bottom w:val="nil"/>
              <w:right w:val="nil"/>
            </w:tcBorders>
            <w:shd w:val="clear" w:color="auto" w:fill="auto"/>
            <w:noWrap/>
            <w:vAlign w:val="bottom"/>
            <w:hideMark/>
          </w:tcPr>
          <w:p w14:paraId="53B4206A" w14:textId="2128D7D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43356660.4</w:t>
            </w:r>
          </w:p>
        </w:tc>
        <w:tc>
          <w:tcPr>
            <w:tcW w:w="237" w:type="pct"/>
            <w:tcBorders>
              <w:top w:val="nil"/>
              <w:left w:val="nil"/>
              <w:bottom w:val="nil"/>
              <w:right w:val="nil"/>
            </w:tcBorders>
            <w:shd w:val="clear" w:color="auto" w:fill="auto"/>
            <w:noWrap/>
            <w:vAlign w:val="bottom"/>
            <w:hideMark/>
          </w:tcPr>
          <w:p w14:paraId="404C73A6" w14:textId="3007F63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84774629.8</w:t>
            </w:r>
          </w:p>
        </w:tc>
        <w:tc>
          <w:tcPr>
            <w:tcW w:w="237" w:type="pct"/>
            <w:tcBorders>
              <w:top w:val="nil"/>
              <w:left w:val="nil"/>
              <w:bottom w:val="nil"/>
              <w:right w:val="nil"/>
            </w:tcBorders>
            <w:shd w:val="clear" w:color="auto" w:fill="auto"/>
            <w:noWrap/>
            <w:vAlign w:val="bottom"/>
            <w:hideMark/>
          </w:tcPr>
          <w:p w14:paraId="4FFD8BC8" w14:textId="505845D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51198624.5</w:t>
            </w:r>
          </w:p>
        </w:tc>
        <w:tc>
          <w:tcPr>
            <w:tcW w:w="237" w:type="pct"/>
            <w:tcBorders>
              <w:top w:val="nil"/>
              <w:left w:val="nil"/>
              <w:bottom w:val="nil"/>
              <w:right w:val="nil"/>
            </w:tcBorders>
            <w:shd w:val="clear" w:color="auto" w:fill="auto"/>
            <w:noWrap/>
            <w:vAlign w:val="bottom"/>
            <w:hideMark/>
          </w:tcPr>
          <w:p w14:paraId="4CE867C0" w14:textId="602E367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478128598</w:t>
            </w:r>
          </w:p>
        </w:tc>
        <w:tc>
          <w:tcPr>
            <w:tcW w:w="237" w:type="pct"/>
            <w:tcBorders>
              <w:top w:val="nil"/>
              <w:left w:val="nil"/>
              <w:bottom w:val="nil"/>
              <w:right w:val="nil"/>
            </w:tcBorders>
            <w:shd w:val="clear" w:color="auto" w:fill="auto"/>
            <w:noWrap/>
            <w:vAlign w:val="bottom"/>
            <w:hideMark/>
          </w:tcPr>
          <w:p w14:paraId="0AE10067" w14:textId="63014B3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102416048</w:t>
            </w:r>
          </w:p>
        </w:tc>
        <w:tc>
          <w:tcPr>
            <w:tcW w:w="237" w:type="pct"/>
            <w:tcBorders>
              <w:top w:val="nil"/>
              <w:left w:val="nil"/>
              <w:bottom w:val="nil"/>
              <w:right w:val="nil"/>
            </w:tcBorders>
            <w:shd w:val="clear" w:color="auto" w:fill="auto"/>
            <w:noWrap/>
            <w:vAlign w:val="bottom"/>
            <w:hideMark/>
          </w:tcPr>
          <w:p w14:paraId="74D9261D" w14:textId="3286CE5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71311372.2</w:t>
            </w:r>
          </w:p>
        </w:tc>
        <w:tc>
          <w:tcPr>
            <w:tcW w:w="237" w:type="pct"/>
            <w:tcBorders>
              <w:top w:val="nil"/>
              <w:left w:val="nil"/>
              <w:bottom w:val="nil"/>
              <w:right w:val="nil"/>
            </w:tcBorders>
            <w:shd w:val="clear" w:color="auto" w:fill="auto"/>
            <w:noWrap/>
            <w:vAlign w:val="bottom"/>
            <w:hideMark/>
          </w:tcPr>
          <w:p w14:paraId="4998174D" w14:textId="09598F6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73385817.7</w:t>
            </w:r>
          </w:p>
        </w:tc>
        <w:tc>
          <w:tcPr>
            <w:tcW w:w="237" w:type="pct"/>
            <w:tcBorders>
              <w:top w:val="nil"/>
              <w:left w:val="nil"/>
              <w:bottom w:val="nil"/>
              <w:right w:val="nil"/>
            </w:tcBorders>
            <w:shd w:val="clear" w:color="auto" w:fill="auto"/>
            <w:noWrap/>
            <w:vAlign w:val="bottom"/>
            <w:hideMark/>
          </w:tcPr>
          <w:p w14:paraId="6AC2CD0C" w14:textId="45DF605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93016461.6</w:t>
            </w:r>
          </w:p>
        </w:tc>
        <w:tc>
          <w:tcPr>
            <w:tcW w:w="238" w:type="pct"/>
            <w:tcBorders>
              <w:top w:val="nil"/>
              <w:left w:val="nil"/>
              <w:bottom w:val="nil"/>
              <w:right w:val="nil"/>
            </w:tcBorders>
            <w:shd w:val="clear" w:color="auto" w:fill="auto"/>
            <w:noWrap/>
            <w:hideMark/>
          </w:tcPr>
          <w:p w14:paraId="4E412AA9" w14:textId="62C2E14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71319325.38</w:t>
            </w:r>
          </w:p>
        </w:tc>
      </w:tr>
      <w:tr w:rsidR="00F54198" w:rsidRPr="00F54198" w14:paraId="0EF53693" w14:textId="77777777" w:rsidTr="00F54198">
        <w:trPr>
          <w:trHeight w:val="170"/>
        </w:trPr>
        <w:tc>
          <w:tcPr>
            <w:tcW w:w="301" w:type="pct"/>
            <w:tcBorders>
              <w:top w:val="nil"/>
              <w:left w:val="nil"/>
              <w:bottom w:val="nil"/>
              <w:right w:val="nil"/>
            </w:tcBorders>
            <w:shd w:val="clear" w:color="auto" w:fill="auto"/>
            <w:noWrap/>
            <w:vAlign w:val="bottom"/>
            <w:hideMark/>
          </w:tcPr>
          <w:p w14:paraId="0920FC31" w14:textId="0CCDA47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301" w:type="pct"/>
            <w:tcBorders>
              <w:top w:val="nil"/>
              <w:left w:val="nil"/>
              <w:bottom w:val="nil"/>
              <w:right w:val="nil"/>
            </w:tcBorders>
            <w:shd w:val="clear" w:color="auto" w:fill="auto"/>
            <w:noWrap/>
            <w:vAlign w:val="bottom"/>
            <w:hideMark/>
          </w:tcPr>
          <w:p w14:paraId="51779E9E" w14:textId="3DBBE69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225" w:type="pct"/>
            <w:tcBorders>
              <w:top w:val="nil"/>
              <w:left w:val="nil"/>
              <w:bottom w:val="nil"/>
              <w:right w:val="nil"/>
            </w:tcBorders>
            <w:shd w:val="clear" w:color="auto" w:fill="auto"/>
            <w:noWrap/>
            <w:vAlign w:val="bottom"/>
            <w:hideMark/>
          </w:tcPr>
          <w:p w14:paraId="750D03CA" w14:textId="0906091D"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0F5747E9" w14:textId="37BF44E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1052.98365</w:t>
            </w:r>
          </w:p>
        </w:tc>
        <w:tc>
          <w:tcPr>
            <w:tcW w:w="138" w:type="pct"/>
            <w:tcBorders>
              <w:top w:val="nil"/>
              <w:left w:val="nil"/>
              <w:bottom w:val="nil"/>
              <w:right w:val="nil"/>
            </w:tcBorders>
            <w:shd w:val="clear" w:color="auto" w:fill="auto"/>
            <w:noWrap/>
            <w:vAlign w:val="bottom"/>
            <w:hideMark/>
          </w:tcPr>
          <w:p w14:paraId="226E5BEF" w14:textId="3CCBCAA6"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7EC9B2B1" w14:textId="78C87AA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0.59459895</w:t>
            </w:r>
          </w:p>
        </w:tc>
        <w:tc>
          <w:tcPr>
            <w:tcW w:w="237" w:type="pct"/>
            <w:tcBorders>
              <w:top w:val="nil"/>
              <w:left w:val="nil"/>
              <w:bottom w:val="nil"/>
              <w:right w:val="nil"/>
            </w:tcBorders>
            <w:shd w:val="clear" w:color="auto" w:fill="auto"/>
            <w:noWrap/>
            <w:vAlign w:val="bottom"/>
            <w:hideMark/>
          </w:tcPr>
          <w:p w14:paraId="1AD92C76" w14:textId="51E486D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160625423</w:t>
            </w:r>
          </w:p>
        </w:tc>
        <w:tc>
          <w:tcPr>
            <w:tcW w:w="237" w:type="pct"/>
            <w:tcBorders>
              <w:top w:val="nil"/>
              <w:left w:val="nil"/>
              <w:bottom w:val="nil"/>
              <w:right w:val="nil"/>
            </w:tcBorders>
            <w:shd w:val="clear" w:color="auto" w:fill="auto"/>
            <w:noWrap/>
            <w:vAlign w:val="bottom"/>
            <w:hideMark/>
          </w:tcPr>
          <w:p w14:paraId="188B5D99" w14:textId="35C57F1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32011547.5</w:t>
            </w:r>
          </w:p>
        </w:tc>
        <w:tc>
          <w:tcPr>
            <w:tcW w:w="237" w:type="pct"/>
            <w:tcBorders>
              <w:top w:val="nil"/>
              <w:left w:val="nil"/>
              <w:bottom w:val="nil"/>
              <w:right w:val="nil"/>
            </w:tcBorders>
            <w:shd w:val="clear" w:color="auto" w:fill="auto"/>
            <w:noWrap/>
            <w:vAlign w:val="bottom"/>
            <w:hideMark/>
          </w:tcPr>
          <w:p w14:paraId="359268EF" w14:textId="0EDCEC0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19203196</w:t>
            </w:r>
          </w:p>
        </w:tc>
        <w:tc>
          <w:tcPr>
            <w:tcW w:w="237" w:type="pct"/>
            <w:tcBorders>
              <w:top w:val="nil"/>
              <w:left w:val="nil"/>
              <w:bottom w:val="nil"/>
              <w:right w:val="nil"/>
            </w:tcBorders>
            <w:shd w:val="clear" w:color="auto" w:fill="auto"/>
            <w:noWrap/>
            <w:vAlign w:val="bottom"/>
            <w:hideMark/>
          </w:tcPr>
          <w:p w14:paraId="4CD0750F" w14:textId="401B79D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22466975.1</w:t>
            </w:r>
          </w:p>
        </w:tc>
        <w:tc>
          <w:tcPr>
            <w:tcW w:w="237" w:type="pct"/>
            <w:tcBorders>
              <w:top w:val="nil"/>
              <w:left w:val="nil"/>
              <w:bottom w:val="nil"/>
              <w:right w:val="nil"/>
            </w:tcBorders>
            <w:shd w:val="clear" w:color="auto" w:fill="auto"/>
            <w:noWrap/>
            <w:vAlign w:val="bottom"/>
            <w:hideMark/>
          </w:tcPr>
          <w:p w14:paraId="7427B14A" w14:textId="2CEFB62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16881478.3</w:t>
            </w:r>
          </w:p>
        </w:tc>
        <w:tc>
          <w:tcPr>
            <w:tcW w:w="237" w:type="pct"/>
            <w:tcBorders>
              <w:top w:val="nil"/>
              <w:left w:val="nil"/>
              <w:bottom w:val="nil"/>
              <w:right w:val="nil"/>
            </w:tcBorders>
            <w:shd w:val="clear" w:color="auto" w:fill="auto"/>
            <w:noWrap/>
            <w:vAlign w:val="bottom"/>
            <w:hideMark/>
          </w:tcPr>
          <w:p w14:paraId="31C952DA" w14:textId="7126190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26859831.7</w:t>
            </w:r>
          </w:p>
        </w:tc>
        <w:tc>
          <w:tcPr>
            <w:tcW w:w="237" w:type="pct"/>
            <w:tcBorders>
              <w:top w:val="nil"/>
              <w:left w:val="nil"/>
              <w:bottom w:val="nil"/>
              <w:right w:val="nil"/>
            </w:tcBorders>
            <w:shd w:val="clear" w:color="auto" w:fill="auto"/>
            <w:noWrap/>
            <w:vAlign w:val="bottom"/>
            <w:hideMark/>
          </w:tcPr>
          <w:p w14:paraId="137C4F7D" w14:textId="4B8BF6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16156465.8</w:t>
            </w:r>
          </w:p>
        </w:tc>
        <w:tc>
          <w:tcPr>
            <w:tcW w:w="237" w:type="pct"/>
            <w:tcBorders>
              <w:top w:val="nil"/>
              <w:left w:val="nil"/>
              <w:bottom w:val="nil"/>
              <w:right w:val="nil"/>
            </w:tcBorders>
            <w:shd w:val="clear" w:color="auto" w:fill="auto"/>
            <w:noWrap/>
            <w:vAlign w:val="bottom"/>
            <w:hideMark/>
          </w:tcPr>
          <w:p w14:paraId="23021D2B" w14:textId="6AD7CD7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16468712.4</w:t>
            </w:r>
          </w:p>
        </w:tc>
        <w:tc>
          <w:tcPr>
            <w:tcW w:w="237" w:type="pct"/>
            <w:tcBorders>
              <w:top w:val="nil"/>
              <w:left w:val="nil"/>
              <w:bottom w:val="nil"/>
              <w:right w:val="nil"/>
            </w:tcBorders>
            <w:shd w:val="clear" w:color="auto" w:fill="auto"/>
            <w:noWrap/>
            <w:vAlign w:val="bottom"/>
            <w:hideMark/>
          </w:tcPr>
          <w:p w14:paraId="2325BB49" w14:textId="1820D0B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25412046.6</w:t>
            </w:r>
          </w:p>
        </w:tc>
        <w:tc>
          <w:tcPr>
            <w:tcW w:w="237" w:type="pct"/>
            <w:tcBorders>
              <w:top w:val="nil"/>
              <w:left w:val="nil"/>
              <w:bottom w:val="nil"/>
              <w:right w:val="nil"/>
            </w:tcBorders>
            <w:shd w:val="clear" w:color="auto" w:fill="auto"/>
            <w:noWrap/>
            <w:vAlign w:val="bottom"/>
            <w:hideMark/>
          </w:tcPr>
          <w:p w14:paraId="798EAFFD" w14:textId="64515D8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357881377</w:t>
            </w:r>
          </w:p>
        </w:tc>
        <w:tc>
          <w:tcPr>
            <w:tcW w:w="237" w:type="pct"/>
            <w:tcBorders>
              <w:top w:val="nil"/>
              <w:left w:val="nil"/>
              <w:bottom w:val="nil"/>
              <w:right w:val="nil"/>
            </w:tcBorders>
            <w:shd w:val="clear" w:color="auto" w:fill="auto"/>
            <w:noWrap/>
            <w:vAlign w:val="bottom"/>
            <w:hideMark/>
          </w:tcPr>
          <w:p w14:paraId="72028042" w14:textId="21A8C63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50015788.6</w:t>
            </w:r>
          </w:p>
        </w:tc>
        <w:tc>
          <w:tcPr>
            <w:tcW w:w="237" w:type="pct"/>
            <w:tcBorders>
              <w:top w:val="nil"/>
              <w:left w:val="nil"/>
              <w:bottom w:val="nil"/>
              <w:right w:val="nil"/>
            </w:tcBorders>
            <w:shd w:val="clear" w:color="auto" w:fill="auto"/>
            <w:noWrap/>
            <w:vAlign w:val="bottom"/>
            <w:hideMark/>
          </w:tcPr>
          <w:p w14:paraId="64FF4DD9" w14:textId="315EB4A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15855635</w:t>
            </w:r>
          </w:p>
        </w:tc>
        <w:tc>
          <w:tcPr>
            <w:tcW w:w="237" w:type="pct"/>
            <w:tcBorders>
              <w:top w:val="nil"/>
              <w:left w:val="nil"/>
              <w:bottom w:val="nil"/>
              <w:right w:val="nil"/>
            </w:tcBorders>
            <w:shd w:val="clear" w:color="auto" w:fill="auto"/>
            <w:noWrap/>
            <w:vAlign w:val="bottom"/>
            <w:hideMark/>
          </w:tcPr>
          <w:p w14:paraId="315A70FF" w14:textId="245BE65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30887967.2</w:t>
            </w:r>
          </w:p>
        </w:tc>
        <w:tc>
          <w:tcPr>
            <w:tcW w:w="237" w:type="pct"/>
            <w:tcBorders>
              <w:top w:val="nil"/>
              <w:left w:val="nil"/>
              <w:bottom w:val="nil"/>
              <w:right w:val="nil"/>
            </w:tcBorders>
            <w:shd w:val="clear" w:color="auto" w:fill="auto"/>
            <w:noWrap/>
            <w:vAlign w:val="bottom"/>
            <w:hideMark/>
          </w:tcPr>
          <w:p w14:paraId="75ADC771" w14:textId="46FC98D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43118218.1</w:t>
            </w:r>
          </w:p>
        </w:tc>
        <w:tc>
          <w:tcPr>
            <w:tcW w:w="238" w:type="pct"/>
            <w:tcBorders>
              <w:top w:val="nil"/>
              <w:left w:val="nil"/>
              <w:bottom w:val="nil"/>
              <w:right w:val="nil"/>
            </w:tcBorders>
            <w:shd w:val="clear" w:color="auto" w:fill="auto"/>
            <w:noWrap/>
            <w:hideMark/>
          </w:tcPr>
          <w:p w14:paraId="26C92DF7" w14:textId="6593920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15026374.88</w:t>
            </w:r>
          </w:p>
        </w:tc>
      </w:tr>
      <w:tr w:rsidR="00F54198" w:rsidRPr="00F54198" w14:paraId="275EE36F" w14:textId="77777777" w:rsidTr="00F54198">
        <w:trPr>
          <w:trHeight w:val="170"/>
        </w:trPr>
        <w:tc>
          <w:tcPr>
            <w:tcW w:w="301" w:type="pct"/>
            <w:tcBorders>
              <w:top w:val="nil"/>
              <w:left w:val="nil"/>
              <w:bottom w:val="nil"/>
              <w:right w:val="nil"/>
            </w:tcBorders>
            <w:shd w:val="clear" w:color="auto" w:fill="auto"/>
            <w:noWrap/>
            <w:vAlign w:val="bottom"/>
            <w:hideMark/>
          </w:tcPr>
          <w:p w14:paraId="703B50B5" w14:textId="264348F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2E942F82" w14:textId="6BD71A8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05EF5C88" w14:textId="3484597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4ABD79C3" w14:textId="77C6560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1444.4579</w:t>
            </w:r>
          </w:p>
        </w:tc>
        <w:tc>
          <w:tcPr>
            <w:tcW w:w="138" w:type="pct"/>
            <w:tcBorders>
              <w:top w:val="nil"/>
              <w:left w:val="nil"/>
              <w:bottom w:val="nil"/>
              <w:right w:val="nil"/>
            </w:tcBorders>
            <w:shd w:val="clear" w:color="auto" w:fill="auto"/>
            <w:noWrap/>
            <w:vAlign w:val="bottom"/>
            <w:hideMark/>
          </w:tcPr>
          <w:p w14:paraId="61F51C0F" w14:textId="51CEC90B"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13424CB6" w14:textId="72DAF99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0.56802716</w:t>
            </w:r>
          </w:p>
        </w:tc>
        <w:tc>
          <w:tcPr>
            <w:tcW w:w="237" w:type="pct"/>
            <w:tcBorders>
              <w:top w:val="nil"/>
              <w:left w:val="nil"/>
              <w:bottom w:val="nil"/>
              <w:right w:val="nil"/>
            </w:tcBorders>
            <w:shd w:val="clear" w:color="auto" w:fill="auto"/>
            <w:noWrap/>
            <w:vAlign w:val="bottom"/>
            <w:hideMark/>
          </w:tcPr>
          <w:p w14:paraId="71858CC0" w14:textId="7B56B05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202797283</w:t>
            </w:r>
          </w:p>
        </w:tc>
        <w:tc>
          <w:tcPr>
            <w:tcW w:w="237" w:type="pct"/>
            <w:tcBorders>
              <w:top w:val="nil"/>
              <w:left w:val="nil"/>
              <w:bottom w:val="nil"/>
              <w:right w:val="nil"/>
            </w:tcBorders>
            <w:shd w:val="clear" w:color="auto" w:fill="auto"/>
            <w:noWrap/>
            <w:vAlign w:val="bottom"/>
            <w:hideMark/>
          </w:tcPr>
          <w:p w14:paraId="2B758927" w14:textId="67D4A5D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71337424.4</w:t>
            </w:r>
          </w:p>
        </w:tc>
        <w:tc>
          <w:tcPr>
            <w:tcW w:w="237" w:type="pct"/>
            <w:tcBorders>
              <w:top w:val="nil"/>
              <w:left w:val="nil"/>
              <w:bottom w:val="nil"/>
              <w:right w:val="nil"/>
            </w:tcBorders>
            <w:shd w:val="clear" w:color="auto" w:fill="auto"/>
            <w:noWrap/>
            <w:vAlign w:val="bottom"/>
            <w:hideMark/>
          </w:tcPr>
          <w:p w14:paraId="571B6A1E" w14:textId="6ABA750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33940941.3</w:t>
            </w:r>
          </w:p>
        </w:tc>
        <w:tc>
          <w:tcPr>
            <w:tcW w:w="237" w:type="pct"/>
            <w:tcBorders>
              <w:top w:val="nil"/>
              <w:left w:val="nil"/>
              <w:bottom w:val="nil"/>
              <w:right w:val="nil"/>
            </w:tcBorders>
            <w:shd w:val="clear" w:color="auto" w:fill="auto"/>
            <w:noWrap/>
            <w:vAlign w:val="bottom"/>
            <w:hideMark/>
          </w:tcPr>
          <w:p w14:paraId="51C2EFA4" w14:textId="5F105BD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53765788.7</w:t>
            </w:r>
          </w:p>
        </w:tc>
        <w:tc>
          <w:tcPr>
            <w:tcW w:w="237" w:type="pct"/>
            <w:tcBorders>
              <w:top w:val="nil"/>
              <w:left w:val="nil"/>
              <w:bottom w:val="nil"/>
              <w:right w:val="nil"/>
            </w:tcBorders>
            <w:shd w:val="clear" w:color="auto" w:fill="auto"/>
            <w:noWrap/>
            <w:vAlign w:val="bottom"/>
            <w:hideMark/>
          </w:tcPr>
          <w:p w14:paraId="3E705240" w14:textId="2FCA623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66685230.5</w:t>
            </w:r>
          </w:p>
        </w:tc>
        <w:tc>
          <w:tcPr>
            <w:tcW w:w="237" w:type="pct"/>
            <w:tcBorders>
              <w:top w:val="nil"/>
              <w:left w:val="nil"/>
              <w:bottom w:val="nil"/>
              <w:right w:val="nil"/>
            </w:tcBorders>
            <w:shd w:val="clear" w:color="auto" w:fill="auto"/>
            <w:noWrap/>
            <w:vAlign w:val="bottom"/>
            <w:hideMark/>
          </w:tcPr>
          <w:p w14:paraId="76103BC3" w14:textId="055A3B2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66093863.9</w:t>
            </w:r>
          </w:p>
        </w:tc>
        <w:tc>
          <w:tcPr>
            <w:tcW w:w="237" w:type="pct"/>
            <w:tcBorders>
              <w:top w:val="nil"/>
              <w:left w:val="nil"/>
              <w:bottom w:val="nil"/>
              <w:right w:val="nil"/>
            </w:tcBorders>
            <w:shd w:val="clear" w:color="auto" w:fill="auto"/>
            <w:noWrap/>
            <w:vAlign w:val="bottom"/>
            <w:hideMark/>
          </w:tcPr>
          <w:p w14:paraId="67D191DC" w14:textId="379B6F5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40089035.5</w:t>
            </w:r>
          </w:p>
        </w:tc>
        <w:tc>
          <w:tcPr>
            <w:tcW w:w="237" w:type="pct"/>
            <w:tcBorders>
              <w:top w:val="nil"/>
              <w:left w:val="nil"/>
              <w:bottom w:val="nil"/>
              <w:right w:val="nil"/>
            </w:tcBorders>
            <w:shd w:val="clear" w:color="auto" w:fill="auto"/>
            <w:noWrap/>
            <w:vAlign w:val="bottom"/>
            <w:hideMark/>
          </w:tcPr>
          <w:p w14:paraId="6DD5A605" w14:textId="23BC70F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78926130</w:t>
            </w:r>
          </w:p>
        </w:tc>
        <w:tc>
          <w:tcPr>
            <w:tcW w:w="237" w:type="pct"/>
            <w:tcBorders>
              <w:top w:val="nil"/>
              <w:left w:val="nil"/>
              <w:bottom w:val="nil"/>
              <w:right w:val="nil"/>
            </w:tcBorders>
            <w:shd w:val="clear" w:color="auto" w:fill="auto"/>
            <w:noWrap/>
            <w:vAlign w:val="bottom"/>
            <w:hideMark/>
          </w:tcPr>
          <w:p w14:paraId="384F0CBF" w14:textId="17E4511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58073423.7</w:t>
            </w:r>
          </w:p>
        </w:tc>
        <w:tc>
          <w:tcPr>
            <w:tcW w:w="237" w:type="pct"/>
            <w:tcBorders>
              <w:top w:val="nil"/>
              <w:left w:val="nil"/>
              <w:bottom w:val="nil"/>
              <w:right w:val="nil"/>
            </w:tcBorders>
            <w:shd w:val="clear" w:color="auto" w:fill="auto"/>
            <w:noWrap/>
            <w:vAlign w:val="bottom"/>
            <w:hideMark/>
          </w:tcPr>
          <w:p w14:paraId="4BA8C9D6" w14:textId="2EC870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457471448</w:t>
            </w:r>
          </w:p>
        </w:tc>
        <w:tc>
          <w:tcPr>
            <w:tcW w:w="237" w:type="pct"/>
            <w:tcBorders>
              <w:top w:val="nil"/>
              <w:left w:val="nil"/>
              <w:bottom w:val="nil"/>
              <w:right w:val="nil"/>
            </w:tcBorders>
            <w:shd w:val="clear" w:color="auto" w:fill="auto"/>
            <w:noWrap/>
            <w:vAlign w:val="bottom"/>
            <w:hideMark/>
          </w:tcPr>
          <w:p w14:paraId="2553F767" w14:textId="63B3568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116224616</w:t>
            </w:r>
          </w:p>
        </w:tc>
        <w:tc>
          <w:tcPr>
            <w:tcW w:w="237" w:type="pct"/>
            <w:tcBorders>
              <w:top w:val="nil"/>
              <w:left w:val="nil"/>
              <w:bottom w:val="nil"/>
              <w:right w:val="nil"/>
            </w:tcBorders>
            <w:shd w:val="clear" w:color="auto" w:fill="auto"/>
            <w:noWrap/>
            <w:vAlign w:val="bottom"/>
            <w:hideMark/>
          </w:tcPr>
          <w:p w14:paraId="2146EA09" w14:textId="2B6844A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66687674.8</w:t>
            </w:r>
          </w:p>
        </w:tc>
        <w:tc>
          <w:tcPr>
            <w:tcW w:w="237" w:type="pct"/>
            <w:tcBorders>
              <w:top w:val="nil"/>
              <w:left w:val="nil"/>
              <w:bottom w:val="nil"/>
              <w:right w:val="nil"/>
            </w:tcBorders>
            <w:shd w:val="clear" w:color="auto" w:fill="auto"/>
            <w:noWrap/>
            <w:vAlign w:val="bottom"/>
            <w:hideMark/>
          </w:tcPr>
          <w:p w14:paraId="388D16EA" w14:textId="7B43F03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68053023.4</w:t>
            </w:r>
          </w:p>
        </w:tc>
        <w:tc>
          <w:tcPr>
            <w:tcW w:w="237" w:type="pct"/>
            <w:tcBorders>
              <w:top w:val="nil"/>
              <w:left w:val="nil"/>
              <w:bottom w:val="nil"/>
              <w:right w:val="nil"/>
            </w:tcBorders>
            <w:shd w:val="clear" w:color="auto" w:fill="auto"/>
            <w:noWrap/>
            <w:vAlign w:val="bottom"/>
            <w:hideMark/>
          </w:tcPr>
          <w:p w14:paraId="17B4D8F7" w14:textId="3D4CF6C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107641550</w:t>
            </w:r>
          </w:p>
        </w:tc>
        <w:tc>
          <w:tcPr>
            <w:tcW w:w="238" w:type="pct"/>
            <w:tcBorders>
              <w:top w:val="nil"/>
              <w:left w:val="nil"/>
              <w:bottom w:val="nil"/>
              <w:right w:val="nil"/>
            </w:tcBorders>
            <w:shd w:val="clear" w:color="auto" w:fill="auto"/>
            <w:noWrap/>
            <w:hideMark/>
          </w:tcPr>
          <w:p w14:paraId="0FF439ED" w14:textId="1D5DD25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66703171.63</w:t>
            </w:r>
          </w:p>
        </w:tc>
      </w:tr>
      <w:tr w:rsidR="00F54198" w:rsidRPr="00F54198" w14:paraId="3A8353ED" w14:textId="77777777" w:rsidTr="00F54198">
        <w:trPr>
          <w:trHeight w:val="170"/>
        </w:trPr>
        <w:tc>
          <w:tcPr>
            <w:tcW w:w="301" w:type="pct"/>
            <w:tcBorders>
              <w:top w:val="nil"/>
              <w:left w:val="nil"/>
              <w:bottom w:val="nil"/>
              <w:right w:val="nil"/>
            </w:tcBorders>
            <w:shd w:val="clear" w:color="auto" w:fill="auto"/>
            <w:noWrap/>
            <w:vAlign w:val="bottom"/>
            <w:hideMark/>
          </w:tcPr>
          <w:p w14:paraId="7E47E4D9" w14:textId="5CF78A4B"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ast</w:t>
            </w:r>
          </w:p>
        </w:tc>
        <w:tc>
          <w:tcPr>
            <w:tcW w:w="301" w:type="pct"/>
            <w:tcBorders>
              <w:top w:val="nil"/>
              <w:left w:val="nil"/>
              <w:bottom w:val="nil"/>
              <w:right w:val="nil"/>
            </w:tcBorders>
            <w:shd w:val="clear" w:color="auto" w:fill="auto"/>
            <w:noWrap/>
            <w:vAlign w:val="bottom"/>
            <w:hideMark/>
          </w:tcPr>
          <w:p w14:paraId="27235CA2" w14:textId="3BDF4E0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12A579D0" w14:textId="7429D054"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713ED48F" w14:textId="7F3F6A9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729.180151</w:t>
            </w:r>
          </w:p>
        </w:tc>
        <w:tc>
          <w:tcPr>
            <w:tcW w:w="138" w:type="pct"/>
            <w:tcBorders>
              <w:top w:val="nil"/>
              <w:left w:val="nil"/>
              <w:bottom w:val="nil"/>
              <w:right w:val="nil"/>
            </w:tcBorders>
            <w:shd w:val="clear" w:color="auto" w:fill="auto"/>
            <w:noWrap/>
            <w:vAlign w:val="bottom"/>
            <w:hideMark/>
          </w:tcPr>
          <w:p w14:paraId="126D7467" w14:textId="33FE2B93"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0C17500A" w14:textId="2F90D20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0.76811215</w:t>
            </w:r>
          </w:p>
        </w:tc>
        <w:tc>
          <w:tcPr>
            <w:tcW w:w="237" w:type="pct"/>
            <w:tcBorders>
              <w:top w:val="nil"/>
              <w:left w:val="nil"/>
              <w:bottom w:val="nil"/>
              <w:right w:val="nil"/>
            </w:tcBorders>
            <w:shd w:val="clear" w:color="auto" w:fill="auto"/>
            <w:noWrap/>
            <w:vAlign w:val="bottom"/>
            <w:hideMark/>
          </w:tcPr>
          <w:p w14:paraId="75664115" w14:textId="145B3A8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195923605</w:t>
            </w:r>
          </w:p>
        </w:tc>
        <w:tc>
          <w:tcPr>
            <w:tcW w:w="237" w:type="pct"/>
            <w:tcBorders>
              <w:top w:val="nil"/>
              <w:left w:val="nil"/>
              <w:bottom w:val="nil"/>
              <w:right w:val="nil"/>
            </w:tcBorders>
            <w:shd w:val="clear" w:color="auto" w:fill="auto"/>
            <w:noWrap/>
            <w:vAlign w:val="bottom"/>
            <w:hideMark/>
          </w:tcPr>
          <w:p w14:paraId="6EDBBE55" w14:textId="12740B3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78207663.2</w:t>
            </w:r>
          </w:p>
        </w:tc>
        <w:tc>
          <w:tcPr>
            <w:tcW w:w="237" w:type="pct"/>
            <w:tcBorders>
              <w:top w:val="nil"/>
              <w:left w:val="nil"/>
              <w:bottom w:val="nil"/>
              <w:right w:val="nil"/>
            </w:tcBorders>
            <w:shd w:val="clear" w:color="auto" w:fill="auto"/>
            <w:noWrap/>
            <w:vAlign w:val="bottom"/>
            <w:hideMark/>
          </w:tcPr>
          <w:p w14:paraId="7F21BEE2" w14:textId="7116AC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35659459.4</w:t>
            </w:r>
          </w:p>
        </w:tc>
        <w:tc>
          <w:tcPr>
            <w:tcW w:w="237" w:type="pct"/>
            <w:tcBorders>
              <w:top w:val="nil"/>
              <w:left w:val="nil"/>
              <w:bottom w:val="nil"/>
              <w:right w:val="nil"/>
            </w:tcBorders>
            <w:shd w:val="clear" w:color="auto" w:fill="auto"/>
            <w:noWrap/>
            <w:vAlign w:val="bottom"/>
            <w:hideMark/>
          </w:tcPr>
          <w:p w14:paraId="4CA4D59E" w14:textId="0003C6C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48669826.5</w:t>
            </w:r>
          </w:p>
        </w:tc>
        <w:tc>
          <w:tcPr>
            <w:tcW w:w="237" w:type="pct"/>
            <w:tcBorders>
              <w:top w:val="nil"/>
              <w:left w:val="nil"/>
              <w:bottom w:val="nil"/>
              <w:right w:val="nil"/>
            </w:tcBorders>
            <w:shd w:val="clear" w:color="auto" w:fill="auto"/>
            <w:noWrap/>
            <w:vAlign w:val="bottom"/>
            <w:hideMark/>
          </w:tcPr>
          <w:p w14:paraId="6AA3EF6E" w14:textId="33F3FB7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70051997.9</w:t>
            </w:r>
          </w:p>
        </w:tc>
        <w:tc>
          <w:tcPr>
            <w:tcW w:w="237" w:type="pct"/>
            <w:tcBorders>
              <w:top w:val="nil"/>
              <w:left w:val="nil"/>
              <w:bottom w:val="nil"/>
              <w:right w:val="nil"/>
            </w:tcBorders>
            <w:shd w:val="clear" w:color="auto" w:fill="auto"/>
            <w:noWrap/>
            <w:vAlign w:val="bottom"/>
            <w:hideMark/>
          </w:tcPr>
          <w:p w14:paraId="2E25316B" w14:textId="43773D3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59420371.9</w:t>
            </w:r>
          </w:p>
        </w:tc>
        <w:tc>
          <w:tcPr>
            <w:tcW w:w="237" w:type="pct"/>
            <w:tcBorders>
              <w:top w:val="nil"/>
              <w:left w:val="nil"/>
              <w:bottom w:val="nil"/>
              <w:right w:val="nil"/>
            </w:tcBorders>
            <w:shd w:val="clear" w:color="auto" w:fill="auto"/>
            <w:noWrap/>
            <w:vAlign w:val="bottom"/>
            <w:hideMark/>
          </w:tcPr>
          <w:p w14:paraId="63E5A345" w14:textId="02BB825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42351684.9</w:t>
            </w:r>
          </w:p>
        </w:tc>
        <w:tc>
          <w:tcPr>
            <w:tcW w:w="237" w:type="pct"/>
            <w:tcBorders>
              <w:top w:val="nil"/>
              <w:left w:val="nil"/>
              <w:bottom w:val="nil"/>
              <w:right w:val="nil"/>
            </w:tcBorders>
            <w:shd w:val="clear" w:color="auto" w:fill="auto"/>
            <w:noWrap/>
            <w:vAlign w:val="bottom"/>
            <w:hideMark/>
          </w:tcPr>
          <w:p w14:paraId="7BB58041" w14:textId="5246F06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83326657.5</w:t>
            </w:r>
          </w:p>
        </w:tc>
        <w:tc>
          <w:tcPr>
            <w:tcW w:w="237" w:type="pct"/>
            <w:tcBorders>
              <w:top w:val="nil"/>
              <w:left w:val="nil"/>
              <w:bottom w:val="nil"/>
              <w:right w:val="nil"/>
            </w:tcBorders>
            <w:shd w:val="clear" w:color="auto" w:fill="auto"/>
            <w:noWrap/>
            <w:vAlign w:val="bottom"/>
            <w:hideMark/>
          </w:tcPr>
          <w:p w14:paraId="7D0636EB" w14:textId="0E776D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63280083.2</w:t>
            </w:r>
          </w:p>
        </w:tc>
        <w:tc>
          <w:tcPr>
            <w:tcW w:w="237" w:type="pct"/>
            <w:tcBorders>
              <w:top w:val="nil"/>
              <w:left w:val="nil"/>
              <w:bottom w:val="nil"/>
              <w:right w:val="nil"/>
            </w:tcBorders>
            <w:shd w:val="clear" w:color="auto" w:fill="auto"/>
            <w:noWrap/>
            <w:vAlign w:val="bottom"/>
            <w:hideMark/>
          </w:tcPr>
          <w:p w14:paraId="7275D891" w14:textId="14542AC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441872997</w:t>
            </w:r>
          </w:p>
        </w:tc>
        <w:tc>
          <w:tcPr>
            <w:tcW w:w="237" w:type="pct"/>
            <w:tcBorders>
              <w:top w:val="nil"/>
              <w:left w:val="nil"/>
              <w:bottom w:val="nil"/>
              <w:right w:val="nil"/>
            </w:tcBorders>
            <w:shd w:val="clear" w:color="auto" w:fill="auto"/>
            <w:noWrap/>
            <w:vAlign w:val="bottom"/>
            <w:hideMark/>
          </w:tcPr>
          <w:p w14:paraId="2E0234FA" w14:textId="6927313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126605719</w:t>
            </w:r>
          </w:p>
        </w:tc>
        <w:tc>
          <w:tcPr>
            <w:tcW w:w="237" w:type="pct"/>
            <w:tcBorders>
              <w:top w:val="nil"/>
              <w:left w:val="nil"/>
              <w:bottom w:val="nil"/>
              <w:right w:val="nil"/>
            </w:tcBorders>
            <w:shd w:val="clear" w:color="auto" w:fill="auto"/>
            <w:noWrap/>
            <w:vAlign w:val="bottom"/>
            <w:hideMark/>
          </w:tcPr>
          <w:p w14:paraId="25B72FDE" w14:textId="2CA61A0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70063132.8</w:t>
            </w:r>
          </w:p>
        </w:tc>
        <w:tc>
          <w:tcPr>
            <w:tcW w:w="237" w:type="pct"/>
            <w:tcBorders>
              <w:top w:val="nil"/>
              <w:left w:val="nil"/>
              <w:bottom w:val="nil"/>
              <w:right w:val="nil"/>
            </w:tcBorders>
            <w:shd w:val="clear" w:color="auto" w:fill="auto"/>
            <w:noWrap/>
            <w:vAlign w:val="bottom"/>
            <w:hideMark/>
          </w:tcPr>
          <w:p w14:paraId="7FB41157" w14:textId="340E528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71535771.4</w:t>
            </w:r>
          </w:p>
        </w:tc>
        <w:tc>
          <w:tcPr>
            <w:tcW w:w="237" w:type="pct"/>
            <w:tcBorders>
              <w:top w:val="nil"/>
              <w:left w:val="nil"/>
              <w:bottom w:val="nil"/>
              <w:right w:val="nil"/>
            </w:tcBorders>
            <w:shd w:val="clear" w:color="auto" w:fill="auto"/>
            <w:noWrap/>
            <w:vAlign w:val="bottom"/>
            <w:hideMark/>
          </w:tcPr>
          <w:p w14:paraId="3A0A3190" w14:textId="793397F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97393144.5</w:t>
            </w:r>
          </w:p>
        </w:tc>
        <w:tc>
          <w:tcPr>
            <w:tcW w:w="238" w:type="pct"/>
            <w:tcBorders>
              <w:top w:val="nil"/>
              <w:left w:val="nil"/>
              <w:bottom w:val="nil"/>
              <w:right w:val="nil"/>
            </w:tcBorders>
            <w:shd w:val="clear" w:color="auto" w:fill="auto"/>
            <w:noWrap/>
            <w:hideMark/>
          </w:tcPr>
          <w:p w14:paraId="341C3E00" w14:textId="183992D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70072009.33</w:t>
            </w:r>
          </w:p>
        </w:tc>
      </w:tr>
      <w:tr w:rsidR="00F54198" w:rsidRPr="00F54198" w14:paraId="0DF64575" w14:textId="77777777" w:rsidTr="00F54198">
        <w:trPr>
          <w:trHeight w:val="170"/>
        </w:trPr>
        <w:tc>
          <w:tcPr>
            <w:tcW w:w="301" w:type="pct"/>
            <w:tcBorders>
              <w:top w:val="nil"/>
              <w:left w:val="nil"/>
              <w:bottom w:val="nil"/>
              <w:right w:val="nil"/>
            </w:tcBorders>
            <w:shd w:val="clear" w:color="auto" w:fill="auto"/>
            <w:noWrap/>
            <w:vAlign w:val="bottom"/>
            <w:hideMark/>
          </w:tcPr>
          <w:p w14:paraId="5B378157" w14:textId="6E77BE4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7B69C310" w14:textId="4DB4DE0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236D4290" w14:textId="279149B1"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37" w:type="pct"/>
            <w:tcBorders>
              <w:top w:val="nil"/>
              <w:left w:val="nil"/>
              <w:bottom w:val="nil"/>
              <w:right w:val="nil"/>
            </w:tcBorders>
            <w:shd w:val="clear" w:color="auto" w:fill="auto"/>
            <w:noWrap/>
            <w:vAlign w:val="bottom"/>
            <w:hideMark/>
          </w:tcPr>
          <w:p w14:paraId="319F4AA2" w14:textId="1684223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1087.1995</w:t>
            </w:r>
          </w:p>
        </w:tc>
        <w:tc>
          <w:tcPr>
            <w:tcW w:w="138" w:type="pct"/>
            <w:tcBorders>
              <w:top w:val="nil"/>
              <w:left w:val="nil"/>
              <w:bottom w:val="nil"/>
              <w:right w:val="nil"/>
            </w:tcBorders>
            <w:shd w:val="clear" w:color="auto" w:fill="auto"/>
            <w:noWrap/>
            <w:vAlign w:val="bottom"/>
            <w:hideMark/>
          </w:tcPr>
          <w:p w14:paraId="46FEE4CB" w14:textId="1DF839A8"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3B9C2593" w14:textId="68D4659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0.44731966</w:t>
            </w:r>
          </w:p>
        </w:tc>
        <w:tc>
          <w:tcPr>
            <w:tcW w:w="237" w:type="pct"/>
            <w:tcBorders>
              <w:top w:val="nil"/>
              <w:left w:val="nil"/>
              <w:bottom w:val="nil"/>
              <w:right w:val="nil"/>
            </w:tcBorders>
            <w:shd w:val="clear" w:color="auto" w:fill="auto"/>
            <w:noWrap/>
            <w:vAlign w:val="bottom"/>
            <w:hideMark/>
          </w:tcPr>
          <w:p w14:paraId="705A4C78" w14:textId="621FC41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179267829</w:t>
            </w:r>
          </w:p>
        </w:tc>
        <w:tc>
          <w:tcPr>
            <w:tcW w:w="237" w:type="pct"/>
            <w:tcBorders>
              <w:top w:val="nil"/>
              <w:left w:val="nil"/>
              <w:bottom w:val="nil"/>
              <w:right w:val="nil"/>
            </w:tcBorders>
            <w:shd w:val="clear" w:color="auto" w:fill="auto"/>
            <w:noWrap/>
            <w:vAlign w:val="bottom"/>
            <w:hideMark/>
          </w:tcPr>
          <w:p w14:paraId="53349027" w14:textId="3CC6905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24794835.2</w:t>
            </w:r>
          </w:p>
        </w:tc>
        <w:tc>
          <w:tcPr>
            <w:tcW w:w="237" w:type="pct"/>
            <w:tcBorders>
              <w:top w:val="nil"/>
              <w:left w:val="nil"/>
              <w:bottom w:val="nil"/>
              <w:right w:val="nil"/>
            </w:tcBorders>
            <w:shd w:val="clear" w:color="auto" w:fill="auto"/>
            <w:noWrap/>
            <w:vAlign w:val="bottom"/>
            <w:hideMark/>
          </w:tcPr>
          <w:p w14:paraId="228B0C0D" w14:textId="357889E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15562998.5</w:t>
            </w:r>
          </w:p>
        </w:tc>
        <w:tc>
          <w:tcPr>
            <w:tcW w:w="237" w:type="pct"/>
            <w:tcBorders>
              <w:top w:val="nil"/>
              <w:left w:val="nil"/>
              <w:bottom w:val="nil"/>
              <w:right w:val="nil"/>
            </w:tcBorders>
            <w:shd w:val="clear" w:color="auto" w:fill="auto"/>
            <w:noWrap/>
            <w:vAlign w:val="bottom"/>
            <w:hideMark/>
          </w:tcPr>
          <w:p w14:paraId="4B5A0712" w14:textId="247643F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21260634.4</w:t>
            </w:r>
          </w:p>
        </w:tc>
        <w:tc>
          <w:tcPr>
            <w:tcW w:w="237" w:type="pct"/>
            <w:tcBorders>
              <w:top w:val="nil"/>
              <w:left w:val="nil"/>
              <w:bottom w:val="nil"/>
              <w:right w:val="nil"/>
            </w:tcBorders>
            <w:shd w:val="clear" w:color="auto" w:fill="auto"/>
            <w:noWrap/>
            <w:vAlign w:val="bottom"/>
            <w:hideMark/>
          </w:tcPr>
          <w:p w14:paraId="57CE07CB" w14:textId="6CCDCF4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13679728.1</w:t>
            </w:r>
          </w:p>
        </w:tc>
        <w:tc>
          <w:tcPr>
            <w:tcW w:w="237" w:type="pct"/>
            <w:tcBorders>
              <w:top w:val="nil"/>
              <w:left w:val="nil"/>
              <w:bottom w:val="nil"/>
              <w:right w:val="nil"/>
            </w:tcBorders>
            <w:shd w:val="clear" w:color="auto" w:fill="auto"/>
            <w:noWrap/>
            <w:vAlign w:val="bottom"/>
            <w:hideMark/>
          </w:tcPr>
          <w:p w14:paraId="160DD0D0" w14:textId="22E193E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25828985.1</w:t>
            </w:r>
          </w:p>
        </w:tc>
        <w:tc>
          <w:tcPr>
            <w:tcW w:w="237" w:type="pct"/>
            <w:tcBorders>
              <w:top w:val="nil"/>
              <w:left w:val="nil"/>
              <w:bottom w:val="nil"/>
              <w:right w:val="nil"/>
            </w:tcBorders>
            <w:shd w:val="clear" w:color="auto" w:fill="auto"/>
            <w:noWrap/>
            <w:vAlign w:val="bottom"/>
            <w:hideMark/>
          </w:tcPr>
          <w:p w14:paraId="2B107BC7" w14:textId="4B2A012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13407576.7</w:t>
            </w:r>
          </w:p>
        </w:tc>
        <w:tc>
          <w:tcPr>
            <w:tcW w:w="237" w:type="pct"/>
            <w:tcBorders>
              <w:top w:val="nil"/>
              <w:left w:val="nil"/>
              <w:bottom w:val="nil"/>
              <w:right w:val="nil"/>
            </w:tcBorders>
            <w:shd w:val="clear" w:color="auto" w:fill="auto"/>
            <w:noWrap/>
            <w:vAlign w:val="bottom"/>
            <w:hideMark/>
          </w:tcPr>
          <w:p w14:paraId="32694E52" w14:textId="12FAB40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13890574.6</w:t>
            </w:r>
          </w:p>
        </w:tc>
        <w:tc>
          <w:tcPr>
            <w:tcW w:w="237" w:type="pct"/>
            <w:tcBorders>
              <w:top w:val="nil"/>
              <w:left w:val="nil"/>
              <w:bottom w:val="nil"/>
              <w:right w:val="nil"/>
            </w:tcBorders>
            <w:shd w:val="clear" w:color="auto" w:fill="auto"/>
            <w:noWrap/>
            <w:vAlign w:val="bottom"/>
            <w:hideMark/>
          </w:tcPr>
          <w:p w14:paraId="0CEE6F24" w14:textId="68EDD3D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19763560.1</w:t>
            </w:r>
          </w:p>
        </w:tc>
        <w:tc>
          <w:tcPr>
            <w:tcW w:w="237" w:type="pct"/>
            <w:tcBorders>
              <w:top w:val="nil"/>
              <w:left w:val="nil"/>
              <w:bottom w:val="nil"/>
              <w:right w:val="nil"/>
            </w:tcBorders>
            <w:shd w:val="clear" w:color="auto" w:fill="auto"/>
            <w:noWrap/>
            <w:vAlign w:val="bottom"/>
            <w:hideMark/>
          </w:tcPr>
          <w:p w14:paraId="322A7944" w14:textId="2B344F9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397677571</w:t>
            </w:r>
          </w:p>
        </w:tc>
        <w:tc>
          <w:tcPr>
            <w:tcW w:w="237" w:type="pct"/>
            <w:tcBorders>
              <w:top w:val="nil"/>
              <w:left w:val="nil"/>
              <w:bottom w:val="nil"/>
              <w:right w:val="nil"/>
            </w:tcBorders>
            <w:shd w:val="clear" w:color="auto" w:fill="auto"/>
            <w:noWrap/>
            <w:vAlign w:val="bottom"/>
            <w:hideMark/>
          </w:tcPr>
          <w:p w14:paraId="227B0098" w14:textId="1E9E4AE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38835127.9</w:t>
            </w:r>
          </w:p>
        </w:tc>
        <w:tc>
          <w:tcPr>
            <w:tcW w:w="237" w:type="pct"/>
            <w:tcBorders>
              <w:top w:val="nil"/>
              <w:left w:val="nil"/>
              <w:bottom w:val="nil"/>
              <w:right w:val="nil"/>
            </w:tcBorders>
            <w:shd w:val="clear" w:color="auto" w:fill="auto"/>
            <w:noWrap/>
            <w:vAlign w:val="bottom"/>
            <w:hideMark/>
          </w:tcPr>
          <w:p w14:paraId="63D2875B" w14:textId="4BAD8FF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13183812.9</w:t>
            </w:r>
          </w:p>
        </w:tc>
        <w:tc>
          <w:tcPr>
            <w:tcW w:w="237" w:type="pct"/>
            <w:tcBorders>
              <w:top w:val="nil"/>
              <w:left w:val="nil"/>
              <w:bottom w:val="nil"/>
              <w:right w:val="nil"/>
            </w:tcBorders>
            <w:shd w:val="clear" w:color="auto" w:fill="auto"/>
            <w:noWrap/>
            <w:vAlign w:val="bottom"/>
            <w:hideMark/>
          </w:tcPr>
          <w:p w14:paraId="1E9F9A7B" w14:textId="3A58092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25423473.5</w:t>
            </w:r>
          </w:p>
        </w:tc>
        <w:tc>
          <w:tcPr>
            <w:tcW w:w="237" w:type="pct"/>
            <w:tcBorders>
              <w:top w:val="nil"/>
              <w:left w:val="nil"/>
              <w:bottom w:val="nil"/>
              <w:right w:val="nil"/>
            </w:tcBorders>
            <w:shd w:val="clear" w:color="auto" w:fill="auto"/>
            <w:noWrap/>
            <w:vAlign w:val="bottom"/>
            <w:hideMark/>
          </w:tcPr>
          <w:p w14:paraId="6BF63427" w14:textId="53C767E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41353672.3</w:t>
            </w:r>
          </w:p>
        </w:tc>
        <w:tc>
          <w:tcPr>
            <w:tcW w:w="238" w:type="pct"/>
            <w:tcBorders>
              <w:top w:val="nil"/>
              <w:left w:val="nil"/>
              <w:bottom w:val="nil"/>
              <w:right w:val="nil"/>
            </w:tcBorders>
            <w:shd w:val="clear" w:color="auto" w:fill="auto"/>
            <w:noWrap/>
            <w:hideMark/>
          </w:tcPr>
          <w:p w14:paraId="5F3BA358" w14:textId="7B89052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12475568.71</w:t>
            </w:r>
          </w:p>
        </w:tc>
      </w:tr>
      <w:tr w:rsidR="00F54198" w:rsidRPr="00F54198" w14:paraId="2E751BCE" w14:textId="77777777" w:rsidTr="00F54198">
        <w:trPr>
          <w:trHeight w:val="170"/>
        </w:trPr>
        <w:tc>
          <w:tcPr>
            <w:tcW w:w="301" w:type="pct"/>
            <w:tcBorders>
              <w:top w:val="nil"/>
              <w:left w:val="nil"/>
              <w:bottom w:val="nil"/>
              <w:right w:val="nil"/>
            </w:tcBorders>
            <w:shd w:val="clear" w:color="auto" w:fill="auto"/>
            <w:noWrap/>
            <w:vAlign w:val="bottom"/>
            <w:hideMark/>
          </w:tcPr>
          <w:p w14:paraId="3BD34EDA" w14:textId="353B3B7E"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3484E7A0" w14:textId="3383DCFB"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69B6A436" w14:textId="66DEB2EE"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1EC6A993" w14:textId="3117722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879.485022</w:t>
            </w:r>
          </w:p>
        </w:tc>
        <w:tc>
          <w:tcPr>
            <w:tcW w:w="138" w:type="pct"/>
            <w:tcBorders>
              <w:top w:val="nil"/>
              <w:left w:val="nil"/>
              <w:bottom w:val="nil"/>
              <w:right w:val="nil"/>
            </w:tcBorders>
            <w:shd w:val="clear" w:color="auto" w:fill="auto"/>
            <w:noWrap/>
            <w:vAlign w:val="bottom"/>
            <w:hideMark/>
          </w:tcPr>
          <w:p w14:paraId="46642CD7" w14:textId="15BE1EAA"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0C19160A" w14:textId="7649913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0.62168895</w:t>
            </w:r>
          </w:p>
        </w:tc>
        <w:tc>
          <w:tcPr>
            <w:tcW w:w="237" w:type="pct"/>
            <w:tcBorders>
              <w:top w:val="nil"/>
              <w:left w:val="nil"/>
              <w:bottom w:val="nil"/>
              <w:right w:val="nil"/>
            </w:tcBorders>
            <w:shd w:val="clear" w:color="auto" w:fill="auto"/>
            <w:noWrap/>
            <w:vAlign w:val="bottom"/>
            <w:hideMark/>
          </w:tcPr>
          <w:p w14:paraId="396F409F" w14:textId="7DD9B63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174922409</w:t>
            </w:r>
          </w:p>
        </w:tc>
        <w:tc>
          <w:tcPr>
            <w:tcW w:w="237" w:type="pct"/>
            <w:tcBorders>
              <w:top w:val="nil"/>
              <w:left w:val="nil"/>
              <w:bottom w:val="nil"/>
              <w:right w:val="nil"/>
            </w:tcBorders>
            <w:shd w:val="clear" w:color="auto" w:fill="auto"/>
            <w:noWrap/>
            <w:vAlign w:val="bottom"/>
            <w:hideMark/>
          </w:tcPr>
          <w:p w14:paraId="7C0ED612" w14:textId="12F9627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30131567.2</w:t>
            </w:r>
          </w:p>
        </w:tc>
        <w:tc>
          <w:tcPr>
            <w:tcW w:w="237" w:type="pct"/>
            <w:tcBorders>
              <w:top w:val="nil"/>
              <w:left w:val="nil"/>
              <w:bottom w:val="nil"/>
              <w:right w:val="nil"/>
            </w:tcBorders>
            <w:shd w:val="clear" w:color="auto" w:fill="auto"/>
            <w:noWrap/>
            <w:vAlign w:val="bottom"/>
            <w:hideMark/>
          </w:tcPr>
          <w:p w14:paraId="60376739" w14:textId="03BE60A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18391603.1</w:t>
            </w:r>
          </w:p>
        </w:tc>
        <w:tc>
          <w:tcPr>
            <w:tcW w:w="237" w:type="pct"/>
            <w:tcBorders>
              <w:top w:val="nil"/>
              <w:left w:val="nil"/>
              <w:bottom w:val="nil"/>
              <w:right w:val="nil"/>
            </w:tcBorders>
            <w:shd w:val="clear" w:color="auto" w:fill="auto"/>
            <w:noWrap/>
            <w:vAlign w:val="bottom"/>
            <w:hideMark/>
          </w:tcPr>
          <w:p w14:paraId="487FEB1F" w14:textId="28083C5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20743850</w:t>
            </w:r>
          </w:p>
        </w:tc>
        <w:tc>
          <w:tcPr>
            <w:tcW w:w="237" w:type="pct"/>
            <w:tcBorders>
              <w:top w:val="nil"/>
              <w:left w:val="nil"/>
              <w:bottom w:val="nil"/>
              <w:right w:val="nil"/>
            </w:tcBorders>
            <w:shd w:val="clear" w:color="auto" w:fill="auto"/>
            <w:noWrap/>
            <w:vAlign w:val="bottom"/>
            <w:hideMark/>
          </w:tcPr>
          <w:p w14:paraId="6E6BCFF0" w14:textId="75EB1D4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14341764</w:t>
            </w:r>
          </w:p>
        </w:tc>
        <w:tc>
          <w:tcPr>
            <w:tcW w:w="237" w:type="pct"/>
            <w:tcBorders>
              <w:top w:val="nil"/>
              <w:left w:val="nil"/>
              <w:bottom w:val="nil"/>
              <w:right w:val="nil"/>
            </w:tcBorders>
            <w:shd w:val="clear" w:color="auto" w:fill="auto"/>
            <w:noWrap/>
            <w:vAlign w:val="bottom"/>
            <w:hideMark/>
          </w:tcPr>
          <w:p w14:paraId="3915158F" w14:textId="333FCE4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25381479.9</w:t>
            </w:r>
          </w:p>
        </w:tc>
        <w:tc>
          <w:tcPr>
            <w:tcW w:w="237" w:type="pct"/>
            <w:tcBorders>
              <w:top w:val="nil"/>
              <w:left w:val="nil"/>
              <w:bottom w:val="nil"/>
              <w:right w:val="nil"/>
            </w:tcBorders>
            <w:shd w:val="clear" w:color="auto" w:fill="auto"/>
            <w:noWrap/>
            <w:vAlign w:val="bottom"/>
            <w:hideMark/>
          </w:tcPr>
          <w:p w14:paraId="78E8F406" w14:textId="64B2CE2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15766611.6</w:t>
            </w:r>
          </w:p>
        </w:tc>
        <w:tc>
          <w:tcPr>
            <w:tcW w:w="237" w:type="pct"/>
            <w:tcBorders>
              <w:top w:val="nil"/>
              <w:left w:val="nil"/>
              <w:bottom w:val="nil"/>
              <w:right w:val="nil"/>
            </w:tcBorders>
            <w:shd w:val="clear" w:color="auto" w:fill="auto"/>
            <w:noWrap/>
            <w:vAlign w:val="bottom"/>
            <w:hideMark/>
          </w:tcPr>
          <w:p w14:paraId="1BE68BA9" w14:textId="5A4A67A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14952960.4</w:t>
            </w:r>
          </w:p>
        </w:tc>
        <w:tc>
          <w:tcPr>
            <w:tcW w:w="237" w:type="pct"/>
            <w:tcBorders>
              <w:top w:val="nil"/>
              <w:left w:val="nil"/>
              <w:bottom w:val="nil"/>
              <w:right w:val="nil"/>
            </w:tcBorders>
            <w:shd w:val="clear" w:color="auto" w:fill="auto"/>
            <w:noWrap/>
            <w:vAlign w:val="bottom"/>
            <w:hideMark/>
          </w:tcPr>
          <w:p w14:paraId="76888112" w14:textId="4E15279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23945844.3</w:t>
            </w:r>
          </w:p>
        </w:tc>
        <w:tc>
          <w:tcPr>
            <w:tcW w:w="237" w:type="pct"/>
            <w:tcBorders>
              <w:top w:val="nil"/>
              <w:left w:val="nil"/>
              <w:bottom w:val="nil"/>
              <w:right w:val="nil"/>
            </w:tcBorders>
            <w:shd w:val="clear" w:color="auto" w:fill="auto"/>
            <w:noWrap/>
            <w:vAlign w:val="bottom"/>
            <w:hideMark/>
          </w:tcPr>
          <w:p w14:paraId="6DCC95F5" w14:textId="4C9CA47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388379559</w:t>
            </w:r>
          </w:p>
        </w:tc>
        <w:tc>
          <w:tcPr>
            <w:tcW w:w="237" w:type="pct"/>
            <w:tcBorders>
              <w:top w:val="nil"/>
              <w:left w:val="nil"/>
              <w:bottom w:val="nil"/>
              <w:right w:val="nil"/>
            </w:tcBorders>
            <w:shd w:val="clear" w:color="auto" w:fill="auto"/>
            <w:noWrap/>
            <w:vAlign w:val="bottom"/>
            <w:hideMark/>
          </w:tcPr>
          <w:p w14:paraId="5CA1D31C" w14:textId="068E01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46924836.9</w:t>
            </w:r>
          </w:p>
        </w:tc>
        <w:tc>
          <w:tcPr>
            <w:tcW w:w="237" w:type="pct"/>
            <w:tcBorders>
              <w:top w:val="nil"/>
              <w:left w:val="nil"/>
              <w:bottom w:val="nil"/>
              <w:right w:val="nil"/>
            </w:tcBorders>
            <w:shd w:val="clear" w:color="auto" w:fill="auto"/>
            <w:noWrap/>
            <w:vAlign w:val="bottom"/>
            <w:hideMark/>
          </w:tcPr>
          <w:p w14:paraId="472CC3CB" w14:textId="7210C44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14396125.7</w:t>
            </w:r>
          </w:p>
        </w:tc>
        <w:tc>
          <w:tcPr>
            <w:tcW w:w="237" w:type="pct"/>
            <w:tcBorders>
              <w:top w:val="nil"/>
              <w:left w:val="nil"/>
              <w:bottom w:val="nil"/>
              <w:right w:val="nil"/>
            </w:tcBorders>
            <w:shd w:val="clear" w:color="auto" w:fill="auto"/>
            <w:noWrap/>
            <w:vAlign w:val="bottom"/>
            <w:hideMark/>
          </w:tcPr>
          <w:p w14:paraId="1B602ECC" w14:textId="4CAF2A7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30025577.5</w:t>
            </w:r>
          </w:p>
        </w:tc>
        <w:tc>
          <w:tcPr>
            <w:tcW w:w="237" w:type="pct"/>
            <w:tcBorders>
              <w:top w:val="nil"/>
              <w:left w:val="nil"/>
              <w:bottom w:val="nil"/>
              <w:right w:val="nil"/>
            </w:tcBorders>
            <w:shd w:val="clear" w:color="auto" w:fill="auto"/>
            <w:noWrap/>
            <w:vAlign w:val="bottom"/>
            <w:hideMark/>
          </w:tcPr>
          <w:p w14:paraId="53EFF8BD" w14:textId="0D892D1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40572611.8</w:t>
            </w:r>
          </w:p>
        </w:tc>
        <w:tc>
          <w:tcPr>
            <w:tcW w:w="238" w:type="pct"/>
            <w:tcBorders>
              <w:top w:val="nil"/>
              <w:left w:val="nil"/>
              <w:bottom w:val="nil"/>
              <w:right w:val="nil"/>
            </w:tcBorders>
            <w:shd w:val="clear" w:color="auto" w:fill="auto"/>
            <w:noWrap/>
            <w:hideMark/>
          </w:tcPr>
          <w:p w14:paraId="38264014" w14:textId="4FE6616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13390028.21</w:t>
            </w:r>
          </w:p>
        </w:tc>
      </w:tr>
      <w:tr w:rsidR="00F54198" w:rsidRPr="00F54198" w14:paraId="3F744707" w14:textId="77777777" w:rsidTr="00F54198">
        <w:trPr>
          <w:trHeight w:val="170"/>
        </w:trPr>
        <w:tc>
          <w:tcPr>
            <w:tcW w:w="301" w:type="pct"/>
            <w:tcBorders>
              <w:top w:val="nil"/>
              <w:left w:val="nil"/>
              <w:bottom w:val="nil"/>
              <w:right w:val="nil"/>
            </w:tcBorders>
            <w:shd w:val="clear" w:color="auto" w:fill="auto"/>
            <w:noWrap/>
            <w:vAlign w:val="bottom"/>
            <w:hideMark/>
          </w:tcPr>
          <w:p w14:paraId="5DB86DD3" w14:textId="3A033A1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075A1624" w14:textId="6855BA79"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2610186E" w14:textId="0FDB9CE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5285F406" w14:textId="74B924C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1829.79277</w:t>
            </w:r>
          </w:p>
        </w:tc>
        <w:tc>
          <w:tcPr>
            <w:tcW w:w="138" w:type="pct"/>
            <w:tcBorders>
              <w:top w:val="nil"/>
              <w:left w:val="nil"/>
              <w:bottom w:val="nil"/>
              <w:right w:val="nil"/>
            </w:tcBorders>
            <w:shd w:val="clear" w:color="auto" w:fill="auto"/>
            <w:noWrap/>
            <w:vAlign w:val="bottom"/>
            <w:hideMark/>
          </w:tcPr>
          <w:p w14:paraId="77EF6FA1" w14:textId="5976E676"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379A7172" w14:textId="1F2A5D5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0.54497755</w:t>
            </w:r>
          </w:p>
        </w:tc>
        <w:tc>
          <w:tcPr>
            <w:tcW w:w="237" w:type="pct"/>
            <w:tcBorders>
              <w:top w:val="nil"/>
              <w:left w:val="nil"/>
              <w:bottom w:val="nil"/>
              <w:right w:val="nil"/>
            </w:tcBorders>
            <w:shd w:val="clear" w:color="auto" w:fill="auto"/>
            <w:noWrap/>
            <w:vAlign w:val="bottom"/>
            <w:hideMark/>
          </w:tcPr>
          <w:p w14:paraId="3AFEE2EE" w14:textId="5019F18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171995893</w:t>
            </w:r>
          </w:p>
        </w:tc>
        <w:tc>
          <w:tcPr>
            <w:tcW w:w="237" w:type="pct"/>
            <w:tcBorders>
              <w:top w:val="nil"/>
              <w:left w:val="nil"/>
              <w:bottom w:val="nil"/>
              <w:right w:val="nil"/>
            </w:tcBorders>
            <w:shd w:val="clear" w:color="auto" w:fill="auto"/>
            <w:noWrap/>
            <w:vAlign w:val="bottom"/>
            <w:hideMark/>
          </w:tcPr>
          <w:p w14:paraId="5F5486FF" w14:textId="32747D7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31250905.9</w:t>
            </w:r>
          </w:p>
        </w:tc>
        <w:tc>
          <w:tcPr>
            <w:tcW w:w="237" w:type="pct"/>
            <w:tcBorders>
              <w:top w:val="nil"/>
              <w:left w:val="nil"/>
              <w:bottom w:val="nil"/>
              <w:right w:val="nil"/>
            </w:tcBorders>
            <w:shd w:val="clear" w:color="auto" w:fill="auto"/>
            <w:noWrap/>
            <w:vAlign w:val="bottom"/>
            <w:hideMark/>
          </w:tcPr>
          <w:p w14:paraId="48CBC9DD" w14:textId="6F8A76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11447702.8</w:t>
            </w:r>
          </w:p>
        </w:tc>
        <w:tc>
          <w:tcPr>
            <w:tcW w:w="237" w:type="pct"/>
            <w:tcBorders>
              <w:top w:val="nil"/>
              <w:left w:val="nil"/>
              <w:bottom w:val="nil"/>
              <w:right w:val="nil"/>
            </w:tcBorders>
            <w:shd w:val="clear" w:color="auto" w:fill="auto"/>
            <w:noWrap/>
            <w:vAlign w:val="bottom"/>
            <w:hideMark/>
          </w:tcPr>
          <w:p w14:paraId="4D0C0C56" w14:textId="7C03B5A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21693319.6</w:t>
            </w:r>
          </w:p>
        </w:tc>
        <w:tc>
          <w:tcPr>
            <w:tcW w:w="237" w:type="pct"/>
            <w:tcBorders>
              <w:top w:val="nil"/>
              <w:left w:val="nil"/>
              <w:bottom w:val="nil"/>
              <w:right w:val="nil"/>
            </w:tcBorders>
            <w:shd w:val="clear" w:color="auto" w:fill="auto"/>
            <w:noWrap/>
            <w:vAlign w:val="bottom"/>
            <w:hideMark/>
          </w:tcPr>
          <w:p w14:paraId="62420C0B" w14:textId="70D21CF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14914766</w:t>
            </w:r>
          </w:p>
        </w:tc>
        <w:tc>
          <w:tcPr>
            <w:tcW w:w="237" w:type="pct"/>
            <w:tcBorders>
              <w:top w:val="nil"/>
              <w:left w:val="nil"/>
              <w:bottom w:val="nil"/>
              <w:right w:val="nil"/>
            </w:tcBorders>
            <w:shd w:val="clear" w:color="auto" w:fill="auto"/>
            <w:noWrap/>
            <w:vAlign w:val="bottom"/>
            <w:hideMark/>
          </w:tcPr>
          <w:p w14:paraId="1AD4E2CE" w14:textId="00B3D2A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25643293.8</w:t>
            </w:r>
          </w:p>
        </w:tc>
        <w:tc>
          <w:tcPr>
            <w:tcW w:w="237" w:type="pct"/>
            <w:tcBorders>
              <w:top w:val="nil"/>
              <w:left w:val="nil"/>
              <w:bottom w:val="nil"/>
              <w:right w:val="nil"/>
            </w:tcBorders>
            <w:shd w:val="clear" w:color="auto" w:fill="auto"/>
            <w:noWrap/>
            <w:vAlign w:val="bottom"/>
            <w:hideMark/>
          </w:tcPr>
          <w:p w14:paraId="740DC662" w14:textId="306BEBB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10315405.4</w:t>
            </w:r>
          </w:p>
        </w:tc>
        <w:tc>
          <w:tcPr>
            <w:tcW w:w="237" w:type="pct"/>
            <w:tcBorders>
              <w:top w:val="nil"/>
              <w:left w:val="nil"/>
              <w:bottom w:val="nil"/>
              <w:right w:val="nil"/>
            </w:tcBorders>
            <w:shd w:val="clear" w:color="auto" w:fill="auto"/>
            <w:noWrap/>
            <w:vAlign w:val="bottom"/>
            <w:hideMark/>
          </w:tcPr>
          <w:p w14:paraId="4F809DBA" w14:textId="786EC6F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14720884.3</w:t>
            </w:r>
          </w:p>
        </w:tc>
        <w:tc>
          <w:tcPr>
            <w:tcW w:w="237" w:type="pct"/>
            <w:tcBorders>
              <w:top w:val="nil"/>
              <w:left w:val="nil"/>
              <w:bottom w:val="nil"/>
              <w:right w:val="nil"/>
            </w:tcBorders>
            <w:shd w:val="clear" w:color="auto" w:fill="auto"/>
            <w:noWrap/>
            <w:vAlign w:val="bottom"/>
            <w:hideMark/>
          </w:tcPr>
          <w:p w14:paraId="142FD9CA" w14:textId="295A6D9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23942662.3</w:t>
            </w:r>
          </w:p>
        </w:tc>
        <w:tc>
          <w:tcPr>
            <w:tcW w:w="237" w:type="pct"/>
            <w:tcBorders>
              <w:top w:val="nil"/>
              <w:left w:val="nil"/>
              <w:bottom w:val="nil"/>
              <w:right w:val="nil"/>
            </w:tcBorders>
            <w:shd w:val="clear" w:color="auto" w:fill="auto"/>
            <w:noWrap/>
            <w:vAlign w:val="bottom"/>
            <w:hideMark/>
          </w:tcPr>
          <w:p w14:paraId="0AC2DF78" w14:textId="6897152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382363517</w:t>
            </w:r>
          </w:p>
        </w:tc>
        <w:tc>
          <w:tcPr>
            <w:tcW w:w="237" w:type="pct"/>
            <w:tcBorders>
              <w:top w:val="nil"/>
              <w:left w:val="nil"/>
              <w:bottom w:val="nil"/>
              <w:right w:val="nil"/>
            </w:tcBorders>
            <w:shd w:val="clear" w:color="auto" w:fill="auto"/>
            <w:noWrap/>
            <w:vAlign w:val="bottom"/>
            <w:hideMark/>
          </w:tcPr>
          <w:p w14:paraId="7103C433" w14:textId="00CD9F5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47522340.8</w:t>
            </w:r>
          </w:p>
        </w:tc>
        <w:tc>
          <w:tcPr>
            <w:tcW w:w="237" w:type="pct"/>
            <w:tcBorders>
              <w:top w:val="nil"/>
              <w:left w:val="nil"/>
              <w:bottom w:val="nil"/>
              <w:right w:val="nil"/>
            </w:tcBorders>
            <w:shd w:val="clear" w:color="auto" w:fill="auto"/>
            <w:noWrap/>
            <w:vAlign w:val="bottom"/>
            <w:hideMark/>
          </w:tcPr>
          <w:p w14:paraId="388ACEEA" w14:textId="6EF1FB6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13546838</w:t>
            </w:r>
          </w:p>
        </w:tc>
        <w:tc>
          <w:tcPr>
            <w:tcW w:w="237" w:type="pct"/>
            <w:tcBorders>
              <w:top w:val="nil"/>
              <w:left w:val="nil"/>
              <w:bottom w:val="nil"/>
              <w:right w:val="nil"/>
            </w:tcBorders>
            <w:shd w:val="clear" w:color="auto" w:fill="auto"/>
            <w:noWrap/>
            <w:vAlign w:val="bottom"/>
            <w:hideMark/>
          </w:tcPr>
          <w:p w14:paraId="4030C08C" w14:textId="599E5D1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19096315.1</w:t>
            </w:r>
          </w:p>
        </w:tc>
        <w:tc>
          <w:tcPr>
            <w:tcW w:w="237" w:type="pct"/>
            <w:tcBorders>
              <w:top w:val="nil"/>
              <w:left w:val="nil"/>
              <w:bottom w:val="nil"/>
              <w:right w:val="nil"/>
            </w:tcBorders>
            <w:shd w:val="clear" w:color="auto" w:fill="auto"/>
            <w:noWrap/>
            <w:vAlign w:val="bottom"/>
            <w:hideMark/>
          </w:tcPr>
          <w:p w14:paraId="29579706" w14:textId="26E0996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41715059.7</w:t>
            </w:r>
          </w:p>
        </w:tc>
        <w:tc>
          <w:tcPr>
            <w:tcW w:w="238" w:type="pct"/>
            <w:tcBorders>
              <w:top w:val="nil"/>
              <w:left w:val="nil"/>
              <w:bottom w:val="nil"/>
              <w:right w:val="nil"/>
            </w:tcBorders>
            <w:shd w:val="clear" w:color="auto" w:fill="auto"/>
            <w:noWrap/>
            <w:hideMark/>
          </w:tcPr>
          <w:p w14:paraId="204984B1" w14:textId="1B5BD96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13183045.79</w:t>
            </w:r>
          </w:p>
        </w:tc>
      </w:tr>
      <w:tr w:rsidR="00F54198" w:rsidRPr="00F54198" w14:paraId="4DA8E82D" w14:textId="77777777" w:rsidTr="00F54198">
        <w:trPr>
          <w:trHeight w:val="170"/>
        </w:trPr>
        <w:tc>
          <w:tcPr>
            <w:tcW w:w="301" w:type="pct"/>
            <w:tcBorders>
              <w:top w:val="nil"/>
              <w:left w:val="nil"/>
              <w:bottom w:val="nil"/>
              <w:right w:val="nil"/>
            </w:tcBorders>
            <w:shd w:val="clear" w:color="auto" w:fill="auto"/>
            <w:noWrap/>
            <w:vAlign w:val="bottom"/>
            <w:hideMark/>
          </w:tcPr>
          <w:p w14:paraId="6AD5B161" w14:textId="2652323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301" w:type="pct"/>
            <w:tcBorders>
              <w:top w:val="nil"/>
              <w:left w:val="nil"/>
              <w:bottom w:val="nil"/>
              <w:right w:val="nil"/>
            </w:tcBorders>
            <w:shd w:val="clear" w:color="auto" w:fill="auto"/>
            <w:noWrap/>
            <w:vAlign w:val="bottom"/>
            <w:hideMark/>
          </w:tcPr>
          <w:p w14:paraId="2302CE47" w14:textId="1C0B01B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3DB02CF8" w14:textId="339C4447"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237" w:type="pct"/>
            <w:tcBorders>
              <w:top w:val="nil"/>
              <w:left w:val="nil"/>
              <w:bottom w:val="nil"/>
              <w:right w:val="nil"/>
            </w:tcBorders>
            <w:shd w:val="clear" w:color="auto" w:fill="auto"/>
            <w:noWrap/>
            <w:vAlign w:val="bottom"/>
            <w:hideMark/>
          </w:tcPr>
          <w:p w14:paraId="2ABA0242" w14:textId="0DB0F61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975.026506</w:t>
            </w:r>
          </w:p>
        </w:tc>
        <w:tc>
          <w:tcPr>
            <w:tcW w:w="138" w:type="pct"/>
            <w:tcBorders>
              <w:top w:val="nil"/>
              <w:left w:val="nil"/>
              <w:bottom w:val="nil"/>
              <w:right w:val="nil"/>
            </w:tcBorders>
            <w:shd w:val="clear" w:color="auto" w:fill="auto"/>
            <w:noWrap/>
            <w:vAlign w:val="bottom"/>
            <w:hideMark/>
          </w:tcPr>
          <w:p w14:paraId="3CF5617D" w14:textId="3816A9D0"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CA9C523" w14:textId="5ADB6BF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0.68843478</w:t>
            </w:r>
          </w:p>
        </w:tc>
        <w:tc>
          <w:tcPr>
            <w:tcW w:w="237" w:type="pct"/>
            <w:tcBorders>
              <w:top w:val="nil"/>
              <w:left w:val="nil"/>
              <w:bottom w:val="nil"/>
              <w:right w:val="nil"/>
            </w:tcBorders>
            <w:shd w:val="clear" w:color="auto" w:fill="auto"/>
            <w:noWrap/>
            <w:vAlign w:val="bottom"/>
            <w:hideMark/>
          </w:tcPr>
          <w:p w14:paraId="07FCA98F" w14:textId="0072C78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214045214</w:t>
            </w:r>
          </w:p>
        </w:tc>
        <w:tc>
          <w:tcPr>
            <w:tcW w:w="237" w:type="pct"/>
            <w:tcBorders>
              <w:top w:val="nil"/>
              <w:left w:val="nil"/>
              <w:bottom w:val="nil"/>
              <w:right w:val="nil"/>
            </w:tcBorders>
            <w:shd w:val="clear" w:color="auto" w:fill="auto"/>
            <w:noWrap/>
            <w:vAlign w:val="bottom"/>
            <w:hideMark/>
          </w:tcPr>
          <w:p w14:paraId="03017E43" w14:textId="7E6283E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70455404.8</w:t>
            </w:r>
          </w:p>
        </w:tc>
        <w:tc>
          <w:tcPr>
            <w:tcW w:w="237" w:type="pct"/>
            <w:tcBorders>
              <w:top w:val="nil"/>
              <w:left w:val="nil"/>
              <w:bottom w:val="nil"/>
              <w:right w:val="nil"/>
            </w:tcBorders>
            <w:shd w:val="clear" w:color="auto" w:fill="auto"/>
            <w:noWrap/>
            <w:vAlign w:val="bottom"/>
            <w:hideMark/>
          </w:tcPr>
          <w:p w14:paraId="6B55835D" w14:textId="5CEE098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33653176.7</w:t>
            </w:r>
          </w:p>
        </w:tc>
        <w:tc>
          <w:tcPr>
            <w:tcW w:w="237" w:type="pct"/>
            <w:tcBorders>
              <w:top w:val="nil"/>
              <w:left w:val="nil"/>
              <w:bottom w:val="nil"/>
              <w:right w:val="nil"/>
            </w:tcBorders>
            <w:shd w:val="clear" w:color="auto" w:fill="auto"/>
            <w:noWrap/>
            <w:vAlign w:val="bottom"/>
            <w:hideMark/>
          </w:tcPr>
          <w:p w14:paraId="4A9D7B60" w14:textId="3B0DCD8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47707689.6</w:t>
            </w:r>
          </w:p>
        </w:tc>
        <w:tc>
          <w:tcPr>
            <w:tcW w:w="237" w:type="pct"/>
            <w:tcBorders>
              <w:top w:val="nil"/>
              <w:left w:val="nil"/>
              <w:bottom w:val="nil"/>
              <w:right w:val="nil"/>
            </w:tcBorders>
            <w:shd w:val="clear" w:color="auto" w:fill="auto"/>
            <w:noWrap/>
            <w:vAlign w:val="bottom"/>
            <w:hideMark/>
          </w:tcPr>
          <w:p w14:paraId="1692F4B5" w14:textId="7858B46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65870517.5</w:t>
            </w:r>
          </w:p>
        </w:tc>
        <w:tc>
          <w:tcPr>
            <w:tcW w:w="237" w:type="pct"/>
            <w:tcBorders>
              <w:top w:val="nil"/>
              <w:left w:val="nil"/>
              <w:bottom w:val="nil"/>
              <w:right w:val="nil"/>
            </w:tcBorders>
            <w:shd w:val="clear" w:color="auto" w:fill="auto"/>
            <w:noWrap/>
            <w:vAlign w:val="bottom"/>
            <w:hideMark/>
          </w:tcPr>
          <w:p w14:paraId="1EC28DA3" w14:textId="7032127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57861490.2</w:t>
            </w:r>
          </w:p>
        </w:tc>
        <w:tc>
          <w:tcPr>
            <w:tcW w:w="237" w:type="pct"/>
            <w:tcBorders>
              <w:top w:val="nil"/>
              <w:left w:val="nil"/>
              <w:bottom w:val="nil"/>
              <w:right w:val="nil"/>
            </w:tcBorders>
            <w:shd w:val="clear" w:color="auto" w:fill="auto"/>
            <w:noWrap/>
            <w:vAlign w:val="bottom"/>
            <w:hideMark/>
          </w:tcPr>
          <w:p w14:paraId="28C05D70" w14:textId="100B7E0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39471831.6</w:t>
            </w:r>
          </w:p>
        </w:tc>
        <w:tc>
          <w:tcPr>
            <w:tcW w:w="237" w:type="pct"/>
            <w:tcBorders>
              <w:top w:val="nil"/>
              <w:left w:val="nil"/>
              <w:bottom w:val="nil"/>
              <w:right w:val="nil"/>
            </w:tcBorders>
            <w:shd w:val="clear" w:color="auto" w:fill="auto"/>
            <w:noWrap/>
            <w:vAlign w:val="bottom"/>
            <w:hideMark/>
          </w:tcPr>
          <w:p w14:paraId="76CD6681" w14:textId="0E6D787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77430887.5</w:t>
            </w:r>
          </w:p>
        </w:tc>
        <w:tc>
          <w:tcPr>
            <w:tcW w:w="237" w:type="pct"/>
            <w:tcBorders>
              <w:top w:val="nil"/>
              <w:left w:val="nil"/>
              <w:bottom w:val="nil"/>
              <w:right w:val="nil"/>
            </w:tcBorders>
            <w:shd w:val="clear" w:color="auto" w:fill="auto"/>
            <w:noWrap/>
            <w:vAlign w:val="bottom"/>
            <w:hideMark/>
          </w:tcPr>
          <w:p w14:paraId="40E25461" w14:textId="18204A9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57669790.3</w:t>
            </w:r>
          </w:p>
        </w:tc>
        <w:tc>
          <w:tcPr>
            <w:tcW w:w="237" w:type="pct"/>
            <w:tcBorders>
              <w:top w:val="nil"/>
              <w:left w:val="nil"/>
              <w:bottom w:val="nil"/>
              <w:right w:val="nil"/>
            </w:tcBorders>
            <w:shd w:val="clear" w:color="auto" w:fill="auto"/>
            <w:noWrap/>
            <w:vAlign w:val="bottom"/>
            <w:hideMark/>
          </w:tcPr>
          <w:p w14:paraId="45CBEE45" w14:textId="12E742B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480194083</w:t>
            </w:r>
          </w:p>
        </w:tc>
        <w:tc>
          <w:tcPr>
            <w:tcW w:w="237" w:type="pct"/>
            <w:tcBorders>
              <w:top w:val="nil"/>
              <w:left w:val="nil"/>
              <w:bottom w:val="nil"/>
              <w:right w:val="nil"/>
            </w:tcBorders>
            <w:shd w:val="clear" w:color="auto" w:fill="auto"/>
            <w:noWrap/>
            <w:vAlign w:val="bottom"/>
            <w:hideMark/>
          </w:tcPr>
          <w:p w14:paraId="3B80AF86" w14:textId="208B58A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115409842</w:t>
            </w:r>
          </w:p>
        </w:tc>
        <w:tc>
          <w:tcPr>
            <w:tcW w:w="237" w:type="pct"/>
            <w:tcBorders>
              <w:top w:val="nil"/>
              <w:left w:val="nil"/>
              <w:bottom w:val="nil"/>
              <w:right w:val="nil"/>
            </w:tcBorders>
            <w:shd w:val="clear" w:color="auto" w:fill="auto"/>
            <w:noWrap/>
            <w:vAlign w:val="bottom"/>
            <w:hideMark/>
          </w:tcPr>
          <w:p w14:paraId="52DA7514" w14:textId="336A955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65878663.8</w:t>
            </w:r>
          </w:p>
        </w:tc>
        <w:tc>
          <w:tcPr>
            <w:tcW w:w="237" w:type="pct"/>
            <w:tcBorders>
              <w:top w:val="nil"/>
              <w:left w:val="nil"/>
              <w:bottom w:val="nil"/>
              <w:right w:val="nil"/>
            </w:tcBorders>
            <w:shd w:val="clear" w:color="auto" w:fill="auto"/>
            <w:noWrap/>
            <w:vAlign w:val="bottom"/>
            <w:hideMark/>
          </w:tcPr>
          <w:p w14:paraId="21CA7275" w14:textId="26F5B2D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67517954</w:t>
            </w:r>
          </w:p>
        </w:tc>
        <w:tc>
          <w:tcPr>
            <w:tcW w:w="237" w:type="pct"/>
            <w:tcBorders>
              <w:top w:val="nil"/>
              <w:left w:val="nil"/>
              <w:bottom w:val="nil"/>
              <w:right w:val="nil"/>
            </w:tcBorders>
            <w:shd w:val="clear" w:color="auto" w:fill="auto"/>
            <w:noWrap/>
            <w:vAlign w:val="bottom"/>
            <w:hideMark/>
          </w:tcPr>
          <w:p w14:paraId="6E95C572" w14:textId="756E98D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95519495.8</w:t>
            </w:r>
          </w:p>
        </w:tc>
        <w:tc>
          <w:tcPr>
            <w:tcW w:w="238" w:type="pct"/>
            <w:tcBorders>
              <w:top w:val="nil"/>
              <w:left w:val="nil"/>
              <w:bottom w:val="nil"/>
              <w:right w:val="nil"/>
            </w:tcBorders>
            <w:shd w:val="clear" w:color="auto" w:fill="auto"/>
            <w:noWrap/>
            <w:hideMark/>
          </w:tcPr>
          <w:p w14:paraId="02C4A98B" w14:textId="5E4238E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65889793.21</w:t>
            </w:r>
          </w:p>
        </w:tc>
      </w:tr>
      <w:tr w:rsidR="00F54198" w:rsidRPr="00F54198" w14:paraId="47DD9C2E" w14:textId="77777777" w:rsidTr="00F54198">
        <w:trPr>
          <w:trHeight w:val="170"/>
        </w:trPr>
        <w:tc>
          <w:tcPr>
            <w:tcW w:w="301" w:type="pct"/>
            <w:tcBorders>
              <w:top w:val="nil"/>
              <w:left w:val="nil"/>
              <w:bottom w:val="nil"/>
              <w:right w:val="nil"/>
            </w:tcBorders>
            <w:shd w:val="clear" w:color="auto" w:fill="auto"/>
            <w:noWrap/>
            <w:vAlign w:val="bottom"/>
            <w:hideMark/>
          </w:tcPr>
          <w:p w14:paraId="63DFE668" w14:textId="4BDE79C7"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bottom w:val="nil"/>
              <w:right w:val="nil"/>
            </w:tcBorders>
            <w:shd w:val="clear" w:color="auto" w:fill="auto"/>
            <w:noWrap/>
            <w:vAlign w:val="bottom"/>
            <w:hideMark/>
          </w:tcPr>
          <w:p w14:paraId="1F970F61" w14:textId="68B77487"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0135CFCA" w14:textId="1773BE4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087119CE" w14:textId="748B791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1095.66698</w:t>
            </w:r>
          </w:p>
        </w:tc>
        <w:tc>
          <w:tcPr>
            <w:tcW w:w="138" w:type="pct"/>
            <w:tcBorders>
              <w:top w:val="nil"/>
              <w:left w:val="nil"/>
              <w:bottom w:val="nil"/>
              <w:right w:val="nil"/>
            </w:tcBorders>
            <w:shd w:val="clear" w:color="auto" w:fill="auto"/>
            <w:noWrap/>
            <w:vAlign w:val="bottom"/>
            <w:hideMark/>
          </w:tcPr>
          <w:p w14:paraId="75F7A7C2" w14:textId="2E527B33"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38EBC476" w14:textId="04006A4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0.63994989</w:t>
            </w:r>
          </w:p>
        </w:tc>
        <w:tc>
          <w:tcPr>
            <w:tcW w:w="237" w:type="pct"/>
            <w:tcBorders>
              <w:top w:val="nil"/>
              <w:left w:val="nil"/>
              <w:bottom w:val="nil"/>
              <w:right w:val="nil"/>
            </w:tcBorders>
            <w:shd w:val="clear" w:color="auto" w:fill="auto"/>
            <w:noWrap/>
            <w:vAlign w:val="bottom"/>
            <w:hideMark/>
          </w:tcPr>
          <w:p w14:paraId="47DCB237" w14:textId="5FD7AFA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175001640</w:t>
            </w:r>
          </w:p>
        </w:tc>
        <w:tc>
          <w:tcPr>
            <w:tcW w:w="237" w:type="pct"/>
            <w:tcBorders>
              <w:top w:val="nil"/>
              <w:left w:val="nil"/>
              <w:bottom w:val="nil"/>
              <w:right w:val="nil"/>
            </w:tcBorders>
            <w:shd w:val="clear" w:color="auto" w:fill="auto"/>
            <w:noWrap/>
            <w:vAlign w:val="bottom"/>
            <w:hideMark/>
          </w:tcPr>
          <w:p w14:paraId="78ADCF87" w14:textId="09DAE8D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30625824.3</w:t>
            </w:r>
          </w:p>
        </w:tc>
        <w:tc>
          <w:tcPr>
            <w:tcW w:w="237" w:type="pct"/>
            <w:tcBorders>
              <w:top w:val="nil"/>
              <w:left w:val="nil"/>
              <w:bottom w:val="nil"/>
              <w:right w:val="nil"/>
            </w:tcBorders>
            <w:shd w:val="clear" w:color="auto" w:fill="auto"/>
            <w:noWrap/>
            <w:vAlign w:val="bottom"/>
            <w:hideMark/>
          </w:tcPr>
          <w:p w14:paraId="3EFF6F4B" w14:textId="37CF789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16012544.6</w:t>
            </w:r>
          </w:p>
        </w:tc>
        <w:tc>
          <w:tcPr>
            <w:tcW w:w="237" w:type="pct"/>
            <w:tcBorders>
              <w:top w:val="nil"/>
              <w:left w:val="nil"/>
              <w:bottom w:val="nil"/>
              <w:right w:val="nil"/>
            </w:tcBorders>
            <w:shd w:val="clear" w:color="auto" w:fill="auto"/>
            <w:noWrap/>
            <w:vAlign w:val="bottom"/>
            <w:hideMark/>
          </w:tcPr>
          <w:p w14:paraId="685D76D2" w14:textId="50E64D1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19973016.5</w:t>
            </w:r>
          </w:p>
        </w:tc>
        <w:tc>
          <w:tcPr>
            <w:tcW w:w="237" w:type="pct"/>
            <w:tcBorders>
              <w:top w:val="nil"/>
              <w:left w:val="nil"/>
              <w:bottom w:val="nil"/>
              <w:right w:val="nil"/>
            </w:tcBorders>
            <w:shd w:val="clear" w:color="auto" w:fill="auto"/>
            <w:noWrap/>
            <w:vAlign w:val="bottom"/>
            <w:hideMark/>
          </w:tcPr>
          <w:p w14:paraId="64A449AD" w14:textId="3FBE4EA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14116688.9</w:t>
            </w:r>
          </w:p>
        </w:tc>
        <w:tc>
          <w:tcPr>
            <w:tcW w:w="237" w:type="pct"/>
            <w:tcBorders>
              <w:top w:val="nil"/>
              <w:left w:val="nil"/>
              <w:bottom w:val="nil"/>
              <w:right w:val="nil"/>
            </w:tcBorders>
            <w:shd w:val="clear" w:color="auto" w:fill="auto"/>
            <w:noWrap/>
            <w:vAlign w:val="bottom"/>
            <w:hideMark/>
          </w:tcPr>
          <w:p w14:paraId="0DAB6790" w14:textId="01786C5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24841580.4</w:t>
            </w:r>
          </w:p>
        </w:tc>
        <w:tc>
          <w:tcPr>
            <w:tcW w:w="237" w:type="pct"/>
            <w:tcBorders>
              <w:top w:val="nil"/>
              <w:left w:val="nil"/>
              <w:bottom w:val="nil"/>
              <w:right w:val="nil"/>
            </w:tcBorders>
            <w:shd w:val="clear" w:color="auto" w:fill="auto"/>
            <w:noWrap/>
            <w:vAlign w:val="bottom"/>
            <w:hideMark/>
          </w:tcPr>
          <w:p w14:paraId="03B0C081" w14:textId="511AD3A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13927221.9</w:t>
            </w:r>
          </w:p>
        </w:tc>
        <w:tc>
          <w:tcPr>
            <w:tcW w:w="237" w:type="pct"/>
            <w:tcBorders>
              <w:top w:val="nil"/>
              <w:left w:val="nil"/>
              <w:bottom w:val="nil"/>
              <w:right w:val="nil"/>
            </w:tcBorders>
            <w:shd w:val="clear" w:color="auto" w:fill="auto"/>
            <w:noWrap/>
            <w:vAlign w:val="bottom"/>
            <w:hideMark/>
          </w:tcPr>
          <w:p w14:paraId="2ED5C964" w14:textId="08813DA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14916100</w:t>
            </w:r>
          </w:p>
        </w:tc>
        <w:tc>
          <w:tcPr>
            <w:tcW w:w="237" w:type="pct"/>
            <w:tcBorders>
              <w:top w:val="nil"/>
              <w:left w:val="nil"/>
              <w:bottom w:val="nil"/>
              <w:right w:val="nil"/>
            </w:tcBorders>
            <w:shd w:val="clear" w:color="auto" w:fill="auto"/>
            <w:noWrap/>
            <w:vAlign w:val="bottom"/>
            <w:hideMark/>
          </w:tcPr>
          <w:p w14:paraId="5A9BC177" w14:textId="3F8E11A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24672963.9</w:t>
            </w:r>
          </w:p>
        </w:tc>
        <w:tc>
          <w:tcPr>
            <w:tcW w:w="237" w:type="pct"/>
            <w:tcBorders>
              <w:top w:val="nil"/>
              <w:left w:val="nil"/>
              <w:bottom w:val="nil"/>
              <w:right w:val="nil"/>
            </w:tcBorders>
            <w:shd w:val="clear" w:color="auto" w:fill="auto"/>
            <w:noWrap/>
            <w:vAlign w:val="bottom"/>
            <w:hideMark/>
          </w:tcPr>
          <w:p w14:paraId="2459DEA7" w14:textId="1FDC265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389118037</w:t>
            </w:r>
          </w:p>
        </w:tc>
        <w:tc>
          <w:tcPr>
            <w:tcW w:w="237" w:type="pct"/>
            <w:tcBorders>
              <w:top w:val="nil"/>
              <w:left w:val="nil"/>
              <w:bottom w:val="nil"/>
              <w:right w:val="nil"/>
            </w:tcBorders>
            <w:shd w:val="clear" w:color="auto" w:fill="auto"/>
            <w:noWrap/>
            <w:vAlign w:val="bottom"/>
            <w:hideMark/>
          </w:tcPr>
          <w:p w14:paraId="26BF8024" w14:textId="58C50B6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48092852.8</w:t>
            </w:r>
          </w:p>
        </w:tc>
        <w:tc>
          <w:tcPr>
            <w:tcW w:w="237" w:type="pct"/>
            <w:tcBorders>
              <w:top w:val="nil"/>
              <w:left w:val="nil"/>
              <w:bottom w:val="nil"/>
              <w:right w:val="nil"/>
            </w:tcBorders>
            <w:shd w:val="clear" w:color="auto" w:fill="auto"/>
            <w:noWrap/>
            <w:vAlign w:val="bottom"/>
            <w:hideMark/>
          </w:tcPr>
          <w:p w14:paraId="1BA3A5E5" w14:textId="39F0FEC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14666093.9</w:t>
            </w:r>
          </w:p>
        </w:tc>
        <w:tc>
          <w:tcPr>
            <w:tcW w:w="237" w:type="pct"/>
            <w:tcBorders>
              <w:top w:val="nil"/>
              <w:left w:val="nil"/>
              <w:bottom w:val="nil"/>
              <w:right w:val="nil"/>
            </w:tcBorders>
            <w:shd w:val="clear" w:color="auto" w:fill="auto"/>
            <w:noWrap/>
            <w:vAlign w:val="bottom"/>
            <w:hideMark/>
          </w:tcPr>
          <w:p w14:paraId="701FFA3C" w14:textId="54B3CA2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26337421.3</w:t>
            </w:r>
          </w:p>
        </w:tc>
        <w:tc>
          <w:tcPr>
            <w:tcW w:w="237" w:type="pct"/>
            <w:tcBorders>
              <w:top w:val="nil"/>
              <w:left w:val="nil"/>
              <w:bottom w:val="nil"/>
              <w:right w:val="nil"/>
            </w:tcBorders>
            <w:shd w:val="clear" w:color="auto" w:fill="auto"/>
            <w:noWrap/>
            <w:vAlign w:val="bottom"/>
            <w:hideMark/>
          </w:tcPr>
          <w:p w14:paraId="15CFCAE8" w14:textId="5BFCE91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39222939.1</w:t>
            </w:r>
          </w:p>
        </w:tc>
        <w:tc>
          <w:tcPr>
            <w:tcW w:w="238" w:type="pct"/>
            <w:tcBorders>
              <w:top w:val="nil"/>
              <w:left w:val="nil"/>
              <w:bottom w:val="nil"/>
              <w:right w:val="nil"/>
            </w:tcBorders>
            <w:shd w:val="clear" w:color="auto" w:fill="auto"/>
            <w:noWrap/>
            <w:hideMark/>
          </w:tcPr>
          <w:p w14:paraId="5FA7EA8A" w14:textId="6AB2F7A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13371255.63</w:t>
            </w:r>
          </w:p>
        </w:tc>
      </w:tr>
      <w:tr w:rsidR="00F54198" w:rsidRPr="00F54198" w14:paraId="57E4C97D" w14:textId="77777777" w:rsidTr="00F54198">
        <w:trPr>
          <w:trHeight w:val="170"/>
        </w:trPr>
        <w:tc>
          <w:tcPr>
            <w:tcW w:w="301" w:type="pct"/>
            <w:tcBorders>
              <w:top w:val="nil"/>
              <w:left w:val="nil"/>
              <w:bottom w:val="nil"/>
              <w:right w:val="nil"/>
            </w:tcBorders>
            <w:shd w:val="clear" w:color="auto" w:fill="auto"/>
            <w:noWrap/>
            <w:vAlign w:val="bottom"/>
            <w:hideMark/>
          </w:tcPr>
          <w:p w14:paraId="1BBD67B5" w14:textId="3B8B4C3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bottom w:val="nil"/>
              <w:right w:val="nil"/>
            </w:tcBorders>
            <w:shd w:val="clear" w:color="auto" w:fill="auto"/>
            <w:noWrap/>
            <w:vAlign w:val="bottom"/>
            <w:hideMark/>
          </w:tcPr>
          <w:p w14:paraId="4C4039CF" w14:textId="61D96D0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56F696BC" w14:textId="0F74E71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4D0190A6" w14:textId="098A0E2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1632.88845</w:t>
            </w:r>
          </w:p>
        </w:tc>
        <w:tc>
          <w:tcPr>
            <w:tcW w:w="138" w:type="pct"/>
            <w:tcBorders>
              <w:top w:val="nil"/>
              <w:left w:val="nil"/>
              <w:bottom w:val="nil"/>
              <w:right w:val="nil"/>
            </w:tcBorders>
            <w:shd w:val="clear" w:color="auto" w:fill="auto"/>
            <w:noWrap/>
            <w:vAlign w:val="bottom"/>
            <w:hideMark/>
          </w:tcPr>
          <w:p w14:paraId="50170ECA" w14:textId="105E24AA"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1F9F3719" w14:textId="59D8643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0.58523729</w:t>
            </w:r>
          </w:p>
        </w:tc>
        <w:tc>
          <w:tcPr>
            <w:tcW w:w="237" w:type="pct"/>
            <w:tcBorders>
              <w:top w:val="nil"/>
              <w:left w:val="nil"/>
              <w:bottom w:val="nil"/>
              <w:right w:val="nil"/>
            </w:tcBorders>
            <w:shd w:val="clear" w:color="auto" w:fill="auto"/>
            <w:noWrap/>
            <w:vAlign w:val="bottom"/>
            <w:hideMark/>
          </w:tcPr>
          <w:p w14:paraId="3A117A25" w14:textId="5A226EB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173638944</w:t>
            </w:r>
          </w:p>
        </w:tc>
        <w:tc>
          <w:tcPr>
            <w:tcW w:w="237" w:type="pct"/>
            <w:tcBorders>
              <w:top w:val="nil"/>
              <w:left w:val="nil"/>
              <w:bottom w:val="nil"/>
              <w:right w:val="nil"/>
            </w:tcBorders>
            <w:shd w:val="clear" w:color="auto" w:fill="auto"/>
            <w:noWrap/>
            <w:vAlign w:val="bottom"/>
            <w:hideMark/>
          </w:tcPr>
          <w:p w14:paraId="4B87C2E5" w14:textId="67B6239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29512609.7</w:t>
            </w:r>
          </w:p>
        </w:tc>
        <w:tc>
          <w:tcPr>
            <w:tcW w:w="237" w:type="pct"/>
            <w:tcBorders>
              <w:top w:val="nil"/>
              <w:left w:val="nil"/>
              <w:bottom w:val="nil"/>
              <w:right w:val="nil"/>
            </w:tcBorders>
            <w:shd w:val="clear" w:color="auto" w:fill="auto"/>
            <w:noWrap/>
            <w:vAlign w:val="bottom"/>
            <w:hideMark/>
          </w:tcPr>
          <w:p w14:paraId="324CA2C9" w14:textId="178D062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10630260.2</w:t>
            </w:r>
          </w:p>
        </w:tc>
        <w:tc>
          <w:tcPr>
            <w:tcW w:w="237" w:type="pct"/>
            <w:tcBorders>
              <w:top w:val="nil"/>
              <w:left w:val="nil"/>
              <w:bottom w:val="nil"/>
              <w:right w:val="nil"/>
            </w:tcBorders>
            <w:shd w:val="clear" w:color="auto" w:fill="auto"/>
            <w:noWrap/>
            <w:vAlign w:val="bottom"/>
            <w:hideMark/>
          </w:tcPr>
          <w:p w14:paraId="410DB975" w14:textId="45868DC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18942659.7</w:t>
            </w:r>
          </w:p>
        </w:tc>
        <w:tc>
          <w:tcPr>
            <w:tcW w:w="237" w:type="pct"/>
            <w:tcBorders>
              <w:top w:val="nil"/>
              <w:left w:val="nil"/>
              <w:bottom w:val="nil"/>
              <w:right w:val="nil"/>
            </w:tcBorders>
            <w:shd w:val="clear" w:color="auto" w:fill="auto"/>
            <w:noWrap/>
            <w:vAlign w:val="bottom"/>
            <w:hideMark/>
          </w:tcPr>
          <w:p w14:paraId="46909F6F" w14:textId="16C5CF2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13101729.9</w:t>
            </w:r>
          </w:p>
        </w:tc>
        <w:tc>
          <w:tcPr>
            <w:tcW w:w="237" w:type="pct"/>
            <w:tcBorders>
              <w:top w:val="nil"/>
              <w:left w:val="nil"/>
              <w:bottom w:val="nil"/>
              <w:right w:val="nil"/>
            </w:tcBorders>
            <w:shd w:val="clear" w:color="auto" w:fill="auto"/>
            <w:noWrap/>
            <w:vAlign w:val="bottom"/>
            <w:hideMark/>
          </w:tcPr>
          <w:p w14:paraId="35414EAD" w14:textId="0221564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22870878</w:t>
            </w:r>
          </w:p>
        </w:tc>
        <w:tc>
          <w:tcPr>
            <w:tcW w:w="237" w:type="pct"/>
            <w:tcBorders>
              <w:top w:val="nil"/>
              <w:left w:val="nil"/>
              <w:bottom w:val="nil"/>
              <w:right w:val="nil"/>
            </w:tcBorders>
            <w:shd w:val="clear" w:color="auto" w:fill="auto"/>
            <w:noWrap/>
            <w:vAlign w:val="bottom"/>
            <w:hideMark/>
          </w:tcPr>
          <w:p w14:paraId="25740529" w14:textId="058F6CC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9825823.06</w:t>
            </w:r>
          </w:p>
        </w:tc>
        <w:tc>
          <w:tcPr>
            <w:tcW w:w="237" w:type="pct"/>
            <w:tcBorders>
              <w:top w:val="nil"/>
              <w:left w:val="nil"/>
              <w:bottom w:val="nil"/>
              <w:right w:val="nil"/>
            </w:tcBorders>
            <w:shd w:val="clear" w:color="auto" w:fill="auto"/>
            <w:noWrap/>
            <w:vAlign w:val="bottom"/>
            <w:hideMark/>
          </w:tcPr>
          <w:p w14:paraId="6EF6C637" w14:textId="3155F20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13560663.1</w:t>
            </w:r>
          </w:p>
        </w:tc>
        <w:tc>
          <w:tcPr>
            <w:tcW w:w="237" w:type="pct"/>
            <w:tcBorders>
              <w:top w:val="nil"/>
              <w:left w:val="nil"/>
              <w:bottom w:val="nil"/>
              <w:right w:val="nil"/>
            </w:tcBorders>
            <w:shd w:val="clear" w:color="auto" w:fill="auto"/>
            <w:noWrap/>
            <w:vAlign w:val="bottom"/>
            <w:hideMark/>
          </w:tcPr>
          <w:p w14:paraId="0C1F2166" w14:textId="5ACDDF1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22689835.6</w:t>
            </w:r>
          </w:p>
        </w:tc>
        <w:tc>
          <w:tcPr>
            <w:tcW w:w="237" w:type="pct"/>
            <w:tcBorders>
              <w:top w:val="nil"/>
              <w:left w:val="nil"/>
              <w:bottom w:val="nil"/>
              <w:right w:val="nil"/>
            </w:tcBorders>
            <w:shd w:val="clear" w:color="auto" w:fill="auto"/>
            <w:noWrap/>
            <w:vAlign w:val="bottom"/>
            <w:hideMark/>
          </w:tcPr>
          <w:p w14:paraId="2150EB72" w14:textId="00451FC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386752093</w:t>
            </w:r>
          </w:p>
        </w:tc>
        <w:tc>
          <w:tcPr>
            <w:tcW w:w="237" w:type="pct"/>
            <w:tcBorders>
              <w:top w:val="nil"/>
              <w:left w:val="nil"/>
              <w:bottom w:val="nil"/>
              <w:right w:val="nil"/>
            </w:tcBorders>
            <w:shd w:val="clear" w:color="auto" w:fill="auto"/>
            <w:noWrap/>
            <w:vAlign w:val="bottom"/>
            <w:hideMark/>
          </w:tcPr>
          <w:p w14:paraId="38654064" w14:textId="03A0481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45013978.5</w:t>
            </w:r>
          </w:p>
        </w:tc>
        <w:tc>
          <w:tcPr>
            <w:tcW w:w="237" w:type="pct"/>
            <w:tcBorders>
              <w:top w:val="nil"/>
              <w:left w:val="nil"/>
              <w:bottom w:val="nil"/>
              <w:right w:val="nil"/>
            </w:tcBorders>
            <w:shd w:val="clear" w:color="auto" w:fill="auto"/>
            <w:noWrap/>
            <w:vAlign w:val="bottom"/>
            <w:hideMark/>
          </w:tcPr>
          <w:p w14:paraId="1F641D36" w14:textId="2BB3AC6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12228846.5</w:t>
            </w:r>
          </w:p>
        </w:tc>
        <w:tc>
          <w:tcPr>
            <w:tcW w:w="237" w:type="pct"/>
            <w:tcBorders>
              <w:top w:val="nil"/>
              <w:left w:val="nil"/>
              <w:bottom w:val="nil"/>
              <w:right w:val="nil"/>
            </w:tcBorders>
            <w:shd w:val="clear" w:color="auto" w:fill="auto"/>
            <w:noWrap/>
            <w:vAlign w:val="bottom"/>
            <w:hideMark/>
          </w:tcPr>
          <w:p w14:paraId="5EC17522" w14:textId="6E1C6AD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17960321.4</w:t>
            </w:r>
          </w:p>
        </w:tc>
        <w:tc>
          <w:tcPr>
            <w:tcW w:w="237" w:type="pct"/>
            <w:tcBorders>
              <w:top w:val="nil"/>
              <w:left w:val="nil"/>
              <w:bottom w:val="nil"/>
              <w:right w:val="nil"/>
            </w:tcBorders>
            <w:shd w:val="clear" w:color="auto" w:fill="auto"/>
            <w:noWrap/>
            <w:vAlign w:val="bottom"/>
            <w:hideMark/>
          </w:tcPr>
          <w:p w14:paraId="3EB7955C" w14:textId="4CC7ED3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36689084</w:t>
            </w:r>
          </w:p>
        </w:tc>
        <w:tc>
          <w:tcPr>
            <w:tcW w:w="238" w:type="pct"/>
            <w:tcBorders>
              <w:top w:val="nil"/>
              <w:left w:val="nil"/>
              <w:bottom w:val="nil"/>
              <w:right w:val="nil"/>
            </w:tcBorders>
            <w:shd w:val="clear" w:color="auto" w:fill="auto"/>
            <w:noWrap/>
            <w:hideMark/>
          </w:tcPr>
          <w:p w14:paraId="23E9B581" w14:textId="370F2E5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11864108.58</w:t>
            </w:r>
          </w:p>
        </w:tc>
      </w:tr>
      <w:tr w:rsidR="00F54198" w:rsidRPr="00F54198" w14:paraId="4CC8C24D" w14:textId="77777777" w:rsidTr="00F54198">
        <w:trPr>
          <w:trHeight w:val="170"/>
        </w:trPr>
        <w:tc>
          <w:tcPr>
            <w:tcW w:w="301" w:type="pct"/>
            <w:tcBorders>
              <w:top w:val="nil"/>
              <w:left w:val="nil"/>
              <w:bottom w:val="nil"/>
              <w:right w:val="nil"/>
            </w:tcBorders>
            <w:shd w:val="clear" w:color="auto" w:fill="auto"/>
            <w:noWrap/>
            <w:vAlign w:val="bottom"/>
            <w:hideMark/>
          </w:tcPr>
          <w:p w14:paraId="7F12A004" w14:textId="23ED473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301" w:type="pct"/>
            <w:tcBorders>
              <w:top w:val="nil"/>
              <w:left w:val="nil"/>
              <w:bottom w:val="nil"/>
              <w:right w:val="nil"/>
            </w:tcBorders>
            <w:shd w:val="clear" w:color="auto" w:fill="auto"/>
            <w:noWrap/>
            <w:vAlign w:val="bottom"/>
            <w:hideMark/>
          </w:tcPr>
          <w:p w14:paraId="0891B0F8" w14:textId="4F786EB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583EC2C7" w14:textId="5B65F0F1"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37" w:type="pct"/>
            <w:tcBorders>
              <w:top w:val="nil"/>
              <w:left w:val="nil"/>
              <w:bottom w:val="nil"/>
              <w:right w:val="nil"/>
            </w:tcBorders>
            <w:shd w:val="clear" w:color="auto" w:fill="auto"/>
            <w:noWrap/>
            <w:vAlign w:val="bottom"/>
            <w:hideMark/>
          </w:tcPr>
          <w:p w14:paraId="7AC33E55" w14:textId="567E10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574.745952</w:t>
            </w:r>
          </w:p>
        </w:tc>
        <w:tc>
          <w:tcPr>
            <w:tcW w:w="138" w:type="pct"/>
            <w:tcBorders>
              <w:top w:val="nil"/>
              <w:left w:val="nil"/>
              <w:bottom w:val="nil"/>
              <w:right w:val="nil"/>
            </w:tcBorders>
            <w:shd w:val="clear" w:color="auto" w:fill="auto"/>
            <w:noWrap/>
            <w:vAlign w:val="bottom"/>
            <w:hideMark/>
          </w:tcPr>
          <w:p w14:paraId="2F3B2E41" w14:textId="2867BD33"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0C6A3255" w14:textId="4DC1A3E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0.77561404</w:t>
            </w:r>
          </w:p>
        </w:tc>
        <w:tc>
          <w:tcPr>
            <w:tcW w:w="237" w:type="pct"/>
            <w:tcBorders>
              <w:top w:val="nil"/>
              <w:left w:val="nil"/>
              <w:bottom w:val="nil"/>
              <w:right w:val="nil"/>
            </w:tcBorders>
            <w:shd w:val="clear" w:color="auto" w:fill="auto"/>
            <w:noWrap/>
            <w:vAlign w:val="bottom"/>
            <w:hideMark/>
          </w:tcPr>
          <w:p w14:paraId="61199BA0" w14:textId="162A15A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214257890</w:t>
            </w:r>
          </w:p>
        </w:tc>
        <w:tc>
          <w:tcPr>
            <w:tcW w:w="237" w:type="pct"/>
            <w:tcBorders>
              <w:top w:val="nil"/>
              <w:left w:val="nil"/>
              <w:bottom w:val="nil"/>
              <w:right w:val="nil"/>
            </w:tcBorders>
            <w:shd w:val="clear" w:color="auto" w:fill="auto"/>
            <w:noWrap/>
            <w:vAlign w:val="bottom"/>
            <w:hideMark/>
          </w:tcPr>
          <w:p w14:paraId="2E744489" w14:textId="55FCEF6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70240843.9</w:t>
            </w:r>
          </w:p>
        </w:tc>
        <w:tc>
          <w:tcPr>
            <w:tcW w:w="237" w:type="pct"/>
            <w:tcBorders>
              <w:top w:val="nil"/>
              <w:left w:val="nil"/>
              <w:bottom w:val="nil"/>
              <w:right w:val="nil"/>
            </w:tcBorders>
            <w:shd w:val="clear" w:color="auto" w:fill="auto"/>
            <w:noWrap/>
            <w:vAlign w:val="bottom"/>
            <w:hideMark/>
          </w:tcPr>
          <w:p w14:paraId="3D75F577" w14:textId="143E404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34472754.9</w:t>
            </w:r>
          </w:p>
        </w:tc>
        <w:tc>
          <w:tcPr>
            <w:tcW w:w="237" w:type="pct"/>
            <w:tcBorders>
              <w:top w:val="nil"/>
              <w:left w:val="nil"/>
              <w:bottom w:val="nil"/>
              <w:right w:val="nil"/>
            </w:tcBorders>
            <w:shd w:val="clear" w:color="auto" w:fill="auto"/>
            <w:noWrap/>
            <w:vAlign w:val="bottom"/>
            <w:hideMark/>
          </w:tcPr>
          <w:p w14:paraId="7156AAD2" w14:textId="7A4FEED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45387844</w:t>
            </w:r>
          </w:p>
        </w:tc>
        <w:tc>
          <w:tcPr>
            <w:tcW w:w="237" w:type="pct"/>
            <w:tcBorders>
              <w:top w:val="nil"/>
              <w:left w:val="nil"/>
              <w:bottom w:val="nil"/>
              <w:right w:val="nil"/>
            </w:tcBorders>
            <w:shd w:val="clear" w:color="auto" w:fill="auto"/>
            <w:noWrap/>
            <w:vAlign w:val="bottom"/>
            <w:hideMark/>
          </w:tcPr>
          <w:p w14:paraId="24E43D44" w14:textId="2B6DB02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67364947.7</w:t>
            </w:r>
          </w:p>
        </w:tc>
        <w:tc>
          <w:tcPr>
            <w:tcW w:w="237" w:type="pct"/>
            <w:tcBorders>
              <w:top w:val="nil"/>
              <w:left w:val="nil"/>
              <w:bottom w:val="nil"/>
              <w:right w:val="nil"/>
            </w:tcBorders>
            <w:shd w:val="clear" w:color="auto" w:fill="auto"/>
            <w:noWrap/>
            <w:vAlign w:val="bottom"/>
            <w:hideMark/>
          </w:tcPr>
          <w:p w14:paraId="630F20A9" w14:textId="7D8EAF3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54778626.4</w:t>
            </w:r>
          </w:p>
        </w:tc>
        <w:tc>
          <w:tcPr>
            <w:tcW w:w="237" w:type="pct"/>
            <w:tcBorders>
              <w:top w:val="nil"/>
              <w:left w:val="nil"/>
              <w:bottom w:val="nil"/>
              <w:right w:val="nil"/>
            </w:tcBorders>
            <w:shd w:val="clear" w:color="auto" w:fill="auto"/>
            <w:noWrap/>
            <w:vAlign w:val="bottom"/>
            <w:hideMark/>
          </w:tcPr>
          <w:p w14:paraId="5664CDC2" w14:textId="375C6C4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40556397.1</w:t>
            </w:r>
          </w:p>
        </w:tc>
        <w:tc>
          <w:tcPr>
            <w:tcW w:w="237" w:type="pct"/>
            <w:tcBorders>
              <w:top w:val="nil"/>
              <w:left w:val="nil"/>
              <w:bottom w:val="nil"/>
              <w:right w:val="nil"/>
            </w:tcBorders>
            <w:shd w:val="clear" w:color="auto" w:fill="auto"/>
            <w:noWrap/>
            <w:vAlign w:val="bottom"/>
            <w:hideMark/>
          </w:tcPr>
          <w:p w14:paraId="74366790" w14:textId="160C63A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79423518.6</w:t>
            </w:r>
          </w:p>
        </w:tc>
        <w:tc>
          <w:tcPr>
            <w:tcW w:w="237" w:type="pct"/>
            <w:tcBorders>
              <w:top w:val="nil"/>
              <w:left w:val="nil"/>
              <w:bottom w:val="nil"/>
              <w:right w:val="nil"/>
            </w:tcBorders>
            <w:shd w:val="clear" w:color="auto" w:fill="auto"/>
            <w:noWrap/>
            <w:vAlign w:val="bottom"/>
            <w:hideMark/>
          </w:tcPr>
          <w:p w14:paraId="662FE237" w14:textId="78D3F10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57256809.3</w:t>
            </w:r>
          </w:p>
        </w:tc>
        <w:tc>
          <w:tcPr>
            <w:tcW w:w="237" w:type="pct"/>
            <w:tcBorders>
              <w:top w:val="nil"/>
              <w:left w:val="nil"/>
              <w:bottom w:val="nil"/>
              <w:right w:val="nil"/>
            </w:tcBorders>
            <w:shd w:val="clear" w:color="auto" w:fill="auto"/>
            <w:noWrap/>
            <w:vAlign w:val="bottom"/>
            <w:hideMark/>
          </w:tcPr>
          <w:p w14:paraId="56064F31" w14:textId="2BEAFFE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481447850</w:t>
            </w:r>
          </w:p>
        </w:tc>
        <w:tc>
          <w:tcPr>
            <w:tcW w:w="237" w:type="pct"/>
            <w:tcBorders>
              <w:top w:val="nil"/>
              <w:left w:val="nil"/>
              <w:bottom w:val="nil"/>
              <w:right w:val="nil"/>
            </w:tcBorders>
            <w:shd w:val="clear" w:color="auto" w:fill="auto"/>
            <w:noWrap/>
            <w:vAlign w:val="bottom"/>
            <w:hideMark/>
          </w:tcPr>
          <w:p w14:paraId="4B18E444" w14:textId="646CC7D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114563232</w:t>
            </w:r>
          </w:p>
        </w:tc>
        <w:tc>
          <w:tcPr>
            <w:tcW w:w="237" w:type="pct"/>
            <w:tcBorders>
              <w:top w:val="nil"/>
              <w:left w:val="nil"/>
              <w:bottom w:val="nil"/>
              <w:right w:val="nil"/>
            </w:tcBorders>
            <w:shd w:val="clear" w:color="auto" w:fill="auto"/>
            <w:noWrap/>
            <w:vAlign w:val="bottom"/>
            <w:hideMark/>
          </w:tcPr>
          <w:p w14:paraId="14F9D9E6" w14:textId="362E01A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67375785.4</w:t>
            </w:r>
          </w:p>
        </w:tc>
        <w:tc>
          <w:tcPr>
            <w:tcW w:w="237" w:type="pct"/>
            <w:tcBorders>
              <w:top w:val="nil"/>
              <w:left w:val="nil"/>
              <w:bottom w:val="nil"/>
              <w:right w:val="nil"/>
            </w:tcBorders>
            <w:shd w:val="clear" w:color="auto" w:fill="auto"/>
            <w:noWrap/>
            <w:vAlign w:val="bottom"/>
            <w:hideMark/>
          </w:tcPr>
          <w:p w14:paraId="5029142F" w14:textId="552CCAD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69189467.2</w:t>
            </w:r>
          </w:p>
        </w:tc>
        <w:tc>
          <w:tcPr>
            <w:tcW w:w="237" w:type="pct"/>
            <w:tcBorders>
              <w:top w:val="nil"/>
              <w:left w:val="nil"/>
              <w:bottom w:val="nil"/>
              <w:right w:val="nil"/>
            </w:tcBorders>
            <w:shd w:val="clear" w:color="auto" w:fill="auto"/>
            <w:noWrap/>
            <w:vAlign w:val="bottom"/>
            <w:hideMark/>
          </w:tcPr>
          <w:p w14:paraId="52F841CA" w14:textId="60213E4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90844026</w:t>
            </w:r>
          </w:p>
        </w:tc>
        <w:tc>
          <w:tcPr>
            <w:tcW w:w="238" w:type="pct"/>
            <w:tcBorders>
              <w:top w:val="nil"/>
              <w:left w:val="nil"/>
              <w:bottom w:val="nil"/>
              <w:right w:val="nil"/>
            </w:tcBorders>
            <w:shd w:val="clear" w:color="auto" w:fill="auto"/>
            <w:noWrap/>
            <w:hideMark/>
          </w:tcPr>
          <w:p w14:paraId="1900BFBF" w14:textId="7023895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67384957</w:t>
            </w:r>
          </w:p>
        </w:tc>
      </w:tr>
      <w:tr w:rsidR="00F54198" w:rsidRPr="00F54198" w14:paraId="3DE36F24" w14:textId="77777777" w:rsidTr="00F54198">
        <w:trPr>
          <w:trHeight w:val="170"/>
        </w:trPr>
        <w:tc>
          <w:tcPr>
            <w:tcW w:w="301" w:type="pct"/>
            <w:tcBorders>
              <w:top w:val="nil"/>
              <w:left w:val="nil"/>
              <w:bottom w:val="nil"/>
              <w:right w:val="nil"/>
            </w:tcBorders>
            <w:shd w:val="clear" w:color="auto" w:fill="auto"/>
            <w:noWrap/>
            <w:vAlign w:val="bottom"/>
            <w:hideMark/>
          </w:tcPr>
          <w:p w14:paraId="4CD2DB7D" w14:textId="4A40078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301" w:type="pct"/>
            <w:tcBorders>
              <w:top w:val="nil"/>
              <w:left w:val="nil"/>
              <w:bottom w:val="nil"/>
              <w:right w:val="nil"/>
            </w:tcBorders>
            <w:shd w:val="clear" w:color="auto" w:fill="auto"/>
            <w:noWrap/>
            <w:vAlign w:val="bottom"/>
            <w:hideMark/>
          </w:tcPr>
          <w:p w14:paraId="503B2A3E" w14:textId="142EE98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08D07294" w14:textId="30BA282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3FC85A61" w14:textId="28B447B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1926.41871</w:t>
            </w:r>
          </w:p>
        </w:tc>
        <w:tc>
          <w:tcPr>
            <w:tcW w:w="138" w:type="pct"/>
            <w:tcBorders>
              <w:top w:val="nil"/>
              <w:left w:val="nil"/>
              <w:bottom w:val="nil"/>
              <w:right w:val="nil"/>
            </w:tcBorders>
            <w:shd w:val="clear" w:color="auto" w:fill="auto"/>
            <w:noWrap/>
            <w:vAlign w:val="bottom"/>
            <w:hideMark/>
          </w:tcPr>
          <w:p w14:paraId="04400113" w14:textId="2275F768"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675F478" w14:textId="1A323B5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0.48232717</w:t>
            </w:r>
          </w:p>
        </w:tc>
        <w:tc>
          <w:tcPr>
            <w:tcW w:w="237" w:type="pct"/>
            <w:tcBorders>
              <w:top w:val="nil"/>
              <w:left w:val="nil"/>
              <w:bottom w:val="nil"/>
              <w:right w:val="nil"/>
            </w:tcBorders>
            <w:shd w:val="clear" w:color="auto" w:fill="auto"/>
            <w:noWrap/>
            <w:vAlign w:val="bottom"/>
            <w:hideMark/>
          </w:tcPr>
          <w:p w14:paraId="16306CC6" w14:textId="05C409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168018172</w:t>
            </w:r>
          </w:p>
        </w:tc>
        <w:tc>
          <w:tcPr>
            <w:tcW w:w="237" w:type="pct"/>
            <w:tcBorders>
              <w:top w:val="nil"/>
              <w:left w:val="nil"/>
              <w:bottom w:val="nil"/>
              <w:right w:val="nil"/>
            </w:tcBorders>
            <w:shd w:val="clear" w:color="auto" w:fill="auto"/>
            <w:noWrap/>
            <w:vAlign w:val="bottom"/>
            <w:hideMark/>
          </w:tcPr>
          <w:p w14:paraId="5AC99EDA" w14:textId="116AEE9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31000873.1</w:t>
            </w:r>
          </w:p>
        </w:tc>
        <w:tc>
          <w:tcPr>
            <w:tcW w:w="237" w:type="pct"/>
            <w:tcBorders>
              <w:top w:val="nil"/>
              <w:left w:val="nil"/>
              <w:bottom w:val="nil"/>
              <w:right w:val="nil"/>
            </w:tcBorders>
            <w:shd w:val="clear" w:color="auto" w:fill="auto"/>
            <w:noWrap/>
            <w:vAlign w:val="bottom"/>
            <w:hideMark/>
          </w:tcPr>
          <w:p w14:paraId="03DFF082" w14:textId="0C61B74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11987800.5</w:t>
            </w:r>
          </w:p>
        </w:tc>
        <w:tc>
          <w:tcPr>
            <w:tcW w:w="237" w:type="pct"/>
            <w:tcBorders>
              <w:top w:val="nil"/>
              <w:left w:val="nil"/>
              <w:bottom w:val="nil"/>
              <w:right w:val="nil"/>
            </w:tcBorders>
            <w:shd w:val="clear" w:color="auto" w:fill="auto"/>
            <w:noWrap/>
            <w:vAlign w:val="bottom"/>
            <w:hideMark/>
          </w:tcPr>
          <w:p w14:paraId="411A6080" w14:textId="68FA8B1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24905695.2</w:t>
            </w:r>
          </w:p>
        </w:tc>
        <w:tc>
          <w:tcPr>
            <w:tcW w:w="237" w:type="pct"/>
            <w:tcBorders>
              <w:top w:val="nil"/>
              <w:left w:val="nil"/>
              <w:bottom w:val="nil"/>
              <w:right w:val="nil"/>
            </w:tcBorders>
            <w:shd w:val="clear" w:color="auto" w:fill="auto"/>
            <w:noWrap/>
            <w:vAlign w:val="bottom"/>
            <w:hideMark/>
          </w:tcPr>
          <w:p w14:paraId="2BF4EDF6" w14:textId="038A6E7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15985559.8</w:t>
            </w:r>
          </w:p>
        </w:tc>
        <w:tc>
          <w:tcPr>
            <w:tcW w:w="237" w:type="pct"/>
            <w:tcBorders>
              <w:top w:val="nil"/>
              <w:left w:val="nil"/>
              <w:bottom w:val="nil"/>
              <w:right w:val="nil"/>
            </w:tcBorders>
            <w:shd w:val="clear" w:color="auto" w:fill="auto"/>
            <w:noWrap/>
            <w:vAlign w:val="bottom"/>
            <w:hideMark/>
          </w:tcPr>
          <w:p w14:paraId="6E59B993" w14:textId="1A5E7EC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30143289.3</w:t>
            </w:r>
          </w:p>
        </w:tc>
        <w:tc>
          <w:tcPr>
            <w:tcW w:w="237" w:type="pct"/>
            <w:tcBorders>
              <w:top w:val="nil"/>
              <w:left w:val="nil"/>
              <w:bottom w:val="nil"/>
              <w:right w:val="nil"/>
            </w:tcBorders>
            <w:shd w:val="clear" w:color="auto" w:fill="auto"/>
            <w:noWrap/>
            <w:vAlign w:val="bottom"/>
            <w:hideMark/>
          </w:tcPr>
          <w:p w14:paraId="033139FC" w14:textId="1DBD3E6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10940060.1</w:t>
            </w:r>
          </w:p>
        </w:tc>
        <w:tc>
          <w:tcPr>
            <w:tcW w:w="237" w:type="pct"/>
            <w:tcBorders>
              <w:top w:val="nil"/>
              <w:left w:val="nil"/>
              <w:bottom w:val="nil"/>
              <w:right w:val="nil"/>
            </w:tcBorders>
            <w:shd w:val="clear" w:color="auto" w:fill="auto"/>
            <w:noWrap/>
            <w:vAlign w:val="bottom"/>
            <w:hideMark/>
          </w:tcPr>
          <w:p w14:paraId="128A3C83" w14:textId="1DF6056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15913221.6</w:t>
            </w:r>
          </w:p>
        </w:tc>
        <w:tc>
          <w:tcPr>
            <w:tcW w:w="237" w:type="pct"/>
            <w:tcBorders>
              <w:top w:val="nil"/>
              <w:left w:val="nil"/>
              <w:bottom w:val="nil"/>
              <w:right w:val="nil"/>
            </w:tcBorders>
            <w:shd w:val="clear" w:color="auto" w:fill="auto"/>
            <w:noWrap/>
            <w:vAlign w:val="bottom"/>
            <w:hideMark/>
          </w:tcPr>
          <w:p w14:paraId="5C401767" w14:textId="603D96E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23952149.5</w:t>
            </w:r>
          </w:p>
        </w:tc>
        <w:tc>
          <w:tcPr>
            <w:tcW w:w="237" w:type="pct"/>
            <w:tcBorders>
              <w:top w:val="nil"/>
              <w:left w:val="nil"/>
              <w:bottom w:val="nil"/>
              <w:right w:val="nil"/>
            </w:tcBorders>
            <w:shd w:val="clear" w:color="auto" w:fill="auto"/>
            <w:noWrap/>
            <w:vAlign w:val="bottom"/>
            <w:hideMark/>
          </w:tcPr>
          <w:p w14:paraId="21CEA289" w14:textId="6E29FAE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374362855</w:t>
            </w:r>
          </w:p>
        </w:tc>
        <w:tc>
          <w:tcPr>
            <w:tcW w:w="237" w:type="pct"/>
            <w:tcBorders>
              <w:top w:val="nil"/>
              <w:left w:val="nil"/>
              <w:bottom w:val="nil"/>
              <w:right w:val="nil"/>
            </w:tcBorders>
            <w:shd w:val="clear" w:color="auto" w:fill="auto"/>
            <w:noWrap/>
            <w:vAlign w:val="bottom"/>
            <w:hideMark/>
          </w:tcPr>
          <w:p w14:paraId="0F3E2CA0" w14:textId="787F8E1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47526244.8</w:t>
            </w:r>
          </w:p>
        </w:tc>
        <w:tc>
          <w:tcPr>
            <w:tcW w:w="237" w:type="pct"/>
            <w:tcBorders>
              <w:top w:val="nil"/>
              <w:left w:val="nil"/>
              <w:bottom w:val="nil"/>
              <w:right w:val="nil"/>
            </w:tcBorders>
            <w:shd w:val="clear" w:color="auto" w:fill="auto"/>
            <w:noWrap/>
            <w:vAlign w:val="bottom"/>
            <w:hideMark/>
          </w:tcPr>
          <w:p w14:paraId="5F42BB35" w14:textId="356A17B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14564139.8</w:t>
            </w:r>
          </w:p>
        </w:tc>
        <w:tc>
          <w:tcPr>
            <w:tcW w:w="237" w:type="pct"/>
            <w:tcBorders>
              <w:top w:val="nil"/>
              <w:left w:val="nil"/>
              <w:bottom w:val="nil"/>
              <w:right w:val="nil"/>
            </w:tcBorders>
            <w:shd w:val="clear" w:color="auto" w:fill="auto"/>
            <w:noWrap/>
            <w:vAlign w:val="bottom"/>
            <w:hideMark/>
          </w:tcPr>
          <w:p w14:paraId="1E14CC3A" w14:textId="6F827EE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20154938.4</w:t>
            </w:r>
          </w:p>
        </w:tc>
        <w:tc>
          <w:tcPr>
            <w:tcW w:w="237" w:type="pct"/>
            <w:tcBorders>
              <w:top w:val="nil"/>
              <w:left w:val="nil"/>
              <w:bottom w:val="nil"/>
              <w:right w:val="nil"/>
            </w:tcBorders>
            <w:shd w:val="clear" w:color="auto" w:fill="auto"/>
            <w:noWrap/>
            <w:vAlign w:val="bottom"/>
            <w:hideMark/>
          </w:tcPr>
          <w:p w14:paraId="1EEB9D19" w14:textId="4A20052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48070200.8</w:t>
            </w:r>
          </w:p>
        </w:tc>
        <w:tc>
          <w:tcPr>
            <w:tcW w:w="238" w:type="pct"/>
            <w:tcBorders>
              <w:top w:val="nil"/>
              <w:left w:val="nil"/>
              <w:bottom w:val="nil"/>
              <w:right w:val="nil"/>
            </w:tcBorders>
            <w:shd w:val="clear" w:color="auto" w:fill="auto"/>
            <w:noWrap/>
            <w:hideMark/>
          </w:tcPr>
          <w:p w14:paraId="4FF67B42" w14:textId="6881324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14183605.29</w:t>
            </w:r>
          </w:p>
        </w:tc>
      </w:tr>
      <w:tr w:rsidR="00F54198" w:rsidRPr="00F54198" w14:paraId="59D2D235" w14:textId="77777777" w:rsidTr="00F54198">
        <w:trPr>
          <w:trHeight w:val="170"/>
        </w:trPr>
        <w:tc>
          <w:tcPr>
            <w:tcW w:w="301" w:type="pct"/>
            <w:tcBorders>
              <w:top w:val="nil"/>
              <w:left w:val="nil"/>
              <w:bottom w:val="nil"/>
              <w:right w:val="nil"/>
            </w:tcBorders>
            <w:shd w:val="clear" w:color="auto" w:fill="auto"/>
            <w:noWrap/>
            <w:vAlign w:val="bottom"/>
            <w:hideMark/>
          </w:tcPr>
          <w:p w14:paraId="592B7B96" w14:textId="654D708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301" w:type="pct"/>
            <w:tcBorders>
              <w:top w:val="nil"/>
              <w:left w:val="nil"/>
              <w:bottom w:val="nil"/>
              <w:right w:val="nil"/>
            </w:tcBorders>
            <w:shd w:val="clear" w:color="auto" w:fill="auto"/>
            <w:noWrap/>
            <w:vAlign w:val="bottom"/>
            <w:hideMark/>
          </w:tcPr>
          <w:p w14:paraId="74311C94" w14:textId="2B3C57FD"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1B2259F8" w14:textId="6D613AD5"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0FE250D8" w14:textId="139359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1160.23885</w:t>
            </w:r>
          </w:p>
        </w:tc>
        <w:tc>
          <w:tcPr>
            <w:tcW w:w="138" w:type="pct"/>
            <w:tcBorders>
              <w:top w:val="nil"/>
              <w:left w:val="nil"/>
              <w:bottom w:val="nil"/>
              <w:right w:val="nil"/>
            </w:tcBorders>
            <w:shd w:val="clear" w:color="auto" w:fill="auto"/>
            <w:noWrap/>
            <w:vAlign w:val="bottom"/>
            <w:hideMark/>
          </w:tcPr>
          <w:p w14:paraId="78442876" w14:textId="287450C7"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69D12755" w14:textId="1CB78CF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0.68324544</w:t>
            </w:r>
          </w:p>
        </w:tc>
        <w:tc>
          <w:tcPr>
            <w:tcW w:w="237" w:type="pct"/>
            <w:tcBorders>
              <w:top w:val="nil"/>
              <w:left w:val="nil"/>
              <w:bottom w:val="nil"/>
              <w:right w:val="nil"/>
            </w:tcBorders>
            <w:shd w:val="clear" w:color="auto" w:fill="auto"/>
            <w:noWrap/>
            <w:vAlign w:val="bottom"/>
            <w:hideMark/>
          </w:tcPr>
          <w:p w14:paraId="17DEDA72" w14:textId="05F7521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209742308</w:t>
            </w:r>
          </w:p>
        </w:tc>
        <w:tc>
          <w:tcPr>
            <w:tcW w:w="237" w:type="pct"/>
            <w:tcBorders>
              <w:top w:val="nil"/>
              <w:left w:val="nil"/>
              <w:bottom w:val="nil"/>
              <w:right w:val="nil"/>
            </w:tcBorders>
            <w:shd w:val="clear" w:color="auto" w:fill="auto"/>
            <w:noWrap/>
            <w:vAlign w:val="bottom"/>
            <w:hideMark/>
          </w:tcPr>
          <w:p w14:paraId="5B6F16D6" w14:textId="4DF9053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74760220.5</w:t>
            </w:r>
          </w:p>
        </w:tc>
        <w:tc>
          <w:tcPr>
            <w:tcW w:w="237" w:type="pct"/>
            <w:tcBorders>
              <w:top w:val="nil"/>
              <w:left w:val="nil"/>
              <w:bottom w:val="nil"/>
              <w:right w:val="nil"/>
            </w:tcBorders>
            <w:shd w:val="clear" w:color="auto" w:fill="auto"/>
            <w:noWrap/>
            <w:vAlign w:val="bottom"/>
            <w:hideMark/>
          </w:tcPr>
          <w:p w14:paraId="4FCBFE43" w14:textId="0A31E5C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33207868.3</w:t>
            </w:r>
          </w:p>
        </w:tc>
        <w:tc>
          <w:tcPr>
            <w:tcW w:w="237" w:type="pct"/>
            <w:tcBorders>
              <w:top w:val="nil"/>
              <w:left w:val="nil"/>
              <w:bottom w:val="nil"/>
              <w:right w:val="nil"/>
            </w:tcBorders>
            <w:shd w:val="clear" w:color="auto" w:fill="auto"/>
            <w:noWrap/>
            <w:vAlign w:val="bottom"/>
            <w:hideMark/>
          </w:tcPr>
          <w:p w14:paraId="5FE6271B" w14:textId="54293B6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48907353.3</w:t>
            </w:r>
          </w:p>
        </w:tc>
        <w:tc>
          <w:tcPr>
            <w:tcW w:w="237" w:type="pct"/>
            <w:tcBorders>
              <w:top w:val="nil"/>
              <w:left w:val="nil"/>
              <w:bottom w:val="nil"/>
              <w:right w:val="nil"/>
            </w:tcBorders>
            <w:shd w:val="clear" w:color="auto" w:fill="auto"/>
            <w:noWrap/>
            <w:vAlign w:val="bottom"/>
            <w:hideMark/>
          </w:tcPr>
          <w:p w14:paraId="1B771DB0" w14:textId="5AD56D5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65121929.3</w:t>
            </w:r>
          </w:p>
        </w:tc>
        <w:tc>
          <w:tcPr>
            <w:tcW w:w="237" w:type="pct"/>
            <w:tcBorders>
              <w:top w:val="nil"/>
              <w:left w:val="nil"/>
              <w:bottom w:val="nil"/>
              <w:right w:val="nil"/>
            </w:tcBorders>
            <w:shd w:val="clear" w:color="auto" w:fill="auto"/>
            <w:noWrap/>
            <w:vAlign w:val="bottom"/>
            <w:hideMark/>
          </w:tcPr>
          <w:p w14:paraId="43BAAB79" w14:textId="75E5F5F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59156023</w:t>
            </w:r>
          </w:p>
        </w:tc>
        <w:tc>
          <w:tcPr>
            <w:tcW w:w="237" w:type="pct"/>
            <w:tcBorders>
              <w:top w:val="nil"/>
              <w:left w:val="nil"/>
              <w:bottom w:val="nil"/>
              <w:right w:val="nil"/>
            </w:tcBorders>
            <w:shd w:val="clear" w:color="auto" w:fill="auto"/>
            <w:noWrap/>
            <w:vAlign w:val="bottom"/>
            <w:hideMark/>
          </w:tcPr>
          <w:p w14:paraId="6B51262F" w14:textId="03C1ACB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38987259.3</w:t>
            </w:r>
          </w:p>
        </w:tc>
        <w:tc>
          <w:tcPr>
            <w:tcW w:w="237" w:type="pct"/>
            <w:tcBorders>
              <w:top w:val="nil"/>
              <w:left w:val="nil"/>
              <w:bottom w:val="nil"/>
              <w:right w:val="nil"/>
            </w:tcBorders>
            <w:shd w:val="clear" w:color="auto" w:fill="auto"/>
            <w:noWrap/>
            <w:vAlign w:val="bottom"/>
            <w:hideMark/>
          </w:tcPr>
          <w:p w14:paraId="2332C220" w14:textId="2344CF1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76626650.3</w:t>
            </w:r>
          </w:p>
        </w:tc>
        <w:tc>
          <w:tcPr>
            <w:tcW w:w="237" w:type="pct"/>
            <w:tcBorders>
              <w:top w:val="nil"/>
              <w:left w:val="nil"/>
              <w:bottom w:val="nil"/>
              <w:right w:val="nil"/>
            </w:tcBorders>
            <w:shd w:val="clear" w:color="auto" w:fill="auto"/>
            <w:noWrap/>
            <w:vAlign w:val="bottom"/>
            <w:hideMark/>
          </w:tcPr>
          <w:p w14:paraId="6D4E1293" w14:textId="711AD1F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60385085.8</w:t>
            </w:r>
          </w:p>
        </w:tc>
        <w:tc>
          <w:tcPr>
            <w:tcW w:w="237" w:type="pct"/>
            <w:tcBorders>
              <w:top w:val="nil"/>
              <w:left w:val="nil"/>
              <w:bottom w:val="nil"/>
              <w:right w:val="nil"/>
            </w:tcBorders>
            <w:shd w:val="clear" w:color="auto" w:fill="auto"/>
            <w:noWrap/>
            <w:vAlign w:val="bottom"/>
            <w:hideMark/>
          </w:tcPr>
          <w:p w14:paraId="672B8025" w14:textId="5065376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472048651</w:t>
            </w:r>
          </w:p>
        </w:tc>
        <w:tc>
          <w:tcPr>
            <w:tcW w:w="237" w:type="pct"/>
            <w:tcBorders>
              <w:top w:val="nil"/>
              <w:left w:val="nil"/>
              <w:bottom w:val="nil"/>
              <w:right w:val="nil"/>
            </w:tcBorders>
            <w:shd w:val="clear" w:color="auto" w:fill="auto"/>
            <w:noWrap/>
            <w:vAlign w:val="bottom"/>
            <w:hideMark/>
          </w:tcPr>
          <w:p w14:paraId="0ADFF744" w14:textId="66D0968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120845761</w:t>
            </w:r>
          </w:p>
        </w:tc>
        <w:tc>
          <w:tcPr>
            <w:tcW w:w="237" w:type="pct"/>
            <w:tcBorders>
              <w:top w:val="nil"/>
              <w:left w:val="nil"/>
              <w:bottom w:val="nil"/>
              <w:right w:val="nil"/>
            </w:tcBorders>
            <w:shd w:val="clear" w:color="auto" w:fill="auto"/>
            <w:noWrap/>
            <w:vAlign w:val="bottom"/>
            <w:hideMark/>
          </w:tcPr>
          <w:p w14:paraId="4D1DADCA" w14:textId="2241A29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65130898.5</w:t>
            </w:r>
          </w:p>
        </w:tc>
        <w:tc>
          <w:tcPr>
            <w:tcW w:w="237" w:type="pct"/>
            <w:tcBorders>
              <w:top w:val="nil"/>
              <w:left w:val="nil"/>
              <w:bottom w:val="nil"/>
              <w:right w:val="nil"/>
            </w:tcBorders>
            <w:shd w:val="clear" w:color="auto" w:fill="auto"/>
            <w:noWrap/>
            <w:vAlign w:val="bottom"/>
            <w:hideMark/>
          </w:tcPr>
          <w:p w14:paraId="06A1002B" w14:textId="00D9661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66599470.7</w:t>
            </w:r>
          </w:p>
        </w:tc>
        <w:tc>
          <w:tcPr>
            <w:tcW w:w="237" w:type="pct"/>
            <w:tcBorders>
              <w:top w:val="nil"/>
              <w:left w:val="nil"/>
              <w:bottom w:val="nil"/>
              <w:right w:val="nil"/>
            </w:tcBorders>
            <w:shd w:val="clear" w:color="auto" w:fill="auto"/>
            <w:noWrap/>
            <w:vAlign w:val="bottom"/>
            <w:hideMark/>
          </w:tcPr>
          <w:p w14:paraId="699026AB" w14:textId="3E4D680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97944594.5</w:t>
            </w:r>
          </w:p>
        </w:tc>
        <w:tc>
          <w:tcPr>
            <w:tcW w:w="238" w:type="pct"/>
            <w:tcBorders>
              <w:top w:val="nil"/>
              <w:left w:val="nil"/>
              <w:bottom w:val="nil"/>
              <w:right w:val="nil"/>
            </w:tcBorders>
            <w:shd w:val="clear" w:color="auto" w:fill="auto"/>
            <w:noWrap/>
            <w:hideMark/>
          </w:tcPr>
          <w:p w14:paraId="5A285F09" w14:textId="45314DB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65142490.96</w:t>
            </w:r>
          </w:p>
        </w:tc>
      </w:tr>
      <w:tr w:rsidR="00F54198" w:rsidRPr="00F54198" w14:paraId="2B387FF7" w14:textId="77777777" w:rsidTr="00F54198">
        <w:trPr>
          <w:trHeight w:val="170"/>
        </w:trPr>
        <w:tc>
          <w:tcPr>
            <w:tcW w:w="301" w:type="pct"/>
            <w:tcBorders>
              <w:top w:val="nil"/>
              <w:left w:val="nil"/>
              <w:bottom w:val="nil"/>
              <w:right w:val="nil"/>
            </w:tcBorders>
            <w:shd w:val="clear" w:color="auto" w:fill="auto"/>
            <w:noWrap/>
            <w:vAlign w:val="bottom"/>
            <w:hideMark/>
          </w:tcPr>
          <w:p w14:paraId="07D7115A" w14:textId="1C9908F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301" w:type="pct"/>
            <w:tcBorders>
              <w:top w:val="nil"/>
              <w:left w:val="nil"/>
              <w:bottom w:val="nil"/>
              <w:right w:val="nil"/>
            </w:tcBorders>
            <w:shd w:val="clear" w:color="auto" w:fill="auto"/>
            <w:noWrap/>
            <w:vAlign w:val="bottom"/>
            <w:hideMark/>
          </w:tcPr>
          <w:p w14:paraId="60C151DB" w14:textId="430A553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hel</w:t>
            </w:r>
          </w:p>
        </w:tc>
        <w:tc>
          <w:tcPr>
            <w:tcW w:w="225" w:type="pct"/>
            <w:tcBorders>
              <w:top w:val="nil"/>
              <w:left w:val="nil"/>
              <w:bottom w:val="nil"/>
              <w:right w:val="nil"/>
            </w:tcBorders>
            <w:shd w:val="clear" w:color="auto" w:fill="auto"/>
            <w:noWrap/>
            <w:vAlign w:val="bottom"/>
            <w:hideMark/>
          </w:tcPr>
          <w:p w14:paraId="736E262E" w14:textId="17F0C7B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37" w:type="pct"/>
            <w:tcBorders>
              <w:top w:val="nil"/>
              <w:left w:val="nil"/>
              <w:bottom w:val="nil"/>
              <w:right w:val="nil"/>
            </w:tcBorders>
            <w:shd w:val="clear" w:color="auto" w:fill="auto"/>
            <w:noWrap/>
            <w:vAlign w:val="bottom"/>
            <w:hideMark/>
          </w:tcPr>
          <w:p w14:paraId="63BBBAEE" w14:textId="72482D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150.305197</w:t>
            </w:r>
          </w:p>
        </w:tc>
        <w:tc>
          <w:tcPr>
            <w:tcW w:w="138" w:type="pct"/>
            <w:tcBorders>
              <w:top w:val="nil"/>
              <w:left w:val="nil"/>
              <w:bottom w:val="nil"/>
              <w:right w:val="nil"/>
            </w:tcBorders>
            <w:shd w:val="clear" w:color="auto" w:fill="auto"/>
            <w:noWrap/>
            <w:vAlign w:val="bottom"/>
            <w:hideMark/>
          </w:tcPr>
          <w:p w14:paraId="33FF1EFE" w14:textId="546A834F"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5D54CAA4" w14:textId="4352392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0.05777126</w:t>
            </w:r>
          </w:p>
        </w:tc>
        <w:tc>
          <w:tcPr>
            <w:tcW w:w="237" w:type="pct"/>
            <w:tcBorders>
              <w:top w:val="nil"/>
              <w:left w:val="nil"/>
              <w:bottom w:val="nil"/>
              <w:right w:val="nil"/>
            </w:tcBorders>
            <w:shd w:val="clear" w:color="auto" w:fill="auto"/>
            <w:noWrap/>
            <w:vAlign w:val="bottom"/>
            <w:hideMark/>
          </w:tcPr>
          <w:p w14:paraId="18EEE3A7" w14:textId="58E5AAC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206168231</w:t>
            </w:r>
          </w:p>
        </w:tc>
        <w:tc>
          <w:tcPr>
            <w:tcW w:w="237" w:type="pct"/>
            <w:tcBorders>
              <w:top w:val="nil"/>
              <w:left w:val="nil"/>
              <w:bottom w:val="nil"/>
              <w:right w:val="nil"/>
            </w:tcBorders>
            <w:shd w:val="clear" w:color="auto" w:fill="auto"/>
            <w:noWrap/>
            <w:vAlign w:val="bottom"/>
            <w:hideMark/>
          </w:tcPr>
          <w:p w14:paraId="1FA02AA1" w14:textId="1028852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35916214.7</w:t>
            </w:r>
          </w:p>
        </w:tc>
        <w:tc>
          <w:tcPr>
            <w:tcW w:w="237" w:type="pct"/>
            <w:tcBorders>
              <w:top w:val="nil"/>
              <w:left w:val="nil"/>
              <w:bottom w:val="nil"/>
              <w:right w:val="nil"/>
            </w:tcBorders>
            <w:shd w:val="clear" w:color="auto" w:fill="auto"/>
            <w:noWrap/>
            <w:vAlign w:val="bottom"/>
            <w:hideMark/>
          </w:tcPr>
          <w:p w14:paraId="5E90155D" w14:textId="052C872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49177883.3</w:t>
            </w:r>
          </w:p>
        </w:tc>
        <w:tc>
          <w:tcPr>
            <w:tcW w:w="237" w:type="pct"/>
            <w:tcBorders>
              <w:top w:val="nil"/>
              <w:left w:val="nil"/>
              <w:bottom w:val="nil"/>
              <w:right w:val="nil"/>
            </w:tcBorders>
            <w:shd w:val="clear" w:color="auto" w:fill="auto"/>
            <w:noWrap/>
            <w:vAlign w:val="bottom"/>
            <w:hideMark/>
          </w:tcPr>
          <w:p w14:paraId="58907770" w14:textId="42799A3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62897500.3</w:t>
            </w:r>
          </w:p>
        </w:tc>
        <w:tc>
          <w:tcPr>
            <w:tcW w:w="237" w:type="pct"/>
            <w:tcBorders>
              <w:top w:val="nil"/>
              <w:left w:val="nil"/>
              <w:bottom w:val="nil"/>
              <w:right w:val="nil"/>
            </w:tcBorders>
            <w:shd w:val="clear" w:color="auto" w:fill="auto"/>
            <w:noWrap/>
            <w:vAlign w:val="bottom"/>
            <w:hideMark/>
          </w:tcPr>
          <w:p w14:paraId="3942D7AF" w14:textId="0AE8A96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70195588.3</w:t>
            </w:r>
          </w:p>
        </w:tc>
        <w:tc>
          <w:tcPr>
            <w:tcW w:w="237" w:type="pct"/>
            <w:tcBorders>
              <w:top w:val="nil"/>
              <w:left w:val="nil"/>
              <w:bottom w:val="nil"/>
              <w:right w:val="nil"/>
            </w:tcBorders>
            <w:shd w:val="clear" w:color="auto" w:fill="auto"/>
            <w:noWrap/>
            <w:vAlign w:val="bottom"/>
            <w:hideMark/>
          </w:tcPr>
          <w:p w14:paraId="54591FCD" w14:textId="0334A8F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78325815.4</w:t>
            </w:r>
          </w:p>
        </w:tc>
        <w:tc>
          <w:tcPr>
            <w:tcW w:w="237" w:type="pct"/>
            <w:tcBorders>
              <w:top w:val="nil"/>
              <w:left w:val="nil"/>
              <w:bottom w:val="nil"/>
              <w:right w:val="nil"/>
            </w:tcBorders>
            <w:shd w:val="clear" w:color="auto" w:fill="auto"/>
            <w:noWrap/>
            <w:vAlign w:val="bottom"/>
            <w:hideMark/>
          </w:tcPr>
          <w:p w14:paraId="7A25E365" w14:textId="37E28A0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41119410.4</w:t>
            </w:r>
          </w:p>
        </w:tc>
        <w:tc>
          <w:tcPr>
            <w:tcW w:w="237" w:type="pct"/>
            <w:tcBorders>
              <w:top w:val="nil"/>
              <w:left w:val="nil"/>
              <w:bottom w:val="nil"/>
              <w:right w:val="nil"/>
            </w:tcBorders>
            <w:shd w:val="clear" w:color="auto" w:fill="auto"/>
            <w:noWrap/>
            <w:vAlign w:val="bottom"/>
            <w:hideMark/>
          </w:tcPr>
          <w:p w14:paraId="1A91976C" w14:textId="2AE0996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70175676.1</w:t>
            </w:r>
          </w:p>
        </w:tc>
        <w:tc>
          <w:tcPr>
            <w:tcW w:w="237" w:type="pct"/>
            <w:tcBorders>
              <w:top w:val="nil"/>
              <w:left w:val="nil"/>
              <w:bottom w:val="nil"/>
              <w:right w:val="nil"/>
            </w:tcBorders>
            <w:shd w:val="clear" w:color="auto" w:fill="auto"/>
            <w:noWrap/>
            <w:vAlign w:val="bottom"/>
            <w:hideMark/>
          </w:tcPr>
          <w:p w14:paraId="5E6ADC48" w14:textId="1FA71DA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42454699.3</w:t>
            </w:r>
          </w:p>
        </w:tc>
        <w:tc>
          <w:tcPr>
            <w:tcW w:w="237" w:type="pct"/>
            <w:tcBorders>
              <w:top w:val="nil"/>
              <w:left w:val="nil"/>
              <w:bottom w:val="nil"/>
              <w:right w:val="nil"/>
            </w:tcBorders>
            <w:shd w:val="clear" w:color="auto" w:fill="auto"/>
            <w:noWrap/>
            <w:vAlign w:val="bottom"/>
            <w:hideMark/>
          </w:tcPr>
          <w:p w14:paraId="44918C06" w14:textId="6B447F2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464551483</w:t>
            </w:r>
          </w:p>
        </w:tc>
        <w:tc>
          <w:tcPr>
            <w:tcW w:w="237" w:type="pct"/>
            <w:tcBorders>
              <w:top w:val="nil"/>
              <w:left w:val="nil"/>
              <w:bottom w:val="nil"/>
              <w:right w:val="nil"/>
            </w:tcBorders>
            <w:shd w:val="clear" w:color="auto" w:fill="auto"/>
            <w:noWrap/>
            <w:vAlign w:val="bottom"/>
            <w:hideMark/>
          </w:tcPr>
          <w:p w14:paraId="1EB5A22A" w14:textId="69AB1FC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72102137</w:t>
            </w:r>
          </w:p>
        </w:tc>
        <w:tc>
          <w:tcPr>
            <w:tcW w:w="237" w:type="pct"/>
            <w:tcBorders>
              <w:top w:val="nil"/>
              <w:left w:val="nil"/>
              <w:bottom w:val="nil"/>
              <w:right w:val="nil"/>
            </w:tcBorders>
            <w:shd w:val="clear" w:color="auto" w:fill="auto"/>
            <w:noWrap/>
            <w:vAlign w:val="bottom"/>
            <w:hideMark/>
          </w:tcPr>
          <w:p w14:paraId="391AF2E2" w14:textId="60FF426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83111919.1</w:t>
            </w:r>
          </w:p>
        </w:tc>
        <w:tc>
          <w:tcPr>
            <w:tcW w:w="237" w:type="pct"/>
            <w:tcBorders>
              <w:top w:val="nil"/>
              <w:left w:val="nil"/>
              <w:bottom w:val="nil"/>
              <w:right w:val="nil"/>
            </w:tcBorders>
            <w:shd w:val="clear" w:color="auto" w:fill="auto"/>
            <w:noWrap/>
            <w:vAlign w:val="bottom"/>
            <w:hideMark/>
          </w:tcPr>
          <w:p w14:paraId="59E4A8D5" w14:textId="12272B0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82271709.8</w:t>
            </w:r>
          </w:p>
        </w:tc>
        <w:tc>
          <w:tcPr>
            <w:tcW w:w="237" w:type="pct"/>
            <w:tcBorders>
              <w:top w:val="nil"/>
              <w:left w:val="nil"/>
              <w:bottom w:val="nil"/>
              <w:right w:val="nil"/>
            </w:tcBorders>
            <w:shd w:val="clear" w:color="auto" w:fill="auto"/>
            <w:noWrap/>
            <w:vAlign w:val="bottom"/>
            <w:hideMark/>
          </w:tcPr>
          <w:p w14:paraId="342DE053" w14:textId="5D901B6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125804647</w:t>
            </w:r>
          </w:p>
        </w:tc>
        <w:tc>
          <w:tcPr>
            <w:tcW w:w="238" w:type="pct"/>
            <w:tcBorders>
              <w:top w:val="nil"/>
              <w:left w:val="nil"/>
              <w:bottom w:val="nil"/>
              <w:right w:val="nil"/>
            </w:tcBorders>
            <w:shd w:val="clear" w:color="auto" w:fill="auto"/>
            <w:noWrap/>
            <w:hideMark/>
          </w:tcPr>
          <w:p w14:paraId="5F03AE09" w14:textId="62A11E1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70196317.25</w:t>
            </w:r>
          </w:p>
        </w:tc>
      </w:tr>
      <w:tr w:rsidR="00F54198" w:rsidRPr="00F54198" w14:paraId="487D845E" w14:textId="77777777" w:rsidTr="00F54198">
        <w:trPr>
          <w:trHeight w:val="170"/>
        </w:trPr>
        <w:tc>
          <w:tcPr>
            <w:tcW w:w="301" w:type="pct"/>
            <w:tcBorders>
              <w:top w:val="nil"/>
              <w:left w:val="nil"/>
              <w:bottom w:val="nil"/>
              <w:right w:val="nil"/>
            </w:tcBorders>
            <w:shd w:val="clear" w:color="auto" w:fill="auto"/>
            <w:noWrap/>
            <w:vAlign w:val="bottom"/>
            <w:hideMark/>
          </w:tcPr>
          <w:p w14:paraId="3191E167" w14:textId="4FBEF00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bottom w:val="nil"/>
              <w:right w:val="nil"/>
            </w:tcBorders>
            <w:shd w:val="clear" w:color="auto" w:fill="auto"/>
            <w:noWrap/>
            <w:vAlign w:val="bottom"/>
            <w:hideMark/>
          </w:tcPr>
          <w:p w14:paraId="4480E883" w14:textId="41C32194"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225" w:type="pct"/>
            <w:tcBorders>
              <w:top w:val="nil"/>
              <w:left w:val="nil"/>
              <w:bottom w:val="nil"/>
              <w:right w:val="nil"/>
            </w:tcBorders>
            <w:shd w:val="clear" w:color="auto" w:fill="auto"/>
            <w:noWrap/>
            <w:vAlign w:val="bottom"/>
            <w:hideMark/>
          </w:tcPr>
          <w:p w14:paraId="2064B6FE" w14:textId="77BC1F88"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52CCFA1A" w14:textId="726CB8F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192.66044</w:t>
            </w:r>
          </w:p>
        </w:tc>
        <w:tc>
          <w:tcPr>
            <w:tcW w:w="138" w:type="pct"/>
            <w:tcBorders>
              <w:top w:val="nil"/>
              <w:left w:val="nil"/>
              <w:bottom w:val="nil"/>
              <w:right w:val="nil"/>
            </w:tcBorders>
            <w:shd w:val="clear" w:color="auto" w:fill="auto"/>
            <w:noWrap/>
            <w:vAlign w:val="bottom"/>
            <w:hideMark/>
          </w:tcPr>
          <w:p w14:paraId="1CA38A65" w14:textId="4BFF51C6"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4900FB17" w14:textId="6541C2D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0.73001962</w:t>
            </w:r>
          </w:p>
        </w:tc>
        <w:tc>
          <w:tcPr>
            <w:tcW w:w="237" w:type="pct"/>
            <w:tcBorders>
              <w:top w:val="nil"/>
              <w:left w:val="nil"/>
              <w:bottom w:val="nil"/>
              <w:right w:val="nil"/>
            </w:tcBorders>
            <w:shd w:val="clear" w:color="auto" w:fill="auto"/>
            <w:noWrap/>
            <w:vAlign w:val="bottom"/>
            <w:hideMark/>
          </w:tcPr>
          <w:p w14:paraId="45AD7640" w14:textId="7FF8811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167312371</w:t>
            </w:r>
          </w:p>
        </w:tc>
        <w:tc>
          <w:tcPr>
            <w:tcW w:w="237" w:type="pct"/>
            <w:tcBorders>
              <w:top w:val="nil"/>
              <w:left w:val="nil"/>
              <w:bottom w:val="nil"/>
              <w:right w:val="nil"/>
            </w:tcBorders>
            <w:shd w:val="clear" w:color="auto" w:fill="auto"/>
            <w:noWrap/>
            <w:vAlign w:val="bottom"/>
            <w:hideMark/>
          </w:tcPr>
          <w:p w14:paraId="2A9E475F" w14:textId="177ACC8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27326011.4</w:t>
            </w:r>
          </w:p>
        </w:tc>
        <w:tc>
          <w:tcPr>
            <w:tcW w:w="237" w:type="pct"/>
            <w:tcBorders>
              <w:top w:val="nil"/>
              <w:left w:val="nil"/>
              <w:bottom w:val="nil"/>
              <w:right w:val="nil"/>
            </w:tcBorders>
            <w:shd w:val="clear" w:color="auto" w:fill="auto"/>
            <w:noWrap/>
            <w:vAlign w:val="bottom"/>
            <w:hideMark/>
          </w:tcPr>
          <w:p w14:paraId="1524E45A" w14:textId="4812532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22978722.1</w:t>
            </w:r>
          </w:p>
        </w:tc>
        <w:tc>
          <w:tcPr>
            <w:tcW w:w="237" w:type="pct"/>
            <w:tcBorders>
              <w:top w:val="nil"/>
              <w:left w:val="nil"/>
              <w:bottom w:val="nil"/>
              <w:right w:val="nil"/>
            </w:tcBorders>
            <w:shd w:val="clear" w:color="auto" w:fill="auto"/>
            <w:noWrap/>
            <w:vAlign w:val="bottom"/>
            <w:hideMark/>
          </w:tcPr>
          <w:p w14:paraId="43590632" w14:textId="3A73898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20209085.6</w:t>
            </w:r>
          </w:p>
        </w:tc>
        <w:tc>
          <w:tcPr>
            <w:tcW w:w="237" w:type="pct"/>
            <w:tcBorders>
              <w:top w:val="nil"/>
              <w:left w:val="nil"/>
              <w:bottom w:val="nil"/>
              <w:right w:val="nil"/>
            </w:tcBorders>
            <w:shd w:val="clear" w:color="auto" w:fill="auto"/>
            <w:noWrap/>
            <w:vAlign w:val="bottom"/>
            <w:hideMark/>
          </w:tcPr>
          <w:p w14:paraId="494F7A2A" w14:textId="4A14789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15011144.3</w:t>
            </w:r>
          </w:p>
        </w:tc>
        <w:tc>
          <w:tcPr>
            <w:tcW w:w="237" w:type="pct"/>
            <w:tcBorders>
              <w:top w:val="nil"/>
              <w:left w:val="nil"/>
              <w:bottom w:val="nil"/>
              <w:right w:val="nil"/>
            </w:tcBorders>
            <w:shd w:val="clear" w:color="auto" w:fill="auto"/>
            <w:noWrap/>
            <w:vAlign w:val="bottom"/>
            <w:hideMark/>
          </w:tcPr>
          <w:p w14:paraId="090E7A79" w14:textId="1864207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24817886.9</w:t>
            </w:r>
          </w:p>
        </w:tc>
        <w:tc>
          <w:tcPr>
            <w:tcW w:w="237" w:type="pct"/>
            <w:tcBorders>
              <w:top w:val="nil"/>
              <w:left w:val="nil"/>
              <w:bottom w:val="nil"/>
              <w:right w:val="nil"/>
            </w:tcBorders>
            <w:shd w:val="clear" w:color="auto" w:fill="auto"/>
            <w:noWrap/>
            <w:vAlign w:val="bottom"/>
            <w:hideMark/>
          </w:tcPr>
          <w:p w14:paraId="0B7D25F0" w14:textId="7E5C504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19139463.8</w:t>
            </w:r>
          </w:p>
        </w:tc>
        <w:tc>
          <w:tcPr>
            <w:tcW w:w="237" w:type="pct"/>
            <w:tcBorders>
              <w:top w:val="nil"/>
              <w:left w:val="nil"/>
              <w:bottom w:val="nil"/>
              <w:right w:val="nil"/>
            </w:tcBorders>
            <w:shd w:val="clear" w:color="auto" w:fill="auto"/>
            <w:noWrap/>
            <w:vAlign w:val="bottom"/>
            <w:hideMark/>
          </w:tcPr>
          <w:p w14:paraId="5B252195" w14:textId="6E4A386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15200474.6</w:t>
            </w:r>
          </w:p>
        </w:tc>
        <w:tc>
          <w:tcPr>
            <w:tcW w:w="237" w:type="pct"/>
            <w:tcBorders>
              <w:top w:val="nil"/>
              <w:left w:val="nil"/>
              <w:bottom w:val="nil"/>
              <w:right w:val="nil"/>
            </w:tcBorders>
            <w:shd w:val="clear" w:color="auto" w:fill="auto"/>
            <w:noWrap/>
            <w:vAlign w:val="bottom"/>
            <w:hideMark/>
          </w:tcPr>
          <w:p w14:paraId="3A863037" w14:textId="7996D41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22031692.2</w:t>
            </w:r>
          </w:p>
        </w:tc>
        <w:tc>
          <w:tcPr>
            <w:tcW w:w="237" w:type="pct"/>
            <w:tcBorders>
              <w:top w:val="nil"/>
              <w:left w:val="nil"/>
              <w:bottom w:val="nil"/>
              <w:right w:val="nil"/>
            </w:tcBorders>
            <w:shd w:val="clear" w:color="auto" w:fill="auto"/>
            <w:noWrap/>
            <w:vAlign w:val="bottom"/>
            <w:hideMark/>
          </w:tcPr>
          <w:p w14:paraId="48F474B6" w14:textId="53D1BE3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371068426</w:t>
            </w:r>
          </w:p>
        </w:tc>
        <w:tc>
          <w:tcPr>
            <w:tcW w:w="237" w:type="pct"/>
            <w:tcBorders>
              <w:top w:val="nil"/>
              <w:left w:val="nil"/>
              <w:bottom w:val="nil"/>
              <w:right w:val="nil"/>
            </w:tcBorders>
            <w:shd w:val="clear" w:color="auto" w:fill="auto"/>
            <w:noWrap/>
            <w:vAlign w:val="bottom"/>
            <w:hideMark/>
          </w:tcPr>
          <w:p w14:paraId="652E55F0" w14:textId="5BD4FED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42831164.9</w:t>
            </w:r>
          </w:p>
        </w:tc>
        <w:tc>
          <w:tcPr>
            <w:tcW w:w="237" w:type="pct"/>
            <w:tcBorders>
              <w:top w:val="nil"/>
              <w:left w:val="nil"/>
              <w:bottom w:val="nil"/>
              <w:right w:val="nil"/>
            </w:tcBorders>
            <w:shd w:val="clear" w:color="auto" w:fill="auto"/>
            <w:noWrap/>
            <w:vAlign w:val="bottom"/>
            <w:hideMark/>
          </w:tcPr>
          <w:p w14:paraId="3DA3C0A3" w14:textId="747BE40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15161755.8</w:t>
            </w:r>
          </w:p>
        </w:tc>
        <w:tc>
          <w:tcPr>
            <w:tcW w:w="237" w:type="pct"/>
            <w:tcBorders>
              <w:top w:val="nil"/>
              <w:left w:val="nil"/>
              <w:bottom w:val="nil"/>
              <w:right w:val="nil"/>
            </w:tcBorders>
            <w:shd w:val="clear" w:color="auto" w:fill="auto"/>
            <w:noWrap/>
            <w:vAlign w:val="bottom"/>
            <w:hideMark/>
          </w:tcPr>
          <w:p w14:paraId="4E220EFF" w14:textId="113AC7F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37005502.8</w:t>
            </w:r>
          </w:p>
        </w:tc>
        <w:tc>
          <w:tcPr>
            <w:tcW w:w="237" w:type="pct"/>
            <w:tcBorders>
              <w:top w:val="nil"/>
              <w:left w:val="nil"/>
              <w:bottom w:val="nil"/>
              <w:right w:val="nil"/>
            </w:tcBorders>
            <w:shd w:val="clear" w:color="auto" w:fill="auto"/>
            <w:noWrap/>
            <w:vAlign w:val="bottom"/>
            <w:hideMark/>
          </w:tcPr>
          <w:p w14:paraId="0BA6280E" w14:textId="375B9BC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39342882</w:t>
            </w:r>
          </w:p>
        </w:tc>
        <w:tc>
          <w:tcPr>
            <w:tcW w:w="238" w:type="pct"/>
            <w:tcBorders>
              <w:top w:val="nil"/>
              <w:left w:val="nil"/>
              <w:bottom w:val="nil"/>
              <w:right w:val="nil"/>
            </w:tcBorders>
            <w:shd w:val="clear" w:color="auto" w:fill="auto"/>
            <w:noWrap/>
            <w:hideMark/>
          </w:tcPr>
          <w:p w14:paraId="005B4548" w14:textId="43DA274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13890020.83</w:t>
            </w:r>
          </w:p>
        </w:tc>
      </w:tr>
      <w:tr w:rsidR="00F54198" w:rsidRPr="00F54198" w14:paraId="2912ED4E" w14:textId="77777777" w:rsidTr="00F54198">
        <w:trPr>
          <w:trHeight w:val="170"/>
        </w:trPr>
        <w:tc>
          <w:tcPr>
            <w:tcW w:w="301" w:type="pct"/>
            <w:tcBorders>
              <w:top w:val="nil"/>
              <w:left w:val="nil"/>
              <w:bottom w:val="nil"/>
              <w:right w:val="nil"/>
            </w:tcBorders>
            <w:shd w:val="clear" w:color="auto" w:fill="auto"/>
            <w:noWrap/>
            <w:vAlign w:val="bottom"/>
            <w:hideMark/>
          </w:tcPr>
          <w:p w14:paraId="124BE03F" w14:textId="259457B9"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03E68770" w14:textId="6B8288DA"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25" w:type="pct"/>
            <w:tcBorders>
              <w:top w:val="nil"/>
              <w:left w:val="nil"/>
              <w:bottom w:val="nil"/>
              <w:right w:val="nil"/>
            </w:tcBorders>
            <w:shd w:val="clear" w:color="auto" w:fill="auto"/>
            <w:noWrap/>
            <w:vAlign w:val="bottom"/>
            <w:hideMark/>
          </w:tcPr>
          <w:p w14:paraId="3DE69028" w14:textId="7DDB1130"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51351869" w14:textId="28ED525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418.759445</w:t>
            </w:r>
          </w:p>
        </w:tc>
        <w:tc>
          <w:tcPr>
            <w:tcW w:w="138" w:type="pct"/>
            <w:tcBorders>
              <w:top w:val="nil"/>
              <w:left w:val="nil"/>
              <w:bottom w:val="nil"/>
              <w:right w:val="nil"/>
            </w:tcBorders>
            <w:shd w:val="clear" w:color="auto" w:fill="auto"/>
            <w:noWrap/>
            <w:vAlign w:val="bottom"/>
            <w:hideMark/>
          </w:tcPr>
          <w:p w14:paraId="7CF651BA" w14:textId="3E08BB8D"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10AA47C1" w14:textId="2F3406B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0.76282858</w:t>
            </w:r>
          </w:p>
        </w:tc>
        <w:tc>
          <w:tcPr>
            <w:tcW w:w="237" w:type="pct"/>
            <w:tcBorders>
              <w:top w:val="nil"/>
              <w:left w:val="nil"/>
              <w:bottom w:val="nil"/>
              <w:right w:val="nil"/>
            </w:tcBorders>
            <w:shd w:val="clear" w:color="auto" w:fill="auto"/>
            <w:noWrap/>
            <w:vAlign w:val="bottom"/>
            <w:hideMark/>
          </w:tcPr>
          <w:p w14:paraId="6F8F8244" w14:textId="7EC59B2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162563160</w:t>
            </w:r>
          </w:p>
        </w:tc>
        <w:tc>
          <w:tcPr>
            <w:tcW w:w="237" w:type="pct"/>
            <w:tcBorders>
              <w:top w:val="nil"/>
              <w:left w:val="nil"/>
              <w:bottom w:val="nil"/>
              <w:right w:val="nil"/>
            </w:tcBorders>
            <w:shd w:val="clear" w:color="auto" w:fill="auto"/>
            <w:noWrap/>
            <w:vAlign w:val="bottom"/>
            <w:hideMark/>
          </w:tcPr>
          <w:p w14:paraId="6F854BA8" w14:textId="78195B4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30666804.9</w:t>
            </w:r>
          </w:p>
        </w:tc>
        <w:tc>
          <w:tcPr>
            <w:tcW w:w="237" w:type="pct"/>
            <w:tcBorders>
              <w:top w:val="nil"/>
              <w:left w:val="nil"/>
              <w:bottom w:val="nil"/>
              <w:right w:val="nil"/>
            </w:tcBorders>
            <w:shd w:val="clear" w:color="auto" w:fill="auto"/>
            <w:noWrap/>
            <w:vAlign w:val="bottom"/>
            <w:hideMark/>
          </w:tcPr>
          <w:p w14:paraId="67B46E08" w14:textId="4DA26FB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20095457.8</w:t>
            </w:r>
          </w:p>
        </w:tc>
        <w:tc>
          <w:tcPr>
            <w:tcW w:w="237" w:type="pct"/>
            <w:tcBorders>
              <w:top w:val="nil"/>
              <w:left w:val="nil"/>
              <w:bottom w:val="nil"/>
              <w:right w:val="nil"/>
            </w:tcBorders>
            <w:shd w:val="clear" w:color="auto" w:fill="auto"/>
            <w:noWrap/>
            <w:vAlign w:val="bottom"/>
            <w:hideMark/>
          </w:tcPr>
          <w:p w14:paraId="0FEE0871" w14:textId="271E937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18923279.3</w:t>
            </w:r>
          </w:p>
        </w:tc>
        <w:tc>
          <w:tcPr>
            <w:tcW w:w="237" w:type="pct"/>
            <w:tcBorders>
              <w:top w:val="nil"/>
              <w:left w:val="nil"/>
              <w:bottom w:val="nil"/>
              <w:right w:val="nil"/>
            </w:tcBorders>
            <w:shd w:val="clear" w:color="auto" w:fill="auto"/>
            <w:noWrap/>
            <w:vAlign w:val="bottom"/>
            <w:hideMark/>
          </w:tcPr>
          <w:p w14:paraId="39C6A13B" w14:textId="218E375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15913882.6</w:t>
            </w:r>
          </w:p>
        </w:tc>
        <w:tc>
          <w:tcPr>
            <w:tcW w:w="237" w:type="pct"/>
            <w:tcBorders>
              <w:top w:val="nil"/>
              <w:left w:val="nil"/>
              <w:bottom w:val="nil"/>
              <w:right w:val="nil"/>
            </w:tcBorders>
            <w:shd w:val="clear" w:color="auto" w:fill="auto"/>
            <w:noWrap/>
            <w:vAlign w:val="bottom"/>
            <w:hideMark/>
          </w:tcPr>
          <w:p w14:paraId="14242788" w14:textId="4D25495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22050475.1</w:t>
            </w:r>
          </w:p>
        </w:tc>
        <w:tc>
          <w:tcPr>
            <w:tcW w:w="237" w:type="pct"/>
            <w:tcBorders>
              <w:top w:val="nil"/>
              <w:left w:val="nil"/>
              <w:bottom w:val="nil"/>
              <w:right w:val="nil"/>
            </w:tcBorders>
            <w:shd w:val="clear" w:color="auto" w:fill="auto"/>
            <w:noWrap/>
            <w:vAlign w:val="bottom"/>
            <w:hideMark/>
          </w:tcPr>
          <w:p w14:paraId="4A0D50BE" w14:textId="0344E3B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16662407.4</w:t>
            </w:r>
          </w:p>
        </w:tc>
        <w:tc>
          <w:tcPr>
            <w:tcW w:w="237" w:type="pct"/>
            <w:tcBorders>
              <w:top w:val="nil"/>
              <w:left w:val="nil"/>
              <w:bottom w:val="nil"/>
              <w:right w:val="nil"/>
            </w:tcBorders>
            <w:shd w:val="clear" w:color="auto" w:fill="auto"/>
            <w:noWrap/>
            <w:vAlign w:val="bottom"/>
            <w:hideMark/>
          </w:tcPr>
          <w:p w14:paraId="7BDF55AC" w14:textId="44FE260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15260840.8</w:t>
            </w:r>
          </w:p>
        </w:tc>
        <w:tc>
          <w:tcPr>
            <w:tcW w:w="237" w:type="pct"/>
            <w:tcBorders>
              <w:top w:val="nil"/>
              <w:left w:val="nil"/>
              <w:bottom w:val="nil"/>
              <w:right w:val="nil"/>
            </w:tcBorders>
            <w:shd w:val="clear" w:color="auto" w:fill="auto"/>
            <w:noWrap/>
            <w:vAlign w:val="bottom"/>
            <w:hideMark/>
          </w:tcPr>
          <w:p w14:paraId="41E6A0B8" w14:textId="501DCE8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23934184.5</w:t>
            </w:r>
          </w:p>
        </w:tc>
        <w:tc>
          <w:tcPr>
            <w:tcW w:w="237" w:type="pct"/>
            <w:tcBorders>
              <w:top w:val="nil"/>
              <w:left w:val="nil"/>
              <w:bottom w:val="nil"/>
              <w:right w:val="nil"/>
            </w:tcBorders>
            <w:shd w:val="clear" w:color="auto" w:fill="auto"/>
            <w:noWrap/>
            <w:vAlign w:val="bottom"/>
            <w:hideMark/>
          </w:tcPr>
          <w:p w14:paraId="47B088C9" w14:textId="5A8A782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360643281</w:t>
            </w:r>
          </w:p>
        </w:tc>
        <w:tc>
          <w:tcPr>
            <w:tcW w:w="237" w:type="pct"/>
            <w:tcBorders>
              <w:top w:val="nil"/>
              <w:left w:val="nil"/>
              <w:bottom w:val="nil"/>
              <w:right w:val="nil"/>
            </w:tcBorders>
            <w:shd w:val="clear" w:color="auto" w:fill="auto"/>
            <w:noWrap/>
            <w:vAlign w:val="bottom"/>
            <w:hideMark/>
          </w:tcPr>
          <w:p w14:paraId="5A7C6DF8" w14:textId="7798402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47128435</w:t>
            </w:r>
          </w:p>
        </w:tc>
        <w:tc>
          <w:tcPr>
            <w:tcW w:w="237" w:type="pct"/>
            <w:tcBorders>
              <w:top w:val="nil"/>
              <w:left w:val="nil"/>
              <w:bottom w:val="nil"/>
              <w:right w:val="nil"/>
            </w:tcBorders>
            <w:shd w:val="clear" w:color="auto" w:fill="auto"/>
            <w:noWrap/>
            <w:vAlign w:val="bottom"/>
            <w:hideMark/>
          </w:tcPr>
          <w:p w14:paraId="7293B2F5" w14:textId="3F512A7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14793117.1</w:t>
            </w:r>
          </w:p>
        </w:tc>
        <w:tc>
          <w:tcPr>
            <w:tcW w:w="237" w:type="pct"/>
            <w:tcBorders>
              <w:top w:val="nil"/>
              <w:left w:val="nil"/>
              <w:bottom w:val="nil"/>
              <w:right w:val="nil"/>
            </w:tcBorders>
            <w:shd w:val="clear" w:color="auto" w:fill="auto"/>
            <w:noWrap/>
            <w:vAlign w:val="bottom"/>
            <w:hideMark/>
          </w:tcPr>
          <w:p w14:paraId="2745687A" w14:textId="17FA6E0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32114546.3</w:t>
            </w:r>
          </w:p>
        </w:tc>
        <w:tc>
          <w:tcPr>
            <w:tcW w:w="237" w:type="pct"/>
            <w:tcBorders>
              <w:top w:val="nil"/>
              <w:left w:val="nil"/>
              <w:bottom w:val="nil"/>
              <w:right w:val="nil"/>
            </w:tcBorders>
            <w:shd w:val="clear" w:color="auto" w:fill="auto"/>
            <w:noWrap/>
            <w:vAlign w:val="bottom"/>
            <w:hideMark/>
          </w:tcPr>
          <w:p w14:paraId="2CC5D362" w14:textId="457EEBA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36004839.9</w:t>
            </w:r>
          </w:p>
        </w:tc>
        <w:tc>
          <w:tcPr>
            <w:tcW w:w="238" w:type="pct"/>
            <w:tcBorders>
              <w:top w:val="nil"/>
              <w:left w:val="nil"/>
              <w:bottom w:val="nil"/>
              <w:right w:val="nil"/>
            </w:tcBorders>
            <w:shd w:val="clear" w:color="auto" w:fill="auto"/>
            <w:noWrap/>
            <w:hideMark/>
          </w:tcPr>
          <w:p w14:paraId="3C4B1FE2" w14:textId="4E3665B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14037101.08</w:t>
            </w:r>
          </w:p>
        </w:tc>
      </w:tr>
      <w:tr w:rsidR="00F54198" w:rsidRPr="00F54198" w14:paraId="3C1C481D" w14:textId="77777777" w:rsidTr="00F54198">
        <w:trPr>
          <w:trHeight w:val="170"/>
        </w:trPr>
        <w:tc>
          <w:tcPr>
            <w:tcW w:w="301" w:type="pct"/>
            <w:tcBorders>
              <w:top w:val="nil"/>
              <w:left w:val="nil"/>
              <w:bottom w:val="nil"/>
              <w:right w:val="nil"/>
            </w:tcBorders>
            <w:shd w:val="clear" w:color="auto" w:fill="auto"/>
            <w:noWrap/>
            <w:vAlign w:val="bottom"/>
            <w:hideMark/>
          </w:tcPr>
          <w:p w14:paraId="562698C2" w14:textId="42E059B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21BF38FF" w14:textId="1B47D8E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3FFA6567" w14:textId="3F7E056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37" w:type="pct"/>
            <w:tcBorders>
              <w:top w:val="nil"/>
              <w:left w:val="nil"/>
              <w:bottom w:val="nil"/>
              <w:right w:val="nil"/>
            </w:tcBorders>
            <w:shd w:val="clear" w:color="auto" w:fill="auto"/>
            <w:noWrap/>
            <w:vAlign w:val="bottom"/>
            <w:hideMark/>
          </w:tcPr>
          <w:p w14:paraId="0411074C" w14:textId="62D419B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1291.10051</w:t>
            </w:r>
          </w:p>
        </w:tc>
        <w:tc>
          <w:tcPr>
            <w:tcW w:w="138" w:type="pct"/>
            <w:tcBorders>
              <w:top w:val="nil"/>
              <w:left w:val="nil"/>
              <w:bottom w:val="nil"/>
              <w:right w:val="nil"/>
            </w:tcBorders>
            <w:shd w:val="clear" w:color="auto" w:fill="auto"/>
            <w:noWrap/>
            <w:vAlign w:val="bottom"/>
            <w:hideMark/>
          </w:tcPr>
          <w:p w14:paraId="1C51B126" w14:textId="5DF23A6E"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0505BDAC" w14:textId="30FF4C4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0.53498003</w:t>
            </w:r>
          </w:p>
        </w:tc>
        <w:tc>
          <w:tcPr>
            <w:tcW w:w="237" w:type="pct"/>
            <w:tcBorders>
              <w:top w:val="nil"/>
              <w:left w:val="nil"/>
              <w:bottom w:val="nil"/>
              <w:right w:val="nil"/>
            </w:tcBorders>
            <w:shd w:val="clear" w:color="auto" w:fill="auto"/>
            <w:noWrap/>
            <w:vAlign w:val="bottom"/>
            <w:hideMark/>
          </w:tcPr>
          <w:p w14:paraId="484A322C" w14:textId="17096AA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203559968</w:t>
            </w:r>
          </w:p>
        </w:tc>
        <w:tc>
          <w:tcPr>
            <w:tcW w:w="237" w:type="pct"/>
            <w:tcBorders>
              <w:top w:val="nil"/>
              <w:left w:val="nil"/>
              <w:bottom w:val="nil"/>
              <w:right w:val="nil"/>
            </w:tcBorders>
            <w:shd w:val="clear" w:color="auto" w:fill="auto"/>
            <w:noWrap/>
            <w:vAlign w:val="bottom"/>
            <w:hideMark/>
          </w:tcPr>
          <w:p w14:paraId="61738EC9" w14:textId="5CDF303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68332541.7</w:t>
            </w:r>
          </w:p>
        </w:tc>
        <w:tc>
          <w:tcPr>
            <w:tcW w:w="237" w:type="pct"/>
            <w:tcBorders>
              <w:top w:val="nil"/>
              <w:left w:val="nil"/>
              <w:bottom w:val="nil"/>
              <w:right w:val="nil"/>
            </w:tcBorders>
            <w:shd w:val="clear" w:color="auto" w:fill="auto"/>
            <w:noWrap/>
            <w:vAlign w:val="bottom"/>
            <w:hideMark/>
          </w:tcPr>
          <w:p w14:paraId="293995D4" w14:textId="23F267E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34892318.6</w:t>
            </w:r>
          </w:p>
        </w:tc>
        <w:tc>
          <w:tcPr>
            <w:tcW w:w="237" w:type="pct"/>
            <w:tcBorders>
              <w:top w:val="nil"/>
              <w:left w:val="nil"/>
              <w:bottom w:val="nil"/>
              <w:right w:val="nil"/>
            </w:tcBorders>
            <w:shd w:val="clear" w:color="auto" w:fill="auto"/>
            <w:noWrap/>
            <w:vAlign w:val="bottom"/>
            <w:hideMark/>
          </w:tcPr>
          <w:p w14:paraId="2135B392" w14:textId="2DAA220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53745160.7</w:t>
            </w:r>
          </w:p>
        </w:tc>
        <w:tc>
          <w:tcPr>
            <w:tcW w:w="237" w:type="pct"/>
            <w:tcBorders>
              <w:top w:val="nil"/>
              <w:left w:val="nil"/>
              <w:bottom w:val="nil"/>
              <w:right w:val="nil"/>
            </w:tcBorders>
            <w:shd w:val="clear" w:color="auto" w:fill="auto"/>
            <w:noWrap/>
            <w:vAlign w:val="bottom"/>
            <w:hideMark/>
          </w:tcPr>
          <w:p w14:paraId="24369B71" w14:textId="2F629B3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68521341.6</w:t>
            </w:r>
          </w:p>
        </w:tc>
        <w:tc>
          <w:tcPr>
            <w:tcW w:w="237" w:type="pct"/>
            <w:tcBorders>
              <w:top w:val="nil"/>
              <w:left w:val="nil"/>
              <w:bottom w:val="nil"/>
              <w:right w:val="nil"/>
            </w:tcBorders>
            <w:shd w:val="clear" w:color="auto" w:fill="auto"/>
            <w:noWrap/>
            <w:vAlign w:val="bottom"/>
            <w:hideMark/>
          </w:tcPr>
          <w:p w14:paraId="5DF608C1" w14:textId="58CFEAB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65464244.5</w:t>
            </w:r>
          </w:p>
        </w:tc>
        <w:tc>
          <w:tcPr>
            <w:tcW w:w="237" w:type="pct"/>
            <w:tcBorders>
              <w:top w:val="nil"/>
              <w:left w:val="nil"/>
              <w:bottom w:val="nil"/>
              <w:right w:val="nil"/>
            </w:tcBorders>
            <w:shd w:val="clear" w:color="auto" w:fill="auto"/>
            <w:noWrap/>
            <w:vAlign w:val="bottom"/>
            <w:hideMark/>
          </w:tcPr>
          <w:p w14:paraId="42BAB1A0" w14:textId="7000CA0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41062331.1</w:t>
            </w:r>
          </w:p>
        </w:tc>
        <w:tc>
          <w:tcPr>
            <w:tcW w:w="237" w:type="pct"/>
            <w:tcBorders>
              <w:top w:val="nil"/>
              <w:left w:val="nil"/>
              <w:bottom w:val="nil"/>
              <w:right w:val="nil"/>
            </w:tcBorders>
            <w:shd w:val="clear" w:color="auto" w:fill="auto"/>
            <w:noWrap/>
            <w:vAlign w:val="bottom"/>
            <w:hideMark/>
          </w:tcPr>
          <w:p w14:paraId="0F3D14FB" w14:textId="64590DB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80788979.3</w:t>
            </w:r>
          </w:p>
        </w:tc>
        <w:tc>
          <w:tcPr>
            <w:tcW w:w="237" w:type="pct"/>
            <w:tcBorders>
              <w:top w:val="nil"/>
              <w:left w:val="nil"/>
              <w:bottom w:val="nil"/>
              <w:right w:val="nil"/>
            </w:tcBorders>
            <w:shd w:val="clear" w:color="auto" w:fill="auto"/>
            <w:noWrap/>
            <w:vAlign w:val="bottom"/>
            <w:hideMark/>
          </w:tcPr>
          <w:p w14:paraId="355A8A18" w14:textId="06CEE92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55653232.7</w:t>
            </w:r>
          </w:p>
        </w:tc>
        <w:tc>
          <w:tcPr>
            <w:tcW w:w="237" w:type="pct"/>
            <w:tcBorders>
              <w:top w:val="nil"/>
              <w:left w:val="nil"/>
              <w:bottom w:val="nil"/>
              <w:right w:val="nil"/>
            </w:tcBorders>
            <w:shd w:val="clear" w:color="auto" w:fill="auto"/>
            <w:noWrap/>
            <w:vAlign w:val="bottom"/>
            <w:hideMark/>
          </w:tcPr>
          <w:p w14:paraId="6D709B4D" w14:textId="511008F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456333358</w:t>
            </w:r>
          </w:p>
        </w:tc>
        <w:tc>
          <w:tcPr>
            <w:tcW w:w="237" w:type="pct"/>
            <w:tcBorders>
              <w:top w:val="nil"/>
              <w:left w:val="nil"/>
              <w:bottom w:val="nil"/>
              <w:right w:val="nil"/>
            </w:tcBorders>
            <w:shd w:val="clear" w:color="auto" w:fill="auto"/>
            <w:noWrap/>
            <w:vAlign w:val="bottom"/>
            <w:hideMark/>
          </w:tcPr>
          <w:p w14:paraId="1402B7FC" w14:textId="7A6686C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111391855</w:t>
            </w:r>
          </w:p>
        </w:tc>
        <w:tc>
          <w:tcPr>
            <w:tcW w:w="237" w:type="pct"/>
            <w:tcBorders>
              <w:top w:val="nil"/>
              <w:left w:val="nil"/>
              <w:bottom w:val="nil"/>
              <w:right w:val="nil"/>
            </w:tcBorders>
            <w:shd w:val="clear" w:color="auto" w:fill="auto"/>
            <w:noWrap/>
            <w:vAlign w:val="bottom"/>
            <w:hideMark/>
          </w:tcPr>
          <w:p w14:paraId="4758FE50" w14:textId="0EBC5ED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68522821.7</w:t>
            </w:r>
          </w:p>
        </w:tc>
        <w:tc>
          <w:tcPr>
            <w:tcW w:w="237" w:type="pct"/>
            <w:tcBorders>
              <w:top w:val="nil"/>
              <w:left w:val="nil"/>
              <w:bottom w:val="nil"/>
              <w:right w:val="nil"/>
            </w:tcBorders>
            <w:shd w:val="clear" w:color="auto" w:fill="auto"/>
            <w:noWrap/>
            <w:vAlign w:val="bottom"/>
            <w:hideMark/>
          </w:tcPr>
          <w:p w14:paraId="3C210CA5" w14:textId="62954F8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69977541</w:t>
            </w:r>
          </w:p>
        </w:tc>
        <w:tc>
          <w:tcPr>
            <w:tcW w:w="237" w:type="pct"/>
            <w:tcBorders>
              <w:top w:val="nil"/>
              <w:left w:val="nil"/>
              <w:bottom w:val="nil"/>
              <w:right w:val="nil"/>
            </w:tcBorders>
            <w:shd w:val="clear" w:color="auto" w:fill="auto"/>
            <w:noWrap/>
            <w:vAlign w:val="bottom"/>
            <w:hideMark/>
          </w:tcPr>
          <w:p w14:paraId="5AEED7A7" w14:textId="72CA39F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107564216</w:t>
            </w:r>
          </w:p>
        </w:tc>
        <w:tc>
          <w:tcPr>
            <w:tcW w:w="238" w:type="pct"/>
            <w:tcBorders>
              <w:top w:val="nil"/>
              <w:left w:val="nil"/>
              <w:bottom w:val="nil"/>
              <w:right w:val="nil"/>
            </w:tcBorders>
            <w:shd w:val="clear" w:color="auto" w:fill="auto"/>
            <w:noWrap/>
            <w:hideMark/>
          </w:tcPr>
          <w:p w14:paraId="17D406F9" w14:textId="389AE8E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68537910.88</w:t>
            </w:r>
          </w:p>
        </w:tc>
      </w:tr>
      <w:tr w:rsidR="00F54198" w:rsidRPr="00F54198" w14:paraId="3A82D7C5" w14:textId="77777777" w:rsidTr="00F54198">
        <w:trPr>
          <w:trHeight w:val="170"/>
        </w:trPr>
        <w:tc>
          <w:tcPr>
            <w:tcW w:w="301" w:type="pct"/>
            <w:tcBorders>
              <w:top w:val="nil"/>
              <w:left w:val="nil"/>
              <w:bottom w:val="nil"/>
              <w:right w:val="nil"/>
            </w:tcBorders>
            <w:shd w:val="clear" w:color="auto" w:fill="auto"/>
            <w:noWrap/>
            <w:vAlign w:val="bottom"/>
            <w:hideMark/>
          </w:tcPr>
          <w:p w14:paraId="24074938" w14:textId="06E1944F"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301" w:type="pct"/>
            <w:tcBorders>
              <w:top w:val="nil"/>
              <w:left w:val="nil"/>
              <w:bottom w:val="nil"/>
              <w:right w:val="nil"/>
            </w:tcBorders>
            <w:shd w:val="clear" w:color="auto" w:fill="auto"/>
            <w:noWrap/>
            <w:vAlign w:val="bottom"/>
            <w:hideMark/>
          </w:tcPr>
          <w:p w14:paraId="4690A42A" w14:textId="765EF48F"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225" w:type="pct"/>
            <w:tcBorders>
              <w:top w:val="nil"/>
              <w:left w:val="nil"/>
              <w:bottom w:val="nil"/>
              <w:right w:val="nil"/>
            </w:tcBorders>
            <w:shd w:val="clear" w:color="auto" w:fill="auto"/>
            <w:noWrap/>
            <w:vAlign w:val="bottom"/>
            <w:hideMark/>
          </w:tcPr>
          <w:p w14:paraId="35F6A94A" w14:textId="26A635DB"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52C9410A" w14:textId="5657A90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456.395448</w:t>
            </w:r>
          </w:p>
        </w:tc>
        <w:tc>
          <w:tcPr>
            <w:tcW w:w="138" w:type="pct"/>
            <w:tcBorders>
              <w:top w:val="nil"/>
              <w:left w:val="nil"/>
              <w:bottom w:val="nil"/>
              <w:right w:val="nil"/>
            </w:tcBorders>
            <w:shd w:val="clear" w:color="auto" w:fill="auto"/>
            <w:noWrap/>
            <w:vAlign w:val="bottom"/>
            <w:hideMark/>
          </w:tcPr>
          <w:p w14:paraId="0DD10F94" w14:textId="2319AAB8"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284F464E" w14:textId="4CC0ECB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0.75650986</w:t>
            </w:r>
          </w:p>
        </w:tc>
        <w:tc>
          <w:tcPr>
            <w:tcW w:w="237" w:type="pct"/>
            <w:tcBorders>
              <w:top w:val="nil"/>
              <w:left w:val="nil"/>
              <w:bottom w:val="nil"/>
              <w:right w:val="nil"/>
            </w:tcBorders>
            <w:shd w:val="clear" w:color="auto" w:fill="auto"/>
            <w:noWrap/>
            <w:vAlign w:val="bottom"/>
            <w:hideMark/>
          </w:tcPr>
          <w:p w14:paraId="0448F841" w14:textId="224D98E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158168149</w:t>
            </w:r>
          </w:p>
        </w:tc>
        <w:tc>
          <w:tcPr>
            <w:tcW w:w="237" w:type="pct"/>
            <w:tcBorders>
              <w:top w:val="nil"/>
              <w:left w:val="nil"/>
              <w:bottom w:val="nil"/>
              <w:right w:val="nil"/>
            </w:tcBorders>
            <w:shd w:val="clear" w:color="auto" w:fill="auto"/>
            <w:noWrap/>
            <w:vAlign w:val="bottom"/>
            <w:hideMark/>
          </w:tcPr>
          <w:p w14:paraId="7E6887E3" w14:textId="12F4E07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33572687</w:t>
            </w:r>
          </w:p>
        </w:tc>
        <w:tc>
          <w:tcPr>
            <w:tcW w:w="237" w:type="pct"/>
            <w:tcBorders>
              <w:top w:val="nil"/>
              <w:left w:val="nil"/>
              <w:bottom w:val="nil"/>
              <w:right w:val="nil"/>
            </w:tcBorders>
            <w:shd w:val="clear" w:color="auto" w:fill="auto"/>
            <w:noWrap/>
            <w:vAlign w:val="bottom"/>
            <w:hideMark/>
          </w:tcPr>
          <w:p w14:paraId="0B320B1A" w14:textId="3C4C0C9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21549501.9</w:t>
            </w:r>
          </w:p>
        </w:tc>
        <w:tc>
          <w:tcPr>
            <w:tcW w:w="237" w:type="pct"/>
            <w:tcBorders>
              <w:top w:val="nil"/>
              <w:left w:val="nil"/>
              <w:bottom w:val="nil"/>
              <w:right w:val="nil"/>
            </w:tcBorders>
            <w:shd w:val="clear" w:color="auto" w:fill="auto"/>
            <w:noWrap/>
            <w:vAlign w:val="bottom"/>
            <w:hideMark/>
          </w:tcPr>
          <w:p w14:paraId="19E08CD6" w14:textId="3890A86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20944935.2</w:t>
            </w:r>
          </w:p>
        </w:tc>
        <w:tc>
          <w:tcPr>
            <w:tcW w:w="237" w:type="pct"/>
            <w:tcBorders>
              <w:top w:val="nil"/>
              <w:left w:val="nil"/>
              <w:bottom w:val="nil"/>
              <w:right w:val="nil"/>
            </w:tcBorders>
            <w:shd w:val="clear" w:color="auto" w:fill="auto"/>
            <w:noWrap/>
            <w:vAlign w:val="bottom"/>
            <w:hideMark/>
          </w:tcPr>
          <w:p w14:paraId="56879D8C" w14:textId="1E5FE50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16509435</w:t>
            </w:r>
          </w:p>
        </w:tc>
        <w:tc>
          <w:tcPr>
            <w:tcW w:w="237" w:type="pct"/>
            <w:tcBorders>
              <w:top w:val="nil"/>
              <w:left w:val="nil"/>
              <w:bottom w:val="nil"/>
              <w:right w:val="nil"/>
            </w:tcBorders>
            <w:shd w:val="clear" w:color="auto" w:fill="auto"/>
            <w:noWrap/>
            <w:vAlign w:val="bottom"/>
            <w:hideMark/>
          </w:tcPr>
          <w:p w14:paraId="2BB3D95B" w14:textId="14736CC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25509431.7</w:t>
            </w:r>
          </w:p>
        </w:tc>
        <w:tc>
          <w:tcPr>
            <w:tcW w:w="237" w:type="pct"/>
            <w:tcBorders>
              <w:top w:val="nil"/>
              <w:left w:val="nil"/>
              <w:bottom w:val="nil"/>
              <w:right w:val="nil"/>
            </w:tcBorders>
            <w:shd w:val="clear" w:color="auto" w:fill="auto"/>
            <w:noWrap/>
            <w:vAlign w:val="bottom"/>
            <w:hideMark/>
          </w:tcPr>
          <w:p w14:paraId="2DA63534" w14:textId="11B6780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18358265</w:t>
            </w:r>
          </w:p>
        </w:tc>
        <w:tc>
          <w:tcPr>
            <w:tcW w:w="237" w:type="pct"/>
            <w:tcBorders>
              <w:top w:val="nil"/>
              <w:left w:val="nil"/>
              <w:bottom w:val="nil"/>
              <w:right w:val="nil"/>
            </w:tcBorders>
            <w:shd w:val="clear" w:color="auto" w:fill="auto"/>
            <w:noWrap/>
            <w:vAlign w:val="bottom"/>
            <w:hideMark/>
          </w:tcPr>
          <w:p w14:paraId="5C53C7C2" w14:textId="353F997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16629878.5</w:t>
            </w:r>
          </w:p>
        </w:tc>
        <w:tc>
          <w:tcPr>
            <w:tcW w:w="237" w:type="pct"/>
            <w:tcBorders>
              <w:top w:val="nil"/>
              <w:left w:val="nil"/>
              <w:bottom w:val="nil"/>
              <w:right w:val="nil"/>
            </w:tcBorders>
            <w:shd w:val="clear" w:color="auto" w:fill="auto"/>
            <w:noWrap/>
            <w:vAlign w:val="bottom"/>
            <w:hideMark/>
          </w:tcPr>
          <w:p w14:paraId="15233C57" w14:textId="651A540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26394900.5</w:t>
            </w:r>
          </w:p>
        </w:tc>
        <w:tc>
          <w:tcPr>
            <w:tcW w:w="237" w:type="pct"/>
            <w:tcBorders>
              <w:top w:val="nil"/>
              <w:left w:val="nil"/>
              <w:bottom w:val="nil"/>
              <w:right w:val="nil"/>
            </w:tcBorders>
            <w:shd w:val="clear" w:color="auto" w:fill="auto"/>
            <w:noWrap/>
            <w:vAlign w:val="bottom"/>
            <w:hideMark/>
          </w:tcPr>
          <w:p w14:paraId="03CE8770" w14:textId="04372FF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351123741</w:t>
            </w:r>
          </w:p>
        </w:tc>
        <w:tc>
          <w:tcPr>
            <w:tcW w:w="237" w:type="pct"/>
            <w:tcBorders>
              <w:top w:val="nil"/>
              <w:left w:val="nil"/>
              <w:bottom w:val="nil"/>
              <w:right w:val="nil"/>
            </w:tcBorders>
            <w:shd w:val="clear" w:color="auto" w:fill="auto"/>
            <w:noWrap/>
            <w:vAlign w:val="bottom"/>
            <w:hideMark/>
          </w:tcPr>
          <w:p w14:paraId="252E7F26" w14:textId="2279A21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51933369.5</w:t>
            </w:r>
          </w:p>
        </w:tc>
        <w:tc>
          <w:tcPr>
            <w:tcW w:w="237" w:type="pct"/>
            <w:tcBorders>
              <w:top w:val="nil"/>
              <w:left w:val="nil"/>
              <w:bottom w:val="nil"/>
              <w:right w:val="nil"/>
            </w:tcBorders>
            <w:shd w:val="clear" w:color="auto" w:fill="auto"/>
            <w:noWrap/>
            <w:vAlign w:val="bottom"/>
            <w:hideMark/>
          </w:tcPr>
          <w:p w14:paraId="03D095C6" w14:textId="2018B97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15890281</w:t>
            </w:r>
          </w:p>
        </w:tc>
        <w:tc>
          <w:tcPr>
            <w:tcW w:w="237" w:type="pct"/>
            <w:tcBorders>
              <w:top w:val="nil"/>
              <w:left w:val="nil"/>
              <w:bottom w:val="nil"/>
              <w:right w:val="nil"/>
            </w:tcBorders>
            <w:shd w:val="clear" w:color="auto" w:fill="auto"/>
            <w:noWrap/>
            <w:vAlign w:val="bottom"/>
            <w:hideMark/>
          </w:tcPr>
          <w:p w14:paraId="740E6C8C" w14:textId="130A27E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35110833.5</w:t>
            </w:r>
          </w:p>
        </w:tc>
        <w:tc>
          <w:tcPr>
            <w:tcW w:w="237" w:type="pct"/>
            <w:tcBorders>
              <w:top w:val="nil"/>
              <w:left w:val="nil"/>
              <w:bottom w:val="nil"/>
              <w:right w:val="nil"/>
            </w:tcBorders>
            <w:shd w:val="clear" w:color="auto" w:fill="auto"/>
            <w:noWrap/>
            <w:vAlign w:val="bottom"/>
            <w:hideMark/>
          </w:tcPr>
          <w:p w14:paraId="686729B9" w14:textId="30DED8B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40408518.5</w:t>
            </w:r>
          </w:p>
        </w:tc>
        <w:tc>
          <w:tcPr>
            <w:tcW w:w="238" w:type="pct"/>
            <w:tcBorders>
              <w:top w:val="nil"/>
              <w:left w:val="nil"/>
              <w:bottom w:val="nil"/>
              <w:right w:val="nil"/>
            </w:tcBorders>
            <w:shd w:val="clear" w:color="auto" w:fill="auto"/>
            <w:noWrap/>
            <w:hideMark/>
          </w:tcPr>
          <w:p w14:paraId="58B88994" w14:textId="3CF038F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14991421.25</w:t>
            </w:r>
          </w:p>
        </w:tc>
      </w:tr>
      <w:tr w:rsidR="00F54198" w:rsidRPr="00F54198" w14:paraId="38A8A7CE" w14:textId="77777777" w:rsidTr="00F54198">
        <w:trPr>
          <w:trHeight w:val="170"/>
        </w:trPr>
        <w:tc>
          <w:tcPr>
            <w:tcW w:w="301" w:type="pct"/>
            <w:tcBorders>
              <w:top w:val="nil"/>
              <w:left w:val="nil"/>
              <w:bottom w:val="nil"/>
              <w:right w:val="nil"/>
            </w:tcBorders>
            <w:shd w:val="clear" w:color="auto" w:fill="auto"/>
            <w:noWrap/>
            <w:vAlign w:val="bottom"/>
            <w:hideMark/>
          </w:tcPr>
          <w:p w14:paraId="489C74B6" w14:textId="5D7CE9D6"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35364348" w14:textId="1AE47C0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7DC000D6" w14:textId="34536CC7"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bottom w:val="nil"/>
              <w:right w:val="nil"/>
            </w:tcBorders>
            <w:shd w:val="clear" w:color="auto" w:fill="auto"/>
            <w:noWrap/>
            <w:vAlign w:val="bottom"/>
            <w:hideMark/>
          </w:tcPr>
          <w:p w14:paraId="49ED1039" w14:textId="0F8FAF7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1471.57325</w:t>
            </w:r>
          </w:p>
        </w:tc>
        <w:tc>
          <w:tcPr>
            <w:tcW w:w="138" w:type="pct"/>
            <w:tcBorders>
              <w:top w:val="nil"/>
              <w:left w:val="nil"/>
              <w:bottom w:val="nil"/>
              <w:right w:val="nil"/>
            </w:tcBorders>
            <w:shd w:val="clear" w:color="auto" w:fill="auto"/>
            <w:noWrap/>
            <w:vAlign w:val="bottom"/>
            <w:hideMark/>
          </w:tcPr>
          <w:p w14:paraId="26942590" w14:textId="370E5810"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1C71CA66" w14:textId="29DDAF0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0.52419574</w:t>
            </w:r>
          </w:p>
        </w:tc>
        <w:tc>
          <w:tcPr>
            <w:tcW w:w="237" w:type="pct"/>
            <w:tcBorders>
              <w:top w:val="nil"/>
              <w:left w:val="nil"/>
              <w:bottom w:val="nil"/>
              <w:right w:val="nil"/>
            </w:tcBorders>
            <w:shd w:val="clear" w:color="auto" w:fill="auto"/>
            <w:noWrap/>
            <w:vAlign w:val="bottom"/>
            <w:hideMark/>
          </w:tcPr>
          <w:p w14:paraId="546E70AA" w14:textId="082BBE7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201608879</w:t>
            </w:r>
          </w:p>
        </w:tc>
        <w:tc>
          <w:tcPr>
            <w:tcW w:w="237" w:type="pct"/>
            <w:tcBorders>
              <w:top w:val="nil"/>
              <w:left w:val="nil"/>
              <w:bottom w:val="nil"/>
              <w:right w:val="nil"/>
            </w:tcBorders>
            <w:shd w:val="clear" w:color="auto" w:fill="auto"/>
            <w:noWrap/>
            <w:vAlign w:val="bottom"/>
            <w:hideMark/>
          </w:tcPr>
          <w:p w14:paraId="2BE4F9C8" w14:textId="022530A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70284270.7</w:t>
            </w:r>
          </w:p>
        </w:tc>
        <w:tc>
          <w:tcPr>
            <w:tcW w:w="237" w:type="pct"/>
            <w:tcBorders>
              <w:top w:val="nil"/>
              <w:left w:val="nil"/>
              <w:bottom w:val="nil"/>
              <w:right w:val="nil"/>
            </w:tcBorders>
            <w:shd w:val="clear" w:color="auto" w:fill="auto"/>
            <w:noWrap/>
            <w:vAlign w:val="bottom"/>
            <w:hideMark/>
          </w:tcPr>
          <w:p w14:paraId="0A4F4733" w14:textId="6C7FB99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34335917</w:t>
            </w:r>
          </w:p>
        </w:tc>
        <w:tc>
          <w:tcPr>
            <w:tcW w:w="237" w:type="pct"/>
            <w:tcBorders>
              <w:top w:val="nil"/>
              <w:left w:val="nil"/>
              <w:bottom w:val="nil"/>
              <w:right w:val="nil"/>
            </w:tcBorders>
            <w:shd w:val="clear" w:color="auto" w:fill="auto"/>
            <w:noWrap/>
            <w:vAlign w:val="bottom"/>
            <w:hideMark/>
          </w:tcPr>
          <w:p w14:paraId="1E6B2554" w14:textId="16E833C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55312654.4</w:t>
            </w:r>
          </w:p>
        </w:tc>
        <w:tc>
          <w:tcPr>
            <w:tcW w:w="237" w:type="pct"/>
            <w:tcBorders>
              <w:top w:val="nil"/>
              <w:left w:val="nil"/>
              <w:bottom w:val="nil"/>
              <w:right w:val="nil"/>
            </w:tcBorders>
            <w:shd w:val="clear" w:color="auto" w:fill="auto"/>
            <w:noWrap/>
            <w:vAlign w:val="bottom"/>
            <w:hideMark/>
          </w:tcPr>
          <w:p w14:paraId="0F83CB08" w14:textId="46E067B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67512270</w:t>
            </w:r>
          </w:p>
        </w:tc>
        <w:tc>
          <w:tcPr>
            <w:tcW w:w="237" w:type="pct"/>
            <w:tcBorders>
              <w:top w:val="nil"/>
              <w:left w:val="nil"/>
              <w:bottom w:val="nil"/>
              <w:right w:val="nil"/>
            </w:tcBorders>
            <w:shd w:val="clear" w:color="auto" w:fill="auto"/>
            <w:noWrap/>
            <w:vAlign w:val="bottom"/>
            <w:hideMark/>
          </w:tcPr>
          <w:p w14:paraId="4E109845" w14:textId="1A1059D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67273989.6</w:t>
            </w:r>
          </w:p>
        </w:tc>
        <w:tc>
          <w:tcPr>
            <w:tcW w:w="237" w:type="pct"/>
            <w:tcBorders>
              <w:top w:val="nil"/>
              <w:left w:val="nil"/>
              <w:bottom w:val="nil"/>
              <w:right w:val="nil"/>
            </w:tcBorders>
            <w:shd w:val="clear" w:color="auto" w:fill="auto"/>
            <w:noWrap/>
            <w:vAlign w:val="bottom"/>
            <w:hideMark/>
          </w:tcPr>
          <w:p w14:paraId="6DAE68E7" w14:textId="3D4214B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40415787</w:t>
            </w:r>
          </w:p>
        </w:tc>
        <w:tc>
          <w:tcPr>
            <w:tcW w:w="237" w:type="pct"/>
            <w:tcBorders>
              <w:top w:val="nil"/>
              <w:left w:val="nil"/>
              <w:bottom w:val="nil"/>
              <w:right w:val="nil"/>
            </w:tcBorders>
            <w:shd w:val="clear" w:color="auto" w:fill="auto"/>
            <w:noWrap/>
            <w:vAlign w:val="bottom"/>
            <w:hideMark/>
          </w:tcPr>
          <w:p w14:paraId="56FB5DF4" w14:textId="6D078E0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79627699.9</w:t>
            </w:r>
          </w:p>
        </w:tc>
        <w:tc>
          <w:tcPr>
            <w:tcW w:w="237" w:type="pct"/>
            <w:tcBorders>
              <w:top w:val="nil"/>
              <w:left w:val="nil"/>
              <w:bottom w:val="nil"/>
              <w:right w:val="nil"/>
            </w:tcBorders>
            <w:shd w:val="clear" w:color="auto" w:fill="auto"/>
            <w:noWrap/>
            <w:vAlign w:val="bottom"/>
            <w:hideMark/>
          </w:tcPr>
          <w:p w14:paraId="0450332F" w14:textId="3965699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56827734.2</w:t>
            </w:r>
          </w:p>
        </w:tc>
        <w:tc>
          <w:tcPr>
            <w:tcW w:w="237" w:type="pct"/>
            <w:tcBorders>
              <w:top w:val="nil"/>
              <w:left w:val="nil"/>
              <w:bottom w:val="nil"/>
              <w:right w:val="nil"/>
            </w:tcBorders>
            <w:shd w:val="clear" w:color="auto" w:fill="auto"/>
            <w:noWrap/>
            <w:vAlign w:val="bottom"/>
            <w:hideMark/>
          </w:tcPr>
          <w:p w14:paraId="13C847E0" w14:textId="004B6CD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452813031</w:t>
            </w:r>
          </w:p>
        </w:tc>
        <w:tc>
          <w:tcPr>
            <w:tcW w:w="237" w:type="pct"/>
            <w:tcBorders>
              <w:top w:val="nil"/>
              <w:left w:val="nil"/>
              <w:bottom w:val="nil"/>
              <w:right w:val="nil"/>
            </w:tcBorders>
            <w:shd w:val="clear" w:color="auto" w:fill="auto"/>
            <w:noWrap/>
            <w:vAlign w:val="bottom"/>
            <w:hideMark/>
          </w:tcPr>
          <w:p w14:paraId="057A1FE4" w14:textId="31F19F0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113739712</w:t>
            </w:r>
          </w:p>
        </w:tc>
        <w:tc>
          <w:tcPr>
            <w:tcW w:w="237" w:type="pct"/>
            <w:tcBorders>
              <w:top w:val="nil"/>
              <w:left w:val="nil"/>
              <w:bottom w:val="nil"/>
              <w:right w:val="nil"/>
            </w:tcBorders>
            <w:shd w:val="clear" w:color="auto" w:fill="auto"/>
            <w:noWrap/>
            <w:vAlign w:val="bottom"/>
            <w:hideMark/>
          </w:tcPr>
          <w:p w14:paraId="39261431" w14:textId="3A36BCD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67513644.8</w:t>
            </w:r>
          </w:p>
        </w:tc>
        <w:tc>
          <w:tcPr>
            <w:tcW w:w="237" w:type="pct"/>
            <w:tcBorders>
              <w:top w:val="nil"/>
              <w:left w:val="nil"/>
              <w:bottom w:val="nil"/>
              <w:right w:val="nil"/>
            </w:tcBorders>
            <w:shd w:val="clear" w:color="auto" w:fill="auto"/>
            <w:noWrap/>
            <w:vAlign w:val="bottom"/>
            <w:hideMark/>
          </w:tcPr>
          <w:p w14:paraId="04E175A5" w14:textId="0233F95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68835611.7</w:t>
            </w:r>
          </w:p>
        </w:tc>
        <w:tc>
          <w:tcPr>
            <w:tcW w:w="237" w:type="pct"/>
            <w:tcBorders>
              <w:top w:val="nil"/>
              <w:left w:val="nil"/>
              <w:bottom w:val="nil"/>
              <w:right w:val="nil"/>
            </w:tcBorders>
            <w:shd w:val="clear" w:color="auto" w:fill="auto"/>
            <w:noWrap/>
            <w:vAlign w:val="bottom"/>
            <w:hideMark/>
          </w:tcPr>
          <w:p w14:paraId="586AE640" w14:textId="08F7D0E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110728343</w:t>
            </w:r>
          </w:p>
        </w:tc>
        <w:tc>
          <w:tcPr>
            <w:tcW w:w="238" w:type="pct"/>
            <w:tcBorders>
              <w:top w:val="nil"/>
              <w:left w:val="nil"/>
              <w:bottom w:val="nil"/>
              <w:right w:val="nil"/>
            </w:tcBorders>
            <w:shd w:val="clear" w:color="auto" w:fill="auto"/>
            <w:noWrap/>
            <w:hideMark/>
          </w:tcPr>
          <w:p w14:paraId="180FFEA4" w14:textId="4613CE5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67528946.04</w:t>
            </w:r>
          </w:p>
        </w:tc>
      </w:tr>
      <w:tr w:rsidR="00F54198" w:rsidRPr="00F54198" w14:paraId="53A0FAB0" w14:textId="77777777" w:rsidTr="00F54198">
        <w:trPr>
          <w:trHeight w:val="170"/>
        </w:trPr>
        <w:tc>
          <w:tcPr>
            <w:tcW w:w="301" w:type="pct"/>
            <w:tcBorders>
              <w:top w:val="nil"/>
              <w:left w:val="nil"/>
              <w:bottom w:val="nil"/>
              <w:right w:val="nil"/>
            </w:tcBorders>
            <w:shd w:val="clear" w:color="auto" w:fill="auto"/>
            <w:noWrap/>
            <w:vAlign w:val="bottom"/>
            <w:hideMark/>
          </w:tcPr>
          <w:p w14:paraId="393A5597" w14:textId="38341821"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nat</w:t>
            </w:r>
          </w:p>
        </w:tc>
        <w:tc>
          <w:tcPr>
            <w:tcW w:w="301" w:type="pct"/>
            <w:tcBorders>
              <w:top w:val="nil"/>
              <w:left w:val="nil"/>
              <w:bottom w:val="nil"/>
              <w:right w:val="nil"/>
            </w:tcBorders>
            <w:shd w:val="clear" w:color="auto" w:fill="auto"/>
            <w:noWrap/>
            <w:vAlign w:val="bottom"/>
            <w:hideMark/>
          </w:tcPr>
          <w:p w14:paraId="0DF24DD6" w14:textId="12A0B67C"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nil"/>
              <w:right w:val="nil"/>
            </w:tcBorders>
            <w:shd w:val="clear" w:color="auto" w:fill="auto"/>
            <w:noWrap/>
            <w:vAlign w:val="bottom"/>
            <w:hideMark/>
          </w:tcPr>
          <w:p w14:paraId="23A0C543" w14:textId="2C6A20F4"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69BC6FDB" w14:textId="6A09EAA1"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1140.10023</w:t>
            </w:r>
          </w:p>
        </w:tc>
        <w:tc>
          <w:tcPr>
            <w:tcW w:w="138" w:type="pct"/>
            <w:tcBorders>
              <w:top w:val="nil"/>
              <w:left w:val="nil"/>
              <w:bottom w:val="nil"/>
              <w:right w:val="nil"/>
            </w:tcBorders>
            <w:shd w:val="clear" w:color="auto" w:fill="auto"/>
            <w:noWrap/>
            <w:vAlign w:val="bottom"/>
            <w:hideMark/>
          </w:tcPr>
          <w:p w14:paraId="7D1C2090" w14:textId="232B3AC5"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3B1A25C1" w14:textId="0C4CE34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0.68523084</w:t>
            </w:r>
          </w:p>
        </w:tc>
        <w:tc>
          <w:tcPr>
            <w:tcW w:w="237" w:type="pct"/>
            <w:tcBorders>
              <w:top w:val="nil"/>
              <w:left w:val="nil"/>
              <w:bottom w:val="nil"/>
              <w:right w:val="nil"/>
            </w:tcBorders>
            <w:shd w:val="clear" w:color="auto" w:fill="auto"/>
            <w:noWrap/>
            <w:vAlign w:val="bottom"/>
            <w:hideMark/>
          </w:tcPr>
          <w:p w14:paraId="75273740" w14:textId="2BF9493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192430632</w:t>
            </w:r>
          </w:p>
        </w:tc>
        <w:tc>
          <w:tcPr>
            <w:tcW w:w="237" w:type="pct"/>
            <w:tcBorders>
              <w:top w:val="nil"/>
              <w:left w:val="nil"/>
              <w:bottom w:val="nil"/>
              <w:right w:val="nil"/>
            </w:tcBorders>
            <w:shd w:val="clear" w:color="auto" w:fill="auto"/>
            <w:noWrap/>
            <w:vAlign w:val="bottom"/>
            <w:hideMark/>
          </w:tcPr>
          <w:p w14:paraId="7C7F7FCB" w14:textId="321A75E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79460022.9</w:t>
            </w:r>
          </w:p>
        </w:tc>
        <w:tc>
          <w:tcPr>
            <w:tcW w:w="237" w:type="pct"/>
            <w:tcBorders>
              <w:top w:val="nil"/>
              <w:left w:val="nil"/>
              <w:bottom w:val="nil"/>
              <w:right w:val="nil"/>
            </w:tcBorders>
            <w:shd w:val="clear" w:color="auto" w:fill="auto"/>
            <w:noWrap/>
            <w:vAlign w:val="bottom"/>
            <w:hideMark/>
          </w:tcPr>
          <w:p w14:paraId="42567E2A" w14:textId="2768AD2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35448388.3</w:t>
            </w:r>
          </w:p>
        </w:tc>
        <w:tc>
          <w:tcPr>
            <w:tcW w:w="237" w:type="pct"/>
            <w:tcBorders>
              <w:top w:val="nil"/>
              <w:left w:val="nil"/>
              <w:bottom w:val="nil"/>
              <w:right w:val="nil"/>
            </w:tcBorders>
            <w:shd w:val="clear" w:color="auto" w:fill="auto"/>
            <w:noWrap/>
            <w:vAlign w:val="bottom"/>
            <w:hideMark/>
          </w:tcPr>
          <w:p w14:paraId="0B32EEFF" w14:textId="2AB2D62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51898510.1</w:t>
            </w:r>
          </w:p>
        </w:tc>
        <w:tc>
          <w:tcPr>
            <w:tcW w:w="237" w:type="pct"/>
            <w:tcBorders>
              <w:top w:val="nil"/>
              <w:left w:val="nil"/>
              <w:bottom w:val="nil"/>
              <w:right w:val="nil"/>
            </w:tcBorders>
            <w:shd w:val="clear" w:color="auto" w:fill="auto"/>
            <w:noWrap/>
            <w:vAlign w:val="bottom"/>
            <w:hideMark/>
          </w:tcPr>
          <w:p w14:paraId="3C076908" w14:textId="0BA70C1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69806258.3</w:t>
            </w:r>
          </w:p>
        </w:tc>
        <w:tc>
          <w:tcPr>
            <w:tcW w:w="237" w:type="pct"/>
            <w:tcBorders>
              <w:top w:val="nil"/>
              <w:left w:val="nil"/>
              <w:bottom w:val="nil"/>
              <w:right w:val="nil"/>
            </w:tcBorders>
            <w:shd w:val="clear" w:color="auto" w:fill="auto"/>
            <w:noWrap/>
            <w:vAlign w:val="bottom"/>
            <w:hideMark/>
          </w:tcPr>
          <w:p w14:paraId="03551AD2" w14:textId="7339B4E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62906005.5</w:t>
            </w:r>
          </w:p>
        </w:tc>
        <w:tc>
          <w:tcPr>
            <w:tcW w:w="237" w:type="pct"/>
            <w:tcBorders>
              <w:top w:val="nil"/>
              <w:left w:val="nil"/>
              <w:bottom w:val="nil"/>
              <w:right w:val="nil"/>
            </w:tcBorders>
            <w:shd w:val="clear" w:color="auto" w:fill="auto"/>
            <w:noWrap/>
            <w:vAlign w:val="bottom"/>
            <w:hideMark/>
          </w:tcPr>
          <w:p w14:paraId="72F2A5A1" w14:textId="128A69C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41856696.8</w:t>
            </w:r>
          </w:p>
        </w:tc>
        <w:tc>
          <w:tcPr>
            <w:tcW w:w="237" w:type="pct"/>
            <w:tcBorders>
              <w:top w:val="nil"/>
              <w:left w:val="nil"/>
              <w:bottom w:val="nil"/>
              <w:right w:val="nil"/>
            </w:tcBorders>
            <w:shd w:val="clear" w:color="auto" w:fill="auto"/>
            <w:noWrap/>
            <w:vAlign w:val="bottom"/>
            <w:hideMark/>
          </w:tcPr>
          <w:p w14:paraId="61C90C4C" w14:textId="6A4DB1D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82547306.3</w:t>
            </w:r>
          </w:p>
        </w:tc>
        <w:tc>
          <w:tcPr>
            <w:tcW w:w="237" w:type="pct"/>
            <w:tcBorders>
              <w:top w:val="nil"/>
              <w:left w:val="nil"/>
              <w:bottom w:val="nil"/>
              <w:right w:val="nil"/>
            </w:tcBorders>
            <w:shd w:val="clear" w:color="auto" w:fill="auto"/>
            <w:noWrap/>
            <w:vAlign w:val="bottom"/>
            <w:hideMark/>
          </w:tcPr>
          <w:p w14:paraId="78E9A549" w14:textId="043D7DC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63717034.7</w:t>
            </w:r>
          </w:p>
        </w:tc>
        <w:tc>
          <w:tcPr>
            <w:tcW w:w="237" w:type="pct"/>
            <w:tcBorders>
              <w:top w:val="nil"/>
              <w:left w:val="nil"/>
              <w:bottom w:val="nil"/>
              <w:right w:val="nil"/>
            </w:tcBorders>
            <w:shd w:val="clear" w:color="auto" w:fill="auto"/>
            <w:noWrap/>
            <w:vAlign w:val="bottom"/>
            <w:hideMark/>
          </w:tcPr>
          <w:p w14:paraId="3676CE04" w14:textId="1AEC5C6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432146062</w:t>
            </w:r>
          </w:p>
        </w:tc>
        <w:tc>
          <w:tcPr>
            <w:tcW w:w="237" w:type="pct"/>
            <w:tcBorders>
              <w:top w:val="nil"/>
              <w:left w:val="nil"/>
              <w:bottom w:val="nil"/>
              <w:right w:val="nil"/>
            </w:tcBorders>
            <w:shd w:val="clear" w:color="auto" w:fill="auto"/>
            <w:noWrap/>
            <w:vAlign w:val="bottom"/>
            <w:hideMark/>
          </w:tcPr>
          <w:p w14:paraId="06CA49E5" w14:textId="12F5350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127509678</w:t>
            </w:r>
          </w:p>
        </w:tc>
        <w:tc>
          <w:tcPr>
            <w:tcW w:w="237" w:type="pct"/>
            <w:tcBorders>
              <w:top w:val="nil"/>
              <w:left w:val="nil"/>
              <w:bottom w:val="nil"/>
              <w:right w:val="nil"/>
            </w:tcBorders>
            <w:shd w:val="clear" w:color="auto" w:fill="auto"/>
            <w:noWrap/>
            <w:vAlign w:val="bottom"/>
            <w:hideMark/>
          </w:tcPr>
          <w:p w14:paraId="198192E3" w14:textId="1DE9D47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69815497.2</w:t>
            </w:r>
          </w:p>
        </w:tc>
        <w:tc>
          <w:tcPr>
            <w:tcW w:w="237" w:type="pct"/>
            <w:tcBorders>
              <w:top w:val="nil"/>
              <w:left w:val="nil"/>
              <w:bottom w:val="nil"/>
              <w:right w:val="nil"/>
            </w:tcBorders>
            <w:shd w:val="clear" w:color="auto" w:fill="auto"/>
            <w:noWrap/>
            <w:vAlign w:val="bottom"/>
            <w:hideMark/>
          </w:tcPr>
          <w:p w14:paraId="1AECC6E3" w14:textId="762F743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71079271.7</w:t>
            </w:r>
          </w:p>
        </w:tc>
        <w:tc>
          <w:tcPr>
            <w:tcW w:w="237" w:type="pct"/>
            <w:tcBorders>
              <w:top w:val="nil"/>
              <w:left w:val="nil"/>
              <w:bottom w:val="nil"/>
              <w:right w:val="nil"/>
            </w:tcBorders>
            <w:shd w:val="clear" w:color="auto" w:fill="auto"/>
            <w:noWrap/>
            <w:vAlign w:val="bottom"/>
            <w:hideMark/>
          </w:tcPr>
          <w:p w14:paraId="0896C3B1" w14:textId="6641CD8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103869613</w:t>
            </w:r>
          </w:p>
        </w:tc>
        <w:tc>
          <w:tcPr>
            <w:tcW w:w="238" w:type="pct"/>
            <w:tcBorders>
              <w:top w:val="nil"/>
              <w:left w:val="nil"/>
              <w:bottom w:val="nil"/>
              <w:right w:val="nil"/>
            </w:tcBorders>
            <w:shd w:val="clear" w:color="auto" w:fill="auto"/>
            <w:noWrap/>
            <w:hideMark/>
          </w:tcPr>
          <w:p w14:paraId="1ADE0CE2" w14:textId="6E7518C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69826791.21</w:t>
            </w:r>
          </w:p>
        </w:tc>
      </w:tr>
      <w:tr w:rsidR="00F54198" w:rsidRPr="00F54198" w14:paraId="305BD630" w14:textId="77777777" w:rsidTr="00F54198">
        <w:trPr>
          <w:trHeight w:val="170"/>
        </w:trPr>
        <w:tc>
          <w:tcPr>
            <w:tcW w:w="301" w:type="pct"/>
            <w:tcBorders>
              <w:top w:val="nil"/>
              <w:left w:val="nil"/>
              <w:bottom w:val="nil"/>
              <w:right w:val="nil"/>
            </w:tcBorders>
            <w:shd w:val="clear" w:color="auto" w:fill="auto"/>
            <w:noWrap/>
            <w:vAlign w:val="bottom"/>
            <w:hideMark/>
          </w:tcPr>
          <w:p w14:paraId="61BE21CE" w14:textId="0AC137D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301" w:type="pct"/>
            <w:tcBorders>
              <w:top w:val="nil"/>
              <w:left w:val="nil"/>
              <w:bottom w:val="nil"/>
              <w:right w:val="nil"/>
            </w:tcBorders>
            <w:shd w:val="clear" w:color="auto" w:fill="auto"/>
            <w:noWrap/>
            <w:vAlign w:val="bottom"/>
            <w:hideMark/>
          </w:tcPr>
          <w:p w14:paraId="5623BCF1" w14:textId="290C5D3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225" w:type="pct"/>
            <w:tcBorders>
              <w:top w:val="nil"/>
              <w:left w:val="nil"/>
              <w:bottom w:val="nil"/>
              <w:right w:val="nil"/>
            </w:tcBorders>
            <w:shd w:val="clear" w:color="auto" w:fill="auto"/>
            <w:noWrap/>
            <w:vAlign w:val="bottom"/>
            <w:hideMark/>
          </w:tcPr>
          <w:p w14:paraId="341452FA" w14:textId="32863011"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nil"/>
              <w:right w:val="nil"/>
            </w:tcBorders>
            <w:shd w:val="clear" w:color="auto" w:fill="auto"/>
            <w:noWrap/>
            <w:vAlign w:val="bottom"/>
            <w:hideMark/>
          </w:tcPr>
          <w:p w14:paraId="0AC00A1B" w14:textId="425C2E3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817.540852</w:t>
            </w:r>
          </w:p>
        </w:tc>
        <w:tc>
          <w:tcPr>
            <w:tcW w:w="138" w:type="pct"/>
            <w:tcBorders>
              <w:top w:val="nil"/>
              <w:left w:val="nil"/>
              <w:bottom w:val="nil"/>
              <w:right w:val="nil"/>
            </w:tcBorders>
            <w:shd w:val="clear" w:color="auto" w:fill="auto"/>
            <w:noWrap/>
            <w:vAlign w:val="bottom"/>
            <w:hideMark/>
          </w:tcPr>
          <w:p w14:paraId="045053A7" w14:textId="34C89F7C"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nil"/>
              <w:right w:val="nil"/>
            </w:tcBorders>
            <w:shd w:val="clear" w:color="auto" w:fill="auto"/>
            <w:noWrap/>
            <w:vAlign w:val="bottom"/>
            <w:hideMark/>
          </w:tcPr>
          <w:p w14:paraId="18A5D6BB" w14:textId="4FB6048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0.58964542</w:t>
            </w:r>
          </w:p>
        </w:tc>
        <w:tc>
          <w:tcPr>
            <w:tcW w:w="237" w:type="pct"/>
            <w:tcBorders>
              <w:top w:val="nil"/>
              <w:left w:val="nil"/>
              <w:bottom w:val="nil"/>
              <w:right w:val="nil"/>
            </w:tcBorders>
            <w:shd w:val="clear" w:color="auto" w:fill="auto"/>
            <w:noWrap/>
            <w:vAlign w:val="bottom"/>
            <w:hideMark/>
          </w:tcPr>
          <w:p w14:paraId="2D2B8C17" w14:textId="01001AC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158839004</w:t>
            </w:r>
          </w:p>
        </w:tc>
        <w:tc>
          <w:tcPr>
            <w:tcW w:w="237" w:type="pct"/>
            <w:tcBorders>
              <w:top w:val="nil"/>
              <w:left w:val="nil"/>
              <w:bottom w:val="nil"/>
              <w:right w:val="nil"/>
            </w:tcBorders>
            <w:shd w:val="clear" w:color="auto" w:fill="auto"/>
            <w:noWrap/>
            <w:vAlign w:val="bottom"/>
            <w:hideMark/>
          </w:tcPr>
          <w:p w14:paraId="7AAA251F" w14:textId="3790F830"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30535385.7</w:t>
            </w:r>
          </w:p>
        </w:tc>
        <w:tc>
          <w:tcPr>
            <w:tcW w:w="237" w:type="pct"/>
            <w:tcBorders>
              <w:top w:val="nil"/>
              <w:left w:val="nil"/>
              <w:bottom w:val="nil"/>
              <w:right w:val="nil"/>
            </w:tcBorders>
            <w:shd w:val="clear" w:color="auto" w:fill="auto"/>
            <w:noWrap/>
            <w:vAlign w:val="bottom"/>
            <w:hideMark/>
          </w:tcPr>
          <w:p w14:paraId="6C5EFD23" w14:textId="1AA16FD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20351363</w:t>
            </w:r>
          </w:p>
        </w:tc>
        <w:tc>
          <w:tcPr>
            <w:tcW w:w="237" w:type="pct"/>
            <w:tcBorders>
              <w:top w:val="nil"/>
              <w:left w:val="nil"/>
              <w:bottom w:val="nil"/>
              <w:right w:val="nil"/>
            </w:tcBorders>
            <w:shd w:val="clear" w:color="auto" w:fill="auto"/>
            <w:noWrap/>
            <w:vAlign w:val="bottom"/>
            <w:hideMark/>
          </w:tcPr>
          <w:p w14:paraId="132210B1" w14:textId="01483EB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21939248.4</w:t>
            </w:r>
          </w:p>
        </w:tc>
        <w:tc>
          <w:tcPr>
            <w:tcW w:w="237" w:type="pct"/>
            <w:tcBorders>
              <w:top w:val="nil"/>
              <w:left w:val="nil"/>
              <w:bottom w:val="nil"/>
              <w:right w:val="nil"/>
            </w:tcBorders>
            <w:shd w:val="clear" w:color="auto" w:fill="auto"/>
            <w:noWrap/>
            <w:vAlign w:val="bottom"/>
            <w:hideMark/>
          </w:tcPr>
          <w:p w14:paraId="1CE71C36" w14:textId="0CB9F62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16970642.4</w:t>
            </w:r>
          </w:p>
        </w:tc>
        <w:tc>
          <w:tcPr>
            <w:tcW w:w="237" w:type="pct"/>
            <w:tcBorders>
              <w:top w:val="nil"/>
              <w:left w:val="nil"/>
              <w:bottom w:val="nil"/>
              <w:right w:val="nil"/>
            </w:tcBorders>
            <w:shd w:val="clear" w:color="auto" w:fill="auto"/>
            <w:noWrap/>
            <w:vAlign w:val="bottom"/>
            <w:hideMark/>
          </w:tcPr>
          <w:p w14:paraId="69320926" w14:textId="221C377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26266323.2</w:t>
            </w:r>
          </w:p>
        </w:tc>
        <w:tc>
          <w:tcPr>
            <w:tcW w:w="237" w:type="pct"/>
            <w:tcBorders>
              <w:top w:val="nil"/>
              <w:left w:val="nil"/>
              <w:bottom w:val="nil"/>
              <w:right w:val="nil"/>
            </w:tcBorders>
            <w:shd w:val="clear" w:color="auto" w:fill="auto"/>
            <w:noWrap/>
            <w:vAlign w:val="bottom"/>
            <w:hideMark/>
          </w:tcPr>
          <w:p w14:paraId="3F95E639" w14:textId="080DE10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17090804.3</w:t>
            </w:r>
          </w:p>
        </w:tc>
        <w:tc>
          <w:tcPr>
            <w:tcW w:w="237" w:type="pct"/>
            <w:tcBorders>
              <w:top w:val="nil"/>
              <w:left w:val="nil"/>
              <w:bottom w:val="nil"/>
              <w:right w:val="nil"/>
            </w:tcBorders>
            <w:shd w:val="clear" w:color="auto" w:fill="auto"/>
            <w:noWrap/>
            <w:vAlign w:val="bottom"/>
            <w:hideMark/>
          </w:tcPr>
          <w:p w14:paraId="74ADF65D" w14:textId="516AFC0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16438941.6</w:t>
            </w:r>
          </w:p>
        </w:tc>
        <w:tc>
          <w:tcPr>
            <w:tcW w:w="237" w:type="pct"/>
            <w:tcBorders>
              <w:top w:val="nil"/>
              <w:left w:val="nil"/>
              <w:bottom w:val="nil"/>
              <w:right w:val="nil"/>
            </w:tcBorders>
            <w:shd w:val="clear" w:color="auto" w:fill="auto"/>
            <w:noWrap/>
            <w:vAlign w:val="bottom"/>
            <w:hideMark/>
          </w:tcPr>
          <w:p w14:paraId="50D14FEF" w14:textId="0BFF1EB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24057615.6</w:t>
            </w:r>
          </w:p>
        </w:tc>
        <w:tc>
          <w:tcPr>
            <w:tcW w:w="237" w:type="pct"/>
            <w:tcBorders>
              <w:top w:val="nil"/>
              <w:left w:val="nil"/>
              <w:bottom w:val="nil"/>
              <w:right w:val="nil"/>
            </w:tcBorders>
            <w:shd w:val="clear" w:color="auto" w:fill="auto"/>
            <w:noWrap/>
            <w:vAlign w:val="bottom"/>
            <w:hideMark/>
          </w:tcPr>
          <w:p w14:paraId="08F4714C" w14:textId="0948331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353103710</w:t>
            </w:r>
          </w:p>
        </w:tc>
        <w:tc>
          <w:tcPr>
            <w:tcW w:w="237" w:type="pct"/>
            <w:tcBorders>
              <w:top w:val="nil"/>
              <w:left w:val="nil"/>
              <w:bottom w:val="nil"/>
              <w:right w:val="nil"/>
            </w:tcBorders>
            <w:shd w:val="clear" w:color="auto" w:fill="auto"/>
            <w:noWrap/>
            <w:vAlign w:val="bottom"/>
            <w:hideMark/>
          </w:tcPr>
          <w:p w14:paraId="24AB328C" w14:textId="214B92FD"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47301849.2</w:t>
            </w:r>
          </w:p>
        </w:tc>
        <w:tc>
          <w:tcPr>
            <w:tcW w:w="237" w:type="pct"/>
            <w:tcBorders>
              <w:top w:val="nil"/>
              <w:left w:val="nil"/>
              <w:bottom w:val="nil"/>
              <w:right w:val="nil"/>
            </w:tcBorders>
            <w:shd w:val="clear" w:color="auto" w:fill="auto"/>
            <w:noWrap/>
            <w:vAlign w:val="bottom"/>
            <w:hideMark/>
          </w:tcPr>
          <w:p w14:paraId="56BEF8B4" w14:textId="61B1FBA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15888825.2</w:t>
            </w:r>
          </w:p>
        </w:tc>
        <w:tc>
          <w:tcPr>
            <w:tcW w:w="237" w:type="pct"/>
            <w:tcBorders>
              <w:top w:val="nil"/>
              <w:left w:val="nil"/>
              <w:bottom w:val="nil"/>
              <w:right w:val="nil"/>
            </w:tcBorders>
            <w:shd w:val="clear" w:color="auto" w:fill="auto"/>
            <w:noWrap/>
            <w:vAlign w:val="bottom"/>
            <w:hideMark/>
          </w:tcPr>
          <w:p w14:paraId="7757F50B" w14:textId="15DCDE9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32816536.2</w:t>
            </w:r>
          </w:p>
        </w:tc>
        <w:tc>
          <w:tcPr>
            <w:tcW w:w="237" w:type="pct"/>
            <w:tcBorders>
              <w:top w:val="nil"/>
              <w:left w:val="nil"/>
              <w:bottom w:val="nil"/>
              <w:right w:val="nil"/>
            </w:tcBorders>
            <w:shd w:val="clear" w:color="auto" w:fill="auto"/>
            <w:noWrap/>
            <w:vAlign w:val="bottom"/>
            <w:hideMark/>
          </w:tcPr>
          <w:p w14:paraId="0460972B" w14:textId="0929031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42003644</w:t>
            </w:r>
          </w:p>
        </w:tc>
        <w:tc>
          <w:tcPr>
            <w:tcW w:w="238" w:type="pct"/>
            <w:tcBorders>
              <w:top w:val="nil"/>
              <w:left w:val="nil"/>
              <w:bottom w:val="nil"/>
              <w:right w:val="nil"/>
            </w:tcBorders>
            <w:shd w:val="clear" w:color="auto" w:fill="auto"/>
            <w:noWrap/>
            <w:hideMark/>
          </w:tcPr>
          <w:p w14:paraId="0893FCF4" w14:textId="215A2E4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15055178.75</w:t>
            </w:r>
          </w:p>
        </w:tc>
      </w:tr>
      <w:tr w:rsidR="00F54198" w:rsidRPr="00F54198" w14:paraId="52929BCF" w14:textId="77777777" w:rsidTr="00F54198">
        <w:trPr>
          <w:trHeight w:val="170"/>
        </w:trPr>
        <w:tc>
          <w:tcPr>
            <w:tcW w:w="301" w:type="pct"/>
            <w:tcBorders>
              <w:top w:val="nil"/>
              <w:left w:val="nil"/>
              <w:right w:val="nil"/>
            </w:tcBorders>
            <w:shd w:val="clear" w:color="auto" w:fill="auto"/>
            <w:noWrap/>
            <w:vAlign w:val="bottom"/>
            <w:hideMark/>
          </w:tcPr>
          <w:p w14:paraId="4E34B618" w14:textId="1B4BCCC1"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right w:val="nil"/>
            </w:tcBorders>
            <w:shd w:val="clear" w:color="auto" w:fill="auto"/>
            <w:noWrap/>
            <w:vAlign w:val="bottom"/>
            <w:hideMark/>
          </w:tcPr>
          <w:p w14:paraId="573A9B92" w14:textId="4253FAFD"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right w:val="nil"/>
            </w:tcBorders>
            <w:shd w:val="clear" w:color="auto" w:fill="auto"/>
            <w:noWrap/>
            <w:vAlign w:val="bottom"/>
            <w:hideMark/>
          </w:tcPr>
          <w:p w14:paraId="7E6F1C9B" w14:textId="1EEB39FA"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hce</w:t>
            </w:r>
          </w:p>
        </w:tc>
        <w:tc>
          <w:tcPr>
            <w:tcW w:w="237" w:type="pct"/>
            <w:tcBorders>
              <w:top w:val="nil"/>
              <w:left w:val="nil"/>
              <w:right w:val="nil"/>
            </w:tcBorders>
            <w:shd w:val="clear" w:color="auto" w:fill="auto"/>
            <w:noWrap/>
            <w:vAlign w:val="bottom"/>
            <w:hideMark/>
          </w:tcPr>
          <w:p w14:paraId="07A96E15" w14:textId="66EA65E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1483.48167</w:t>
            </w:r>
          </w:p>
        </w:tc>
        <w:tc>
          <w:tcPr>
            <w:tcW w:w="138" w:type="pct"/>
            <w:tcBorders>
              <w:top w:val="nil"/>
              <w:left w:val="nil"/>
              <w:right w:val="nil"/>
            </w:tcBorders>
            <w:shd w:val="clear" w:color="auto" w:fill="auto"/>
            <w:noWrap/>
            <w:vAlign w:val="bottom"/>
            <w:hideMark/>
          </w:tcPr>
          <w:p w14:paraId="09F0D434" w14:textId="522474E0"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right w:val="nil"/>
            </w:tcBorders>
            <w:shd w:val="clear" w:color="auto" w:fill="auto"/>
            <w:noWrap/>
            <w:vAlign w:val="bottom"/>
            <w:hideMark/>
          </w:tcPr>
          <w:p w14:paraId="770987AF" w14:textId="56869B1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0.49377316</w:t>
            </w:r>
          </w:p>
        </w:tc>
        <w:tc>
          <w:tcPr>
            <w:tcW w:w="237" w:type="pct"/>
            <w:tcBorders>
              <w:top w:val="nil"/>
              <w:left w:val="nil"/>
              <w:right w:val="nil"/>
            </w:tcBorders>
            <w:shd w:val="clear" w:color="auto" w:fill="auto"/>
            <w:noWrap/>
            <w:vAlign w:val="bottom"/>
            <w:hideMark/>
          </w:tcPr>
          <w:p w14:paraId="43A738A3" w14:textId="3FD3DDB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199588750</w:t>
            </w:r>
          </w:p>
        </w:tc>
        <w:tc>
          <w:tcPr>
            <w:tcW w:w="237" w:type="pct"/>
            <w:tcBorders>
              <w:top w:val="nil"/>
              <w:left w:val="nil"/>
              <w:right w:val="nil"/>
            </w:tcBorders>
            <w:shd w:val="clear" w:color="auto" w:fill="auto"/>
            <w:noWrap/>
            <w:vAlign w:val="bottom"/>
            <w:hideMark/>
          </w:tcPr>
          <w:p w14:paraId="0134ACFF" w14:textId="667EE84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69436656</w:t>
            </w:r>
          </w:p>
        </w:tc>
        <w:tc>
          <w:tcPr>
            <w:tcW w:w="237" w:type="pct"/>
            <w:tcBorders>
              <w:top w:val="nil"/>
              <w:left w:val="nil"/>
              <w:right w:val="nil"/>
            </w:tcBorders>
            <w:shd w:val="clear" w:color="auto" w:fill="auto"/>
            <w:noWrap/>
            <w:vAlign w:val="bottom"/>
            <w:hideMark/>
          </w:tcPr>
          <w:p w14:paraId="5CDD55B4" w14:textId="49DE986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34517427.6</w:t>
            </w:r>
          </w:p>
        </w:tc>
        <w:tc>
          <w:tcPr>
            <w:tcW w:w="237" w:type="pct"/>
            <w:tcBorders>
              <w:top w:val="nil"/>
              <w:left w:val="nil"/>
              <w:right w:val="nil"/>
            </w:tcBorders>
            <w:shd w:val="clear" w:color="auto" w:fill="auto"/>
            <w:noWrap/>
            <w:vAlign w:val="bottom"/>
            <w:hideMark/>
          </w:tcPr>
          <w:p w14:paraId="322DB488" w14:textId="4ED8540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56661319.4</w:t>
            </w:r>
          </w:p>
        </w:tc>
        <w:tc>
          <w:tcPr>
            <w:tcW w:w="237" w:type="pct"/>
            <w:tcBorders>
              <w:top w:val="nil"/>
              <w:left w:val="nil"/>
              <w:right w:val="nil"/>
            </w:tcBorders>
            <w:shd w:val="clear" w:color="auto" w:fill="auto"/>
            <w:noWrap/>
            <w:vAlign w:val="bottom"/>
            <w:hideMark/>
          </w:tcPr>
          <w:p w14:paraId="1E73980E" w14:textId="2B06DE6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67893242</w:t>
            </w:r>
          </w:p>
        </w:tc>
        <w:tc>
          <w:tcPr>
            <w:tcW w:w="237" w:type="pct"/>
            <w:tcBorders>
              <w:top w:val="nil"/>
              <w:left w:val="nil"/>
              <w:right w:val="nil"/>
            </w:tcBorders>
            <w:shd w:val="clear" w:color="auto" w:fill="auto"/>
            <w:noWrap/>
            <w:vAlign w:val="bottom"/>
            <w:hideMark/>
          </w:tcPr>
          <w:p w14:paraId="539D11F9" w14:textId="0884FF4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69294670.2</w:t>
            </w:r>
          </w:p>
        </w:tc>
        <w:tc>
          <w:tcPr>
            <w:tcW w:w="237" w:type="pct"/>
            <w:tcBorders>
              <w:top w:val="nil"/>
              <w:left w:val="nil"/>
              <w:right w:val="nil"/>
            </w:tcBorders>
            <w:shd w:val="clear" w:color="auto" w:fill="auto"/>
            <w:noWrap/>
            <w:vAlign w:val="bottom"/>
            <w:hideMark/>
          </w:tcPr>
          <w:p w14:paraId="4BC762D6" w14:textId="2240F0D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40695452.3</w:t>
            </w:r>
          </w:p>
        </w:tc>
        <w:tc>
          <w:tcPr>
            <w:tcW w:w="237" w:type="pct"/>
            <w:tcBorders>
              <w:top w:val="nil"/>
              <w:left w:val="nil"/>
              <w:right w:val="nil"/>
            </w:tcBorders>
            <w:shd w:val="clear" w:color="auto" w:fill="auto"/>
            <w:noWrap/>
            <w:vAlign w:val="bottom"/>
            <w:hideMark/>
          </w:tcPr>
          <w:p w14:paraId="3B277C5E" w14:textId="17C5E79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80197307.5</w:t>
            </w:r>
          </w:p>
        </w:tc>
        <w:tc>
          <w:tcPr>
            <w:tcW w:w="237" w:type="pct"/>
            <w:tcBorders>
              <w:top w:val="nil"/>
              <w:left w:val="nil"/>
              <w:right w:val="nil"/>
            </w:tcBorders>
            <w:shd w:val="clear" w:color="auto" w:fill="auto"/>
            <w:noWrap/>
            <w:vAlign w:val="bottom"/>
            <w:hideMark/>
          </w:tcPr>
          <w:p w14:paraId="74DAE6B4" w14:textId="47034AEE"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56268543.5</w:t>
            </w:r>
          </w:p>
        </w:tc>
        <w:tc>
          <w:tcPr>
            <w:tcW w:w="237" w:type="pct"/>
            <w:tcBorders>
              <w:top w:val="nil"/>
              <w:left w:val="nil"/>
              <w:right w:val="nil"/>
            </w:tcBorders>
            <w:shd w:val="clear" w:color="auto" w:fill="auto"/>
            <w:noWrap/>
            <w:vAlign w:val="bottom"/>
            <w:hideMark/>
          </w:tcPr>
          <w:p w14:paraId="0CD18F50" w14:textId="16C64FC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448762389</w:t>
            </w:r>
          </w:p>
        </w:tc>
        <w:tc>
          <w:tcPr>
            <w:tcW w:w="237" w:type="pct"/>
            <w:tcBorders>
              <w:top w:val="nil"/>
              <w:left w:val="nil"/>
              <w:right w:val="nil"/>
            </w:tcBorders>
            <w:shd w:val="clear" w:color="auto" w:fill="auto"/>
            <w:noWrap/>
            <w:vAlign w:val="bottom"/>
            <w:hideMark/>
          </w:tcPr>
          <w:p w14:paraId="5E73B6B8" w14:textId="0D070BA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112615429</w:t>
            </w:r>
          </w:p>
        </w:tc>
        <w:tc>
          <w:tcPr>
            <w:tcW w:w="237" w:type="pct"/>
            <w:tcBorders>
              <w:top w:val="nil"/>
              <w:left w:val="nil"/>
              <w:right w:val="nil"/>
            </w:tcBorders>
            <w:shd w:val="clear" w:color="auto" w:fill="auto"/>
            <w:noWrap/>
            <w:vAlign w:val="bottom"/>
            <w:hideMark/>
          </w:tcPr>
          <w:p w14:paraId="183595B3" w14:textId="411B7B9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67892914.8</w:t>
            </w:r>
          </w:p>
        </w:tc>
        <w:tc>
          <w:tcPr>
            <w:tcW w:w="237" w:type="pct"/>
            <w:tcBorders>
              <w:top w:val="nil"/>
              <w:left w:val="nil"/>
              <w:right w:val="nil"/>
            </w:tcBorders>
            <w:shd w:val="clear" w:color="auto" w:fill="auto"/>
            <w:noWrap/>
            <w:vAlign w:val="bottom"/>
            <w:hideMark/>
          </w:tcPr>
          <w:p w14:paraId="5ABCBA3C" w14:textId="56FF6D58"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69201102.6</w:t>
            </w:r>
          </w:p>
        </w:tc>
        <w:tc>
          <w:tcPr>
            <w:tcW w:w="237" w:type="pct"/>
            <w:tcBorders>
              <w:top w:val="nil"/>
              <w:left w:val="nil"/>
              <w:right w:val="nil"/>
            </w:tcBorders>
            <w:shd w:val="clear" w:color="auto" w:fill="auto"/>
            <w:noWrap/>
            <w:vAlign w:val="bottom"/>
            <w:hideMark/>
          </w:tcPr>
          <w:p w14:paraId="15417135" w14:textId="04BABF5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113431916</w:t>
            </w:r>
          </w:p>
        </w:tc>
        <w:tc>
          <w:tcPr>
            <w:tcW w:w="238" w:type="pct"/>
            <w:tcBorders>
              <w:top w:val="nil"/>
              <w:left w:val="nil"/>
              <w:right w:val="nil"/>
            </w:tcBorders>
            <w:shd w:val="clear" w:color="auto" w:fill="auto"/>
            <w:noWrap/>
            <w:hideMark/>
          </w:tcPr>
          <w:p w14:paraId="0AA0B6D4" w14:textId="4953ADB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sz w:val="12"/>
                <w:szCs w:val="12"/>
              </w:rPr>
              <w:t>67909957.04</w:t>
            </w:r>
          </w:p>
        </w:tc>
      </w:tr>
      <w:tr w:rsidR="00F54198" w:rsidRPr="00F54198" w14:paraId="3160D156" w14:textId="77777777" w:rsidTr="00F54198">
        <w:trPr>
          <w:trHeight w:val="170"/>
        </w:trPr>
        <w:tc>
          <w:tcPr>
            <w:tcW w:w="301" w:type="pct"/>
            <w:tcBorders>
              <w:top w:val="nil"/>
              <w:left w:val="nil"/>
              <w:bottom w:val="single" w:sz="4" w:space="0" w:color="auto"/>
              <w:right w:val="nil"/>
            </w:tcBorders>
            <w:shd w:val="clear" w:color="auto" w:fill="auto"/>
            <w:noWrap/>
            <w:vAlign w:val="bottom"/>
            <w:hideMark/>
          </w:tcPr>
          <w:p w14:paraId="5D704843" w14:textId="78F60AEE"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tes</w:t>
            </w:r>
          </w:p>
        </w:tc>
        <w:tc>
          <w:tcPr>
            <w:tcW w:w="301" w:type="pct"/>
            <w:tcBorders>
              <w:top w:val="nil"/>
              <w:left w:val="nil"/>
              <w:bottom w:val="single" w:sz="4" w:space="0" w:color="auto"/>
              <w:right w:val="nil"/>
            </w:tcBorders>
            <w:shd w:val="clear" w:color="auto" w:fill="auto"/>
            <w:noWrap/>
            <w:vAlign w:val="bottom"/>
            <w:hideMark/>
          </w:tcPr>
          <w:p w14:paraId="37911A0B" w14:textId="49216D32"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nvu</w:t>
            </w:r>
          </w:p>
        </w:tc>
        <w:tc>
          <w:tcPr>
            <w:tcW w:w="225" w:type="pct"/>
            <w:tcBorders>
              <w:top w:val="nil"/>
              <w:left w:val="nil"/>
              <w:bottom w:val="single" w:sz="4" w:space="0" w:color="auto"/>
              <w:right w:val="nil"/>
            </w:tcBorders>
            <w:shd w:val="clear" w:color="auto" w:fill="auto"/>
            <w:noWrap/>
            <w:vAlign w:val="bottom"/>
            <w:hideMark/>
          </w:tcPr>
          <w:p w14:paraId="54A0DA75" w14:textId="61A02BE3" w:rsidR="00F54198" w:rsidRPr="00D566B2" w:rsidRDefault="00F54198" w:rsidP="00D566B2">
            <w:pPr>
              <w:spacing w:after="0" w:line="240" w:lineRule="auto"/>
              <w:jc w:val="left"/>
              <w:rPr>
                <w:rFonts w:ascii="Calibri" w:eastAsia="Times New Roman" w:hAnsi="Calibri" w:cs="Calibri"/>
                <w:i/>
                <w:color w:val="000000"/>
                <w:sz w:val="12"/>
                <w:szCs w:val="12"/>
                <w:lang w:eastAsia="de-DE"/>
              </w:rPr>
            </w:pPr>
            <w:r w:rsidRPr="00D566B2">
              <w:rPr>
                <w:rFonts w:ascii="Calibri" w:hAnsi="Calibri" w:cs="Calibri"/>
                <w:i/>
                <w:color w:val="000000"/>
                <w:sz w:val="12"/>
                <w:szCs w:val="12"/>
              </w:rPr>
              <w:t>mau</w:t>
            </w:r>
          </w:p>
        </w:tc>
        <w:tc>
          <w:tcPr>
            <w:tcW w:w="237" w:type="pct"/>
            <w:tcBorders>
              <w:top w:val="nil"/>
              <w:left w:val="nil"/>
              <w:bottom w:val="single" w:sz="4" w:space="0" w:color="auto"/>
              <w:right w:val="nil"/>
            </w:tcBorders>
            <w:shd w:val="clear" w:color="auto" w:fill="auto"/>
            <w:noWrap/>
            <w:vAlign w:val="bottom"/>
            <w:hideMark/>
          </w:tcPr>
          <w:p w14:paraId="39E998C4" w14:textId="6F7F1DDF"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890.729714</w:t>
            </w:r>
          </w:p>
        </w:tc>
        <w:tc>
          <w:tcPr>
            <w:tcW w:w="138" w:type="pct"/>
            <w:tcBorders>
              <w:top w:val="nil"/>
              <w:left w:val="nil"/>
              <w:bottom w:val="single" w:sz="4" w:space="0" w:color="auto"/>
              <w:right w:val="nil"/>
            </w:tcBorders>
            <w:shd w:val="clear" w:color="auto" w:fill="auto"/>
            <w:noWrap/>
            <w:vAlign w:val="bottom"/>
            <w:hideMark/>
          </w:tcPr>
          <w:p w14:paraId="51965E02" w14:textId="6227F50A" w:rsidR="00F54198" w:rsidRPr="00F54198" w:rsidRDefault="00F54198" w:rsidP="000C2C5A">
            <w:pPr>
              <w:spacing w:after="0" w:line="240" w:lineRule="auto"/>
              <w:jc w:val="center"/>
              <w:rPr>
                <w:rFonts w:ascii="Calibri" w:eastAsia="Times New Roman" w:hAnsi="Calibri" w:cs="Calibri"/>
                <w:color w:val="000000"/>
                <w:sz w:val="12"/>
                <w:szCs w:val="12"/>
                <w:lang w:eastAsia="de-DE"/>
              </w:rPr>
            </w:pPr>
            <w:r w:rsidRPr="00F54198">
              <w:rPr>
                <w:rFonts w:ascii="Calibri" w:hAnsi="Calibri" w:cs="Calibri"/>
                <w:color w:val="000000"/>
                <w:sz w:val="12"/>
                <w:szCs w:val="12"/>
              </w:rPr>
              <w:t>0</w:t>
            </w:r>
          </w:p>
        </w:tc>
        <w:tc>
          <w:tcPr>
            <w:tcW w:w="237" w:type="pct"/>
            <w:tcBorders>
              <w:top w:val="nil"/>
              <w:left w:val="nil"/>
              <w:bottom w:val="single" w:sz="4" w:space="0" w:color="auto"/>
              <w:right w:val="nil"/>
            </w:tcBorders>
            <w:shd w:val="clear" w:color="auto" w:fill="auto"/>
            <w:noWrap/>
            <w:vAlign w:val="bottom"/>
            <w:hideMark/>
          </w:tcPr>
          <w:p w14:paraId="10A16585" w14:textId="6C922837"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0.69453127</w:t>
            </w:r>
          </w:p>
        </w:tc>
        <w:tc>
          <w:tcPr>
            <w:tcW w:w="237" w:type="pct"/>
            <w:tcBorders>
              <w:top w:val="nil"/>
              <w:left w:val="nil"/>
              <w:bottom w:val="single" w:sz="4" w:space="0" w:color="auto"/>
              <w:right w:val="nil"/>
            </w:tcBorders>
            <w:shd w:val="clear" w:color="auto" w:fill="auto"/>
            <w:noWrap/>
            <w:vAlign w:val="bottom"/>
            <w:hideMark/>
          </w:tcPr>
          <w:p w14:paraId="1AC05D49" w14:textId="125243F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193390694</w:t>
            </w:r>
          </w:p>
        </w:tc>
        <w:tc>
          <w:tcPr>
            <w:tcW w:w="237" w:type="pct"/>
            <w:tcBorders>
              <w:top w:val="nil"/>
              <w:left w:val="nil"/>
              <w:bottom w:val="single" w:sz="4" w:space="0" w:color="auto"/>
              <w:right w:val="nil"/>
            </w:tcBorders>
            <w:shd w:val="clear" w:color="auto" w:fill="auto"/>
            <w:noWrap/>
            <w:vAlign w:val="bottom"/>
            <w:hideMark/>
          </w:tcPr>
          <w:p w14:paraId="60C77550" w14:textId="18D7C2C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75629720.8</w:t>
            </w:r>
          </w:p>
        </w:tc>
        <w:tc>
          <w:tcPr>
            <w:tcW w:w="237" w:type="pct"/>
            <w:tcBorders>
              <w:top w:val="nil"/>
              <w:left w:val="nil"/>
              <w:bottom w:val="single" w:sz="4" w:space="0" w:color="auto"/>
              <w:right w:val="nil"/>
            </w:tcBorders>
            <w:shd w:val="clear" w:color="auto" w:fill="auto"/>
            <w:noWrap/>
            <w:vAlign w:val="bottom"/>
            <w:hideMark/>
          </w:tcPr>
          <w:p w14:paraId="5EEC55F4" w14:textId="657D251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36441409.7</w:t>
            </w:r>
          </w:p>
        </w:tc>
        <w:tc>
          <w:tcPr>
            <w:tcW w:w="237" w:type="pct"/>
            <w:tcBorders>
              <w:top w:val="nil"/>
              <w:left w:val="nil"/>
              <w:bottom w:val="single" w:sz="4" w:space="0" w:color="auto"/>
              <w:right w:val="nil"/>
            </w:tcBorders>
            <w:shd w:val="clear" w:color="auto" w:fill="auto"/>
            <w:noWrap/>
            <w:vAlign w:val="bottom"/>
            <w:hideMark/>
          </w:tcPr>
          <w:p w14:paraId="2BAA4DF4" w14:textId="265A709C"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50972238.6</w:t>
            </w:r>
          </w:p>
        </w:tc>
        <w:tc>
          <w:tcPr>
            <w:tcW w:w="237" w:type="pct"/>
            <w:tcBorders>
              <w:top w:val="nil"/>
              <w:left w:val="nil"/>
              <w:bottom w:val="single" w:sz="4" w:space="0" w:color="auto"/>
              <w:right w:val="nil"/>
            </w:tcBorders>
            <w:shd w:val="clear" w:color="auto" w:fill="auto"/>
            <w:noWrap/>
            <w:vAlign w:val="bottom"/>
            <w:hideMark/>
          </w:tcPr>
          <w:p w14:paraId="3F7D5B17" w14:textId="45DD203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71643041.6</w:t>
            </w:r>
          </w:p>
        </w:tc>
        <w:tc>
          <w:tcPr>
            <w:tcW w:w="237" w:type="pct"/>
            <w:tcBorders>
              <w:top w:val="nil"/>
              <w:left w:val="nil"/>
              <w:bottom w:val="single" w:sz="4" w:space="0" w:color="auto"/>
              <w:right w:val="nil"/>
            </w:tcBorders>
            <w:shd w:val="clear" w:color="auto" w:fill="auto"/>
            <w:noWrap/>
            <w:vAlign w:val="bottom"/>
            <w:hideMark/>
          </w:tcPr>
          <w:p w14:paraId="471C45D7" w14:textId="7584E49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61944005.1</w:t>
            </w:r>
          </w:p>
        </w:tc>
        <w:tc>
          <w:tcPr>
            <w:tcW w:w="237" w:type="pct"/>
            <w:tcBorders>
              <w:top w:val="nil"/>
              <w:left w:val="nil"/>
              <w:bottom w:val="single" w:sz="4" w:space="0" w:color="auto"/>
              <w:right w:val="nil"/>
            </w:tcBorders>
            <w:shd w:val="clear" w:color="auto" w:fill="auto"/>
            <w:noWrap/>
            <w:vAlign w:val="bottom"/>
            <w:hideMark/>
          </w:tcPr>
          <w:p w14:paraId="22B023B2" w14:textId="2CB71FD3"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43191574.8</w:t>
            </w:r>
          </w:p>
        </w:tc>
        <w:tc>
          <w:tcPr>
            <w:tcW w:w="237" w:type="pct"/>
            <w:tcBorders>
              <w:top w:val="nil"/>
              <w:left w:val="nil"/>
              <w:bottom w:val="single" w:sz="4" w:space="0" w:color="auto"/>
              <w:right w:val="nil"/>
            </w:tcBorders>
            <w:shd w:val="clear" w:color="auto" w:fill="auto"/>
            <w:noWrap/>
            <w:vAlign w:val="bottom"/>
            <w:hideMark/>
          </w:tcPr>
          <w:p w14:paraId="5A562E4B" w14:textId="02968464"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85036883.9</w:t>
            </w:r>
          </w:p>
        </w:tc>
        <w:tc>
          <w:tcPr>
            <w:tcW w:w="237" w:type="pct"/>
            <w:tcBorders>
              <w:top w:val="nil"/>
              <w:left w:val="nil"/>
              <w:bottom w:val="single" w:sz="4" w:space="0" w:color="auto"/>
              <w:right w:val="nil"/>
            </w:tcBorders>
            <w:shd w:val="clear" w:color="auto" w:fill="auto"/>
            <w:noWrap/>
            <w:vAlign w:val="bottom"/>
            <w:hideMark/>
          </w:tcPr>
          <w:p w14:paraId="373AC9CA" w14:textId="3188A206"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60882139.8</w:t>
            </w:r>
          </w:p>
        </w:tc>
        <w:tc>
          <w:tcPr>
            <w:tcW w:w="237" w:type="pct"/>
            <w:tcBorders>
              <w:top w:val="nil"/>
              <w:left w:val="nil"/>
              <w:bottom w:val="single" w:sz="4" w:space="0" w:color="auto"/>
              <w:right w:val="nil"/>
            </w:tcBorders>
            <w:shd w:val="clear" w:color="auto" w:fill="auto"/>
            <w:noWrap/>
            <w:vAlign w:val="bottom"/>
            <w:hideMark/>
          </w:tcPr>
          <w:p w14:paraId="655C1C5A" w14:textId="192E9D5B"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434939629</w:t>
            </w:r>
          </w:p>
        </w:tc>
        <w:tc>
          <w:tcPr>
            <w:tcW w:w="237" w:type="pct"/>
            <w:tcBorders>
              <w:top w:val="nil"/>
              <w:left w:val="nil"/>
              <w:bottom w:val="single" w:sz="4" w:space="0" w:color="auto"/>
              <w:right w:val="nil"/>
            </w:tcBorders>
            <w:shd w:val="clear" w:color="auto" w:fill="auto"/>
            <w:noWrap/>
            <w:vAlign w:val="bottom"/>
            <w:hideMark/>
          </w:tcPr>
          <w:p w14:paraId="19B89DF6" w14:textId="31B07D25"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121809278</w:t>
            </w:r>
          </w:p>
        </w:tc>
        <w:tc>
          <w:tcPr>
            <w:tcW w:w="237" w:type="pct"/>
            <w:tcBorders>
              <w:top w:val="nil"/>
              <w:left w:val="nil"/>
              <w:bottom w:val="single" w:sz="4" w:space="0" w:color="auto"/>
              <w:right w:val="nil"/>
            </w:tcBorders>
            <w:shd w:val="clear" w:color="auto" w:fill="auto"/>
            <w:noWrap/>
            <w:vAlign w:val="bottom"/>
            <w:hideMark/>
          </w:tcPr>
          <w:p w14:paraId="5A90A41B" w14:textId="3E93F259"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71651336.5</w:t>
            </w:r>
          </w:p>
        </w:tc>
        <w:tc>
          <w:tcPr>
            <w:tcW w:w="237" w:type="pct"/>
            <w:tcBorders>
              <w:top w:val="nil"/>
              <w:left w:val="nil"/>
              <w:bottom w:val="single" w:sz="4" w:space="0" w:color="auto"/>
              <w:right w:val="nil"/>
            </w:tcBorders>
            <w:shd w:val="clear" w:color="auto" w:fill="auto"/>
            <w:noWrap/>
            <w:vAlign w:val="bottom"/>
            <w:hideMark/>
          </w:tcPr>
          <w:p w14:paraId="79F4936B" w14:textId="3D314232"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73096040.9</w:t>
            </w:r>
          </w:p>
        </w:tc>
        <w:tc>
          <w:tcPr>
            <w:tcW w:w="237" w:type="pct"/>
            <w:tcBorders>
              <w:top w:val="nil"/>
              <w:left w:val="nil"/>
              <w:bottom w:val="single" w:sz="4" w:space="0" w:color="auto"/>
              <w:right w:val="nil"/>
            </w:tcBorders>
            <w:shd w:val="clear" w:color="auto" w:fill="auto"/>
            <w:noWrap/>
            <w:vAlign w:val="bottom"/>
            <w:hideMark/>
          </w:tcPr>
          <w:p w14:paraId="36C87A7D" w14:textId="1DE7C20A" w:rsidR="00F54198" w:rsidRPr="00F54198" w:rsidRDefault="00F54198" w:rsidP="00F54198">
            <w:pPr>
              <w:spacing w:after="0" w:line="240" w:lineRule="auto"/>
              <w:jc w:val="right"/>
              <w:rPr>
                <w:rFonts w:ascii="Calibri" w:eastAsia="Times New Roman" w:hAnsi="Calibri" w:cs="Calibri"/>
                <w:color w:val="000000"/>
                <w:sz w:val="12"/>
                <w:szCs w:val="12"/>
                <w:lang w:eastAsia="de-DE"/>
              </w:rPr>
            </w:pPr>
            <w:r w:rsidRPr="00F54198">
              <w:rPr>
                <w:rFonts w:ascii="Calibri" w:hAnsi="Calibri" w:cs="Calibri"/>
                <w:color w:val="000000"/>
                <w:sz w:val="12"/>
                <w:szCs w:val="12"/>
              </w:rPr>
              <w:t>101996323</w:t>
            </w:r>
          </w:p>
        </w:tc>
        <w:tc>
          <w:tcPr>
            <w:tcW w:w="238" w:type="pct"/>
            <w:tcBorders>
              <w:top w:val="nil"/>
              <w:left w:val="nil"/>
              <w:bottom w:val="single" w:sz="4" w:space="0" w:color="auto"/>
              <w:right w:val="nil"/>
            </w:tcBorders>
            <w:shd w:val="clear" w:color="auto" w:fill="auto"/>
            <w:noWrap/>
            <w:hideMark/>
          </w:tcPr>
          <w:p w14:paraId="440FE8BF" w14:textId="65D13D45" w:rsidR="00F54198" w:rsidRPr="00F54198" w:rsidRDefault="00F54198" w:rsidP="00F54198">
            <w:pPr>
              <w:keepNext/>
              <w:spacing w:after="0" w:line="240" w:lineRule="auto"/>
              <w:jc w:val="right"/>
              <w:rPr>
                <w:rFonts w:ascii="Calibri" w:eastAsia="Times New Roman" w:hAnsi="Calibri" w:cs="Calibri"/>
                <w:color w:val="000000"/>
                <w:sz w:val="12"/>
                <w:szCs w:val="12"/>
                <w:lang w:eastAsia="de-DE"/>
              </w:rPr>
            </w:pPr>
            <w:r w:rsidRPr="00F54198">
              <w:rPr>
                <w:sz w:val="12"/>
                <w:szCs w:val="12"/>
              </w:rPr>
              <w:t>71661579.96</w:t>
            </w:r>
          </w:p>
        </w:tc>
      </w:tr>
    </w:tbl>
    <w:p w14:paraId="10F12974" w14:textId="77777777" w:rsidR="00841990" w:rsidRDefault="00841990" w:rsidP="00EF06CA">
      <w:pPr>
        <w:rPr>
          <w:lang w:val="en-GB"/>
        </w:rPr>
        <w:sectPr w:rsidR="00841990" w:rsidSect="008F32E3">
          <w:footerReference w:type="even" r:id="rId12"/>
          <w:footerReference w:type="default" r:id="rId13"/>
          <w:pgSz w:w="16838" w:h="11906" w:orient="landscape"/>
          <w:pgMar w:top="1417" w:right="1417" w:bottom="1417" w:left="1134" w:header="708" w:footer="708" w:gutter="0"/>
          <w:cols w:space="708"/>
          <w:docGrid w:linePitch="360"/>
        </w:sectPr>
      </w:pPr>
    </w:p>
    <w:p w14:paraId="5DBF2659" w14:textId="77777777" w:rsidR="00EF06CA" w:rsidRPr="00EF06CA" w:rsidRDefault="00EF06CA" w:rsidP="00EF06CA">
      <w:pPr>
        <w:rPr>
          <w:lang w:val="en-GB"/>
        </w:rPr>
      </w:pPr>
    </w:p>
    <w:p w14:paraId="6C62A4A3" w14:textId="7784329D" w:rsidR="002D755A" w:rsidRDefault="002D755A" w:rsidP="002D755A">
      <w:pPr>
        <w:pStyle w:val="berschrift2"/>
        <w:rPr>
          <w:lang w:val="en-US"/>
        </w:rPr>
      </w:pPr>
      <w:r>
        <w:rPr>
          <w:lang w:val="en-US"/>
        </w:rPr>
        <w:t>Discussion</w:t>
      </w:r>
    </w:p>
    <w:p w14:paraId="368F51C2" w14:textId="47D0A48A" w:rsidR="008A5EAE" w:rsidRDefault="00EA5E59" w:rsidP="002D755A">
      <w:pPr>
        <w:rPr>
          <w:lang w:val="en-US"/>
        </w:rPr>
      </w:pPr>
      <w:r>
        <w:rPr>
          <w:lang w:val="en-US"/>
        </w:rPr>
        <w:t xml:space="preserve">The analyses using the data mapped to </w:t>
      </w:r>
      <w:proofErr w:type="gramStart"/>
      <w:r>
        <w:rPr>
          <w:lang w:val="en-US"/>
        </w:rPr>
        <w:t>the outgroup</w:t>
      </w:r>
      <w:proofErr w:type="gramEnd"/>
      <w:r>
        <w:rPr>
          <w:lang w:val="en-US"/>
        </w:rPr>
        <w:t xml:space="preserve"> differed compared to those using the </w:t>
      </w:r>
      <w:r w:rsidR="00197F17">
        <w:rPr>
          <w:i/>
          <w:lang w:val="en-US"/>
        </w:rPr>
        <w:t>N. h. he</w:t>
      </w:r>
      <w:r w:rsidR="00197F17">
        <w:rPr>
          <w:i/>
          <w:lang w:val="en-US"/>
        </w:rPr>
        <w:t>l</w:t>
      </w:r>
      <w:r w:rsidR="00197F17">
        <w:rPr>
          <w:i/>
          <w:lang w:val="en-US"/>
        </w:rPr>
        <w:t>vetica</w:t>
      </w:r>
      <w:r>
        <w:rPr>
          <w:lang w:val="en-US"/>
        </w:rPr>
        <w:t xml:space="preserve"> </w:t>
      </w:r>
      <w:r w:rsidR="005D6FF7">
        <w:rPr>
          <w:lang w:val="en-US"/>
        </w:rPr>
        <w:t xml:space="preserve">genome </w:t>
      </w:r>
      <w:r>
        <w:rPr>
          <w:lang w:val="en-US"/>
        </w:rPr>
        <w:t xml:space="preserve">as a reference. SNAQ supported only two reticulations in contrast to three with the ingroup as reference. However, we do not see this as evidence for ingroup effects. We used much shorter genome fragments than for the ingroup data, which resulted in far more trees. In general, phylogenetic analyses should not be affected by mapping bias, preferring one haplotype </w:t>
      </w:r>
      <w:proofErr w:type="gramStart"/>
      <w:r>
        <w:rPr>
          <w:lang w:val="en-US"/>
        </w:rPr>
        <w:t>over</w:t>
      </w:r>
      <w:proofErr w:type="gramEnd"/>
      <w:r>
        <w:rPr>
          <w:lang w:val="en-US"/>
        </w:rPr>
        <w:t xml:space="preserve"> the other</w:t>
      </w:r>
      <w:r w:rsidR="00197F17">
        <w:rPr>
          <w:lang w:val="en-US"/>
        </w:rPr>
        <w:t xml:space="preserve"> (Günther and Nettelblad, 2019). </w:t>
      </w:r>
      <w:r w:rsidR="00E74299">
        <w:rPr>
          <w:lang w:val="en-US"/>
        </w:rPr>
        <w:t xml:space="preserve">Keeping in mind that SNAQ only analyses the GF trees, </w:t>
      </w:r>
      <w:r w:rsidR="00D67225">
        <w:rPr>
          <w:lang w:val="en-US"/>
        </w:rPr>
        <w:t xml:space="preserve">we </w:t>
      </w:r>
      <w:r w:rsidR="00B348CD">
        <w:rPr>
          <w:lang w:val="en-US"/>
        </w:rPr>
        <w:t>put more confidence</w:t>
      </w:r>
      <w:r w:rsidR="00D67225">
        <w:rPr>
          <w:lang w:val="en-US"/>
        </w:rPr>
        <w:t xml:space="preserve"> </w:t>
      </w:r>
      <w:r w:rsidR="0097035E">
        <w:rPr>
          <w:lang w:val="en-US"/>
        </w:rPr>
        <w:t>i</w:t>
      </w:r>
      <w:r w:rsidR="00D67225">
        <w:rPr>
          <w:lang w:val="en-US"/>
        </w:rPr>
        <w:t xml:space="preserve">n the </w:t>
      </w:r>
      <w:r w:rsidR="0097035E">
        <w:rPr>
          <w:lang w:val="en-US"/>
        </w:rPr>
        <w:t>sequence-based</w:t>
      </w:r>
      <w:r w:rsidR="00D67225">
        <w:rPr>
          <w:lang w:val="en-US"/>
        </w:rPr>
        <w:t xml:space="preserve"> </w:t>
      </w:r>
      <w:r w:rsidR="00B348CD">
        <w:rPr>
          <w:lang w:val="en-US"/>
        </w:rPr>
        <w:t>analys</w:t>
      </w:r>
      <w:r w:rsidR="008A5EAE">
        <w:rPr>
          <w:lang w:val="en-US"/>
        </w:rPr>
        <w:t xml:space="preserve">is </w:t>
      </w:r>
      <w:r w:rsidR="00B348CD">
        <w:rPr>
          <w:lang w:val="en-US"/>
        </w:rPr>
        <w:t xml:space="preserve">HyDe. </w:t>
      </w:r>
      <w:r w:rsidR="008A5EAE">
        <w:rPr>
          <w:lang w:val="en-US"/>
        </w:rPr>
        <w:t>This analysis identified way more hybridiz</w:t>
      </w:r>
      <w:r w:rsidR="008A5EAE">
        <w:rPr>
          <w:lang w:val="en-US"/>
        </w:rPr>
        <w:t>a</w:t>
      </w:r>
      <w:r w:rsidR="008A5EAE">
        <w:rPr>
          <w:lang w:val="en-US"/>
        </w:rPr>
        <w:t xml:space="preserve">tion using </w:t>
      </w:r>
      <w:proofErr w:type="gramStart"/>
      <w:r w:rsidR="008A5EAE">
        <w:rPr>
          <w:lang w:val="en-US"/>
        </w:rPr>
        <w:t>the outgroup</w:t>
      </w:r>
      <w:proofErr w:type="gramEnd"/>
      <w:r w:rsidR="008A5EAE">
        <w:rPr>
          <w:lang w:val="en-US"/>
        </w:rPr>
        <w:t xml:space="preserve"> as reference than with the ingroup as reference. We interpret this as refe</w:t>
      </w:r>
      <w:r w:rsidR="008A5EAE">
        <w:rPr>
          <w:lang w:val="en-US"/>
        </w:rPr>
        <w:t>r</w:t>
      </w:r>
      <w:r w:rsidR="008A5EAE">
        <w:rPr>
          <w:lang w:val="en-US"/>
        </w:rPr>
        <w:t xml:space="preserve">ence bias </w:t>
      </w:r>
      <w:r w:rsidR="005D6FF7">
        <w:rPr>
          <w:lang w:val="en-US"/>
        </w:rPr>
        <w:t>as a result of</w:t>
      </w:r>
      <w:r w:rsidR="008A5EAE">
        <w:rPr>
          <w:lang w:val="en-US"/>
        </w:rPr>
        <w:t xml:space="preserve"> using a rather distantly related </w:t>
      </w:r>
      <w:proofErr w:type="gramStart"/>
      <w:r w:rsidR="008A5EAE">
        <w:rPr>
          <w:lang w:val="en-US"/>
        </w:rPr>
        <w:t>outgroup</w:t>
      </w:r>
      <w:proofErr w:type="gramEnd"/>
      <w:r w:rsidR="008A5EAE">
        <w:rPr>
          <w:lang w:val="en-US"/>
        </w:rPr>
        <w:t xml:space="preserve"> (Prasad et al., 2022). </w:t>
      </w:r>
      <w:r w:rsidR="0018519D">
        <w:rPr>
          <w:lang w:val="en-US"/>
        </w:rPr>
        <w:t>There is the risk of experiencing mapping bias when using an ingroup as reference for suboptimal data (Günther and Nettelblad, 2019)</w:t>
      </w:r>
      <w:r w:rsidR="00D61A6A">
        <w:rPr>
          <w:lang w:val="en-US"/>
        </w:rPr>
        <w:t>.</w:t>
      </w:r>
      <w:r w:rsidR="0018519D">
        <w:rPr>
          <w:lang w:val="en-US"/>
        </w:rPr>
        <w:t xml:space="preserve"> </w:t>
      </w:r>
      <w:r w:rsidR="00D61A6A">
        <w:rPr>
          <w:lang w:val="en-US"/>
        </w:rPr>
        <w:t>H</w:t>
      </w:r>
      <w:r w:rsidR="0018519D">
        <w:rPr>
          <w:lang w:val="en-US"/>
        </w:rPr>
        <w:t>owever</w:t>
      </w:r>
      <w:r w:rsidR="00D61A6A">
        <w:rPr>
          <w:lang w:val="en-US"/>
        </w:rPr>
        <w:t>,</w:t>
      </w:r>
      <w:r w:rsidR="0018519D">
        <w:rPr>
          <w:lang w:val="en-US"/>
        </w:rPr>
        <w:t xml:space="preserve"> we used high</w:t>
      </w:r>
      <w:r w:rsidR="00D61A6A">
        <w:rPr>
          <w:lang w:val="en-US"/>
        </w:rPr>
        <w:t>-</w:t>
      </w:r>
      <w:r w:rsidR="0018519D">
        <w:rPr>
          <w:lang w:val="en-US"/>
        </w:rPr>
        <w:t>quality DNA and accounted for these effects during gene</w:t>
      </w:r>
      <w:r w:rsidR="0018519D">
        <w:rPr>
          <w:lang w:val="en-US"/>
        </w:rPr>
        <w:t>r</w:t>
      </w:r>
      <w:r w:rsidR="0018519D">
        <w:rPr>
          <w:lang w:val="en-US"/>
        </w:rPr>
        <w:t xml:space="preserve">ation of the </w:t>
      </w:r>
      <w:r w:rsidR="00D61A6A">
        <w:rPr>
          <w:lang w:val="en-US"/>
        </w:rPr>
        <w:t>reference-based</w:t>
      </w:r>
      <w:r w:rsidR="0018519D">
        <w:rPr>
          <w:lang w:val="en-US"/>
        </w:rPr>
        <w:t xml:space="preserve"> assemblies. Therefore, mapping bias </w:t>
      </w:r>
      <w:r w:rsidR="00D61A6A">
        <w:rPr>
          <w:lang w:val="en-US"/>
        </w:rPr>
        <w:t>should be</w:t>
      </w:r>
      <w:r w:rsidR="0018519D">
        <w:rPr>
          <w:lang w:val="en-US"/>
        </w:rPr>
        <w:t xml:space="preserve"> negligible compared </w:t>
      </w:r>
      <w:r w:rsidR="00D61A6A">
        <w:rPr>
          <w:lang w:val="en-US"/>
        </w:rPr>
        <w:t>to</w:t>
      </w:r>
      <w:r w:rsidR="0018519D">
        <w:rPr>
          <w:lang w:val="en-US"/>
        </w:rPr>
        <w:t xml:space="preserve"> the bias introduced by mapping to a rather distantly related outgroup.</w:t>
      </w:r>
    </w:p>
    <w:p w14:paraId="3292CB4D" w14:textId="77777777" w:rsidR="002471BF" w:rsidRPr="008947B7" w:rsidRDefault="002471BF" w:rsidP="00D61A6A">
      <w:pPr>
        <w:rPr>
          <w:lang w:val="en-US"/>
        </w:rPr>
      </w:pPr>
    </w:p>
    <w:p w14:paraId="1740944B" w14:textId="7438E899" w:rsidR="002D755A" w:rsidRDefault="003676E0" w:rsidP="003676E0">
      <w:pPr>
        <w:pStyle w:val="berschrift2"/>
        <w:rPr>
          <w:lang w:val="en-US"/>
        </w:rPr>
      </w:pPr>
      <w:r>
        <w:rPr>
          <w:lang w:val="en-US"/>
        </w:rPr>
        <w:t>References</w:t>
      </w:r>
    </w:p>
    <w:p w14:paraId="5F1A69DB" w14:textId="1BD9F633" w:rsidR="00316ABF" w:rsidRDefault="00316ABF" w:rsidP="00CC0432">
      <w:pPr>
        <w:pStyle w:val="CitaviBibliographyEntry"/>
        <w:jc w:val="left"/>
        <w:rPr>
          <w:lang w:val="en-US"/>
        </w:rPr>
      </w:pPr>
      <w:bookmarkStart w:id="1" w:name="_CTVL001001da43ad5364373be286664b810136f"/>
      <w:r w:rsidRPr="007F4F79">
        <w:rPr>
          <w:lang w:val="en-GB"/>
        </w:rPr>
        <w:t xml:space="preserve">Blischak, P.D., Chifman, J., Wolfe, A.D., Kubatko, L.S., 2018. </w:t>
      </w:r>
      <w:r w:rsidRPr="00776B9A">
        <w:rPr>
          <w:lang w:val="en-US"/>
        </w:rPr>
        <w:t xml:space="preserve">HyDe: A Python </w:t>
      </w:r>
      <w:r w:rsidR="006F3D2D" w:rsidRPr="00776B9A">
        <w:rPr>
          <w:lang w:val="en-US"/>
        </w:rPr>
        <w:t>package for genome-scale hybridization detection</w:t>
      </w:r>
      <w:r w:rsidRPr="00776B9A">
        <w:rPr>
          <w:lang w:val="en-US"/>
        </w:rPr>
        <w:t>. Syst</w:t>
      </w:r>
      <w:r w:rsidR="006F3D2D">
        <w:rPr>
          <w:lang w:val="en-US"/>
        </w:rPr>
        <w:t>.</w:t>
      </w:r>
      <w:r w:rsidRPr="00776B9A">
        <w:rPr>
          <w:lang w:val="en-US"/>
        </w:rPr>
        <w:t xml:space="preserve"> </w:t>
      </w:r>
      <w:r w:rsidR="006F3D2D" w:rsidRPr="00776B9A">
        <w:rPr>
          <w:lang w:val="en-US"/>
        </w:rPr>
        <w:t>B</w:t>
      </w:r>
      <w:r w:rsidRPr="00776B9A">
        <w:rPr>
          <w:lang w:val="en-US"/>
        </w:rPr>
        <w:t>iol</w:t>
      </w:r>
      <w:r w:rsidR="006F3D2D">
        <w:rPr>
          <w:lang w:val="en-US"/>
        </w:rPr>
        <w:t>.</w:t>
      </w:r>
      <w:r w:rsidRPr="00776B9A">
        <w:rPr>
          <w:lang w:val="en-US"/>
        </w:rPr>
        <w:t xml:space="preserve"> 67, 821–829. </w:t>
      </w:r>
      <w:r w:rsidR="006F3D2D" w:rsidRPr="006F3D2D">
        <w:rPr>
          <w:lang w:val="en-US"/>
        </w:rPr>
        <w:t>https://doi.org/</w:t>
      </w:r>
      <w:r w:rsidR="006F3D2D">
        <w:rPr>
          <w:lang w:val="en-US"/>
        </w:rPr>
        <w:t>10.1093/sysbio/syy023</w:t>
      </w:r>
    </w:p>
    <w:p w14:paraId="135BE3BB" w14:textId="13C6CAE9" w:rsidR="00316ABF" w:rsidRPr="006F3D2D" w:rsidRDefault="00316ABF" w:rsidP="00CC0432">
      <w:pPr>
        <w:pStyle w:val="CitaviBibliographyEntry"/>
        <w:jc w:val="left"/>
        <w:rPr>
          <w:lang w:val="en-US"/>
        </w:rPr>
      </w:pPr>
      <w:r w:rsidRPr="00F63800">
        <w:rPr>
          <w:lang w:val="en-US"/>
        </w:rPr>
        <w:t>Coimbra, R.T.F., Winter, S., Kumar, V., Koepfli, K</w:t>
      </w:r>
      <w:proofErr w:type="gramStart"/>
      <w:r w:rsidRPr="00F63800">
        <w:rPr>
          <w:lang w:val="en-US"/>
        </w:rPr>
        <w:t>.-</w:t>
      </w:r>
      <w:proofErr w:type="gramEnd"/>
      <w:r w:rsidRPr="00F63800">
        <w:rPr>
          <w:lang w:val="en-US"/>
        </w:rPr>
        <w:t xml:space="preserve">P., Gooley, R.M., Dobrynin, P., Fennessy, J., Janke, A., 2021. Whole-genome analysis of giraffe supports four distinct species. Curr. </w:t>
      </w:r>
      <w:proofErr w:type="gramStart"/>
      <w:r w:rsidRPr="00316ABF">
        <w:rPr>
          <w:lang w:val="en-GB"/>
        </w:rPr>
        <w:t>Biol. 31, 2929–</w:t>
      </w:r>
      <w:r w:rsidRPr="006F3D2D">
        <w:rPr>
          <w:lang w:val="en-US"/>
        </w:rPr>
        <w:t>2938.e5.</w:t>
      </w:r>
      <w:proofErr w:type="gramEnd"/>
      <w:r w:rsidRPr="006F3D2D">
        <w:rPr>
          <w:lang w:val="en-US"/>
        </w:rPr>
        <w:t xml:space="preserve"> </w:t>
      </w:r>
      <w:hyperlink r:id="rId14" w:history="1">
        <w:r w:rsidRPr="006F3D2D">
          <w:rPr>
            <w:lang w:val="en-US"/>
          </w:rPr>
          <w:t>https://doi.org/10.1016/j.cub.2021.04.033</w:t>
        </w:r>
      </w:hyperlink>
    </w:p>
    <w:p w14:paraId="473C495C" w14:textId="4C6311F4" w:rsidR="00316ABF" w:rsidRDefault="00316ABF" w:rsidP="00CC0432">
      <w:pPr>
        <w:pStyle w:val="CitaviBibliographyEntry"/>
        <w:jc w:val="left"/>
        <w:rPr>
          <w:lang w:val="en-US"/>
        </w:rPr>
      </w:pPr>
      <w:bookmarkStart w:id="2" w:name="_CTVL001569c7e18dd224e7e9225e60703929b84"/>
      <w:r w:rsidRPr="00F63800">
        <w:rPr>
          <w:lang w:val="en-US"/>
        </w:rPr>
        <w:t xml:space="preserve">Danecek, P., Bonfield, J.K., Liddle, J., Marshall, J., Ohan, V., Pollard, M.O., Whitwham, A., Keane, T., McCarthy, S.A., Davies, R.M., Li, H., 2021. Twelve years of SAMtools and BCFtools. GigaScience 10, giab008. </w:t>
      </w:r>
      <w:hyperlink r:id="rId15" w:history="1">
        <w:r w:rsidRPr="00F54198">
          <w:rPr>
            <w:lang w:val="en-GB"/>
          </w:rPr>
          <w:t>https://doi.org/10.1093/gigascience/giab008</w:t>
        </w:r>
      </w:hyperlink>
      <w:bookmarkEnd w:id="2"/>
    </w:p>
    <w:p w14:paraId="6ED732C0" w14:textId="494D7A06" w:rsidR="00316ABF" w:rsidRDefault="00316ABF" w:rsidP="00CC0432">
      <w:pPr>
        <w:pStyle w:val="CitaviBibliographyEntry"/>
        <w:jc w:val="left"/>
        <w:rPr>
          <w:lang w:val="en-GB"/>
        </w:rPr>
      </w:pPr>
      <w:bookmarkStart w:id="3" w:name="_CTVL001b7fae03398d94d59b5aac6efc4a23338"/>
      <w:r w:rsidRPr="00592E0F">
        <w:rPr>
          <w:lang w:val="fr-FR"/>
        </w:rPr>
        <w:t xml:space="preserve">Delfino, M., Bailon, S., Pitruzzella, G., 2011. </w:t>
      </w:r>
      <w:proofErr w:type="gramStart"/>
      <w:r w:rsidRPr="00F63800">
        <w:rPr>
          <w:lang w:val="en-US"/>
        </w:rPr>
        <w:t xml:space="preserve">The Late Pliocene amphibians and reptiles from </w:t>
      </w:r>
      <w:r>
        <w:rPr>
          <w:lang w:val="en-US"/>
        </w:rPr>
        <w:t>"</w:t>
      </w:r>
      <w:r w:rsidRPr="00F63800">
        <w:rPr>
          <w:lang w:val="en-US"/>
        </w:rPr>
        <w:t>Capo Mannu D1 Local Fauna</w:t>
      </w:r>
      <w:r>
        <w:rPr>
          <w:lang w:val="en-US"/>
        </w:rPr>
        <w:t>"</w:t>
      </w:r>
      <w:r w:rsidRPr="00F63800">
        <w:rPr>
          <w:lang w:val="en-US"/>
        </w:rPr>
        <w:t xml:space="preserve"> (Mandriola, Sardinia, Italy).</w:t>
      </w:r>
      <w:proofErr w:type="gramEnd"/>
      <w:r w:rsidRPr="00F63800">
        <w:rPr>
          <w:lang w:val="en-US"/>
        </w:rPr>
        <w:t xml:space="preserve"> Geodiversitas 33, 357–382. </w:t>
      </w:r>
      <w:hyperlink r:id="rId16" w:history="1">
        <w:r w:rsidRPr="00F54198">
          <w:rPr>
            <w:lang w:val="en-GB"/>
          </w:rPr>
          <w:t>https://doi.org/10.5252/g2011n2a10</w:t>
        </w:r>
      </w:hyperlink>
      <w:bookmarkEnd w:id="3"/>
    </w:p>
    <w:p w14:paraId="3C4F085A" w14:textId="2DFB9CD5" w:rsidR="00EA28BF" w:rsidRPr="005442CE" w:rsidRDefault="00EA28BF" w:rsidP="00CC0432">
      <w:pPr>
        <w:pStyle w:val="CitaviBibliographyEntry"/>
        <w:jc w:val="left"/>
      </w:pPr>
      <w:proofErr w:type="gramStart"/>
      <w:r>
        <w:rPr>
          <w:lang w:val="en-US"/>
        </w:rPr>
        <w:t>Günther, T., Nettelblad, C., 2019.</w:t>
      </w:r>
      <w:proofErr w:type="gramEnd"/>
      <w:r>
        <w:rPr>
          <w:lang w:val="en-US"/>
        </w:rPr>
        <w:t xml:space="preserve"> </w:t>
      </w:r>
      <w:proofErr w:type="gramStart"/>
      <w:r>
        <w:rPr>
          <w:lang w:val="en-US"/>
        </w:rPr>
        <w:t>The presence and impact of reference bias on population genomic studies of prehistoric human populations.</w:t>
      </w:r>
      <w:proofErr w:type="gramEnd"/>
      <w:r>
        <w:rPr>
          <w:lang w:val="en-US"/>
        </w:rPr>
        <w:t xml:space="preserve"> </w:t>
      </w:r>
      <w:r w:rsidRPr="003844DE">
        <w:t xml:space="preserve">PLoS </w:t>
      </w:r>
      <w:r w:rsidR="005442CE">
        <w:t>G</w:t>
      </w:r>
      <w:r w:rsidRPr="003844DE">
        <w:t>enet</w:t>
      </w:r>
      <w:r w:rsidR="005442CE">
        <w:t>.</w:t>
      </w:r>
      <w:r w:rsidRPr="003844DE">
        <w:t xml:space="preserve"> 15, e1008302. </w:t>
      </w:r>
      <w:r w:rsidR="005442CE" w:rsidRPr="005442CE">
        <w:t>https://doi.org/</w:t>
      </w:r>
      <w:r w:rsidRPr="003844DE">
        <w:t>10.1371/journal.pgen.1008302</w:t>
      </w:r>
    </w:p>
    <w:p w14:paraId="50C2D1E8" w14:textId="4AB40477" w:rsidR="00316ABF" w:rsidRPr="00F54198" w:rsidRDefault="00316ABF" w:rsidP="00CC0432">
      <w:pPr>
        <w:pStyle w:val="CitaviBibliographyEntry"/>
        <w:jc w:val="left"/>
      </w:pPr>
      <w:bookmarkStart w:id="4" w:name="_CTVL0015de9e92b89db4d2591b6f26acf54507f"/>
      <w:r w:rsidRPr="00F63800">
        <w:rPr>
          <w:lang w:val="en-US"/>
        </w:rPr>
        <w:t xml:space="preserve">Huson, D.H., Bryant, D., 2006. </w:t>
      </w:r>
      <w:proofErr w:type="gramStart"/>
      <w:r w:rsidRPr="00F63800">
        <w:rPr>
          <w:lang w:val="en-US"/>
        </w:rPr>
        <w:t>Application of phylogenetic networks in evolutionary studies.</w:t>
      </w:r>
      <w:proofErr w:type="gramEnd"/>
      <w:r w:rsidRPr="00F63800">
        <w:rPr>
          <w:lang w:val="en-US"/>
        </w:rPr>
        <w:t xml:space="preserve"> </w:t>
      </w:r>
      <w:r w:rsidRPr="00316ABF">
        <w:t xml:space="preserve">Mol. </w:t>
      </w:r>
      <w:r w:rsidRPr="00F54198">
        <w:t xml:space="preserve">Biol. Evol. 23, 254–267. </w:t>
      </w:r>
      <w:hyperlink r:id="rId17" w:history="1">
        <w:r w:rsidRPr="00F54198">
          <w:t>https://doi.org/10.1093/molbev/msj030</w:t>
        </w:r>
      </w:hyperlink>
      <w:bookmarkEnd w:id="4"/>
    </w:p>
    <w:p w14:paraId="5CFB8952" w14:textId="1E3DFA32" w:rsidR="00316ABF" w:rsidRDefault="00316ABF" w:rsidP="00CC0432">
      <w:pPr>
        <w:pStyle w:val="CitaviBibliographyEntry"/>
        <w:jc w:val="left"/>
        <w:rPr>
          <w:lang w:val="en-US"/>
        </w:rPr>
      </w:pPr>
      <w:bookmarkStart w:id="5" w:name="_CTVL001f24caa81c9994baba2022a5306829eb7"/>
      <w:r w:rsidRPr="00365B2D">
        <w:lastRenderedPageBreak/>
        <w:t xml:space="preserve">Korneliussen, T.S., Albrechtsen, A., Nielsen, R., 2014. </w:t>
      </w:r>
      <w:r w:rsidRPr="00F63800">
        <w:rPr>
          <w:lang w:val="en-US"/>
        </w:rPr>
        <w:t xml:space="preserve">ANGSD: Analysis of Next Generation Sequencing Data. BMC Bioinform. </w:t>
      </w:r>
      <w:proofErr w:type="gramStart"/>
      <w:r w:rsidRPr="00F63800">
        <w:rPr>
          <w:lang w:val="en-US"/>
        </w:rPr>
        <w:t>15, 356.</w:t>
      </w:r>
      <w:proofErr w:type="gramEnd"/>
      <w:r w:rsidRPr="00F63800">
        <w:rPr>
          <w:lang w:val="en-US"/>
        </w:rPr>
        <w:t xml:space="preserve"> https://doi.org/10.1186/s12859-014-0356-4</w:t>
      </w:r>
      <w:bookmarkEnd w:id="5"/>
    </w:p>
    <w:p w14:paraId="38CFF90A" w14:textId="771C1AD3" w:rsidR="00316ABF" w:rsidRPr="00776B9A" w:rsidRDefault="00316ABF" w:rsidP="00CC0432">
      <w:pPr>
        <w:pStyle w:val="CitaviBibliographyEntry"/>
        <w:jc w:val="left"/>
        <w:rPr>
          <w:lang w:val="en-US"/>
        </w:rPr>
      </w:pPr>
      <w:bookmarkStart w:id="6" w:name="_CTVL0018d9d3ea088234df3a6a65ef21e844787"/>
      <w:proofErr w:type="gramStart"/>
      <w:r w:rsidRPr="00F63800">
        <w:rPr>
          <w:lang w:val="en-US"/>
        </w:rPr>
        <w:t>Krijgsman, W., Hilgen, F.J., Raffi, I., Sierro, F.J., Wilson, D.S., 1999.</w:t>
      </w:r>
      <w:proofErr w:type="gramEnd"/>
      <w:r w:rsidRPr="00F63800">
        <w:rPr>
          <w:lang w:val="en-US"/>
        </w:rPr>
        <w:t xml:space="preserve"> </w:t>
      </w:r>
      <w:proofErr w:type="gramStart"/>
      <w:r w:rsidRPr="00F63800">
        <w:rPr>
          <w:lang w:val="en-US"/>
        </w:rPr>
        <w:t>Chronology, causes and progre</w:t>
      </w:r>
      <w:r w:rsidRPr="00F63800">
        <w:rPr>
          <w:lang w:val="en-US"/>
        </w:rPr>
        <w:t>s</w:t>
      </w:r>
      <w:r w:rsidRPr="00F63800">
        <w:rPr>
          <w:lang w:val="en-US"/>
        </w:rPr>
        <w:t>sion of the Messinian salinity crisis.</w:t>
      </w:r>
      <w:proofErr w:type="gramEnd"/>
      <w:r w:rsidRPr="00F63800">
        <w:rPr>
          <w:lang w:val="en-US"/>
        </w:rPr>
        <w:t xml:space="preserve"> </w:t>
      </w:r>
      <w:proofErr w:type="gramStart"/>
      <w:r w:rsidRPr="00F63800">
        <w:rPr>
          <w:lang w:val="en-US"/>
        </w:rPr>
        <w:t>Nature 400, 652–655.</w:t>
      </w:r>
      <w:proofErr w:type="gramEnd"/>
      <w:r w:rsidRPr="00F63800">
        <w:rPr>
          <w:lang w:val="en-US"/>
        </w:rPr>
        <w:t xml:space="preserve"> https://doi.org/10.1038/23231</w:t>
      </w:r>
      <w:bookmarkEnd w:id="6"/>
    </w:p>
    <w:p w14:paraId="1D91BDD7" w14:textId="728CA3CD" w:rsidR="00316ABF" w:rsidRPr="002E630B" w:rsidRDefault="00316ABF" w:rsidP="00CC0432">
      <w:pPr>
        <w:pStyle w:val="CitaviBibliographyEntry"/>
        <w:jc w:val="left"/>
      </w:pPr>
      <w:bookmarkStart w:id="7" w:name="_CTVL00173e56f25cbc84fb2b3851ecb2ee581d1"/>
      <w:bookmarkEnd w:id="1"/>
      <w:r w:rsidRPr="00067944">
        <w:rPr>
          <w:lang w:val="en-GB"/>
        </w:rPr>
        <w:t xml:space="preserve">Langmead, B., Salzberg, S.L., 2012. </w:t>
      </w:r>
      <w:proofErr w:type="gramStart"/>
      <w:r w:rsidRPr="00F63800">
        <w:rPr>
          <w:lang w:val="en-US"/>
        </w:rPr>
        <w:t>Fast gapped-read alignment with Bowtie 2.</w:t>
      </w:r>
      <w:proofErr w:type="gramEnd"/>
      <w:r w:rsidRPr="00F63800">
        <w:rPr>
          <w:lang w:val="en-US"/>
        </w:rPr>
        <w:t xml:space="preserve"> </w:t>
      </w:r>
      <w:r w:rsidRPr="00776B9A">
        <w:t>Nat. Methods 9, 357–</w:t>
      </w:r>
      <w:r w:rsidRPr="002E630B">
        <w:t xml:space="preserve">359. </w:t>
      </w:r>
      <w:hyperlink r:id="rId18" w:history="1">
        <w:r w:rsidRPr="002E630B">
          <w:t>https://doi.org/10.1038/nmeth.1923</w:t>
        </w:r>
      </w:hyperlink>
      <w:bookmarkStart w:id="8" w:name="_CTVL001ea54309dc13b4627a9adeafbe396c906"/>
    </w:p>
    <w:p w14:paraId="7B2CA656" w14:textId="578363F5" w:rsidR="00316ABF" w:rsidRPr="00F63800" w:rsidRDefault="00316ABF" w:rsidP="00CC0432">
      <w:pPr>
        <w:pStyle w:val="CitaviBibliographyEntry"/>
        <w:jc w:val="left"/>
        <w:rPr>
          <w:lang w:val="en-US"/>
        </w:rPr>
      </w:pPr>
      <w:r w:rsidRPr="00365B2D">
        <w:t xml:space="preserve">Minh, B.Q., Schmidt, H.A., Chernomor, O., Schrempf, D., Woodhams, M.D., Haeseler, A. von, Lanfear, R., 2020. </w:t>
      </w:r>
      <w:r w:rsidRPr="00F63800">
        <w:rPr>
          <w:lang w:val="en-US"/>
        </w:rPr>
        <w:t>IQ-TREE 2: New models and efficient methods for phylogenetic inference in the genomic era. Mol. Biol. Evol. 37, 1530–1534. https:/</w:t>
      </w:r>
      <w:r w:rsidR="006F3D2D">
        <w:rPr>
          <w:lang w:val="en-US"/>
        </w:rPr>
        <w:t>/doi.org/10.1093/molbev/msaa015</w:t>
      </w:r>
    </w:p>
    <w:p w14:paraId="7AF62B26" w14:textId="2F5AF10F" w:rsidR="00316ABF" w:rsidRDefault="00316ABF" w:rsidP="00CC0432">
      <w:pPr>
        <w:pStyle w:val="CitaviBibliographyEntry"/>
        <w:jc w:val="left"/>
        <w:rPr>
          <w:lang w:val="en-US"/>
        </w:rPr>
      </w:pPr>
      <w:bookmarkStart w:id="9" w:name="_CTVL001e40e25a7743d4f51bd29471eddd06bdf"/>
      <w:bookmarkEnd w:id="7"/>
      <w:bookmarkEnd w:id="8"/>
      <w:proofErr w:type="gramStart"/>
      <w:r w:rsidRPr="00F63800">
        <w:rPr>
          <w:lang w:val="en-US"/>
        </w:rPr>
        <w:t>Okonechnikov, K., Conesa, A., García-Alcalde, F., 2016.</w:t>
      </w:r>
      <w:proofErr w:type="gramEnd"/>
      <w:r w:rsidRPr="00F63800">
        <w:rPr>
          <w:lang w:val="en-US"/>
        </w:rPr>
        <w:t xml:space="preserve"> Qualimap 2: Advanced multi-sample quality control for high-throughput sequencing data. </w:t>
      </w:r>
      <w:proofErr w:type="gramStart"/>
      <w:r w:rsidRPr="00776B9A">
        <w:rPr>
          <w:lang w:val="en-GB"/>
        </w:rPr>
        <w:t>Bioinformatics 32, 292–294.</w:t>
      </w:r>
      <w:proofErr w:type="gramEnd"/>
      <w:r w:rsidRPr="00776B9A">
        <w:rPr>
          <w:lang w:val="en-GB"/>
        </w:rPr>
        <w:t xml:space="preserve"> </w:t>
      </w:r>
      <w:hyperlink r:id="rId19" w:history="1">
        <w:r w:rsidRPr="006F3D2D">
          <w:rPr>
            <w:lang w:val="en-US"/>
          </w:rPr>
          <w:t>https://doi.org/10.1093/bioinformatics/btv566</w:t>
        </w:r>
      </w:hyperlink>
      <w:bookmarkStart w:id="10" w:name="_CTVL001fdd1dbc1e0b842809ac79f2f52e4ca10"/>
      <w:bookmarkEnd w:id="9"/>
    </w:p>
    <w:p w14:paraId="4EDEA251" w14:textId="35077D68" w:rsidR="00EA28BF" w:rsidRPr="006F3D2D" w:rsidRDefault="00EA28BF" w:rsidP="00CC0432">
      <w:pPr>
        <w:pStyle w:val="CitaviBibliographyEntry"/>
        <w:jc w:val="left"/>
        <w:rPr>
          <w:lang w:val="en-US"/>
        </w:rPr>
      </w:pPr>
      <w:r w:rsidRPr="003844DE">
        <w:t xml:space="preserve">Prasad, A., Lorenzen, E.D., Westbury, M.V., 2022. </w:t>
      </w:r>
      <w:r>
        <w:rPr>
          <w:lang w:val="en-US"/>
        </w:rPr>
        <w:t>Evaluating the role of reference-genome phylog</w:t>
      </w:r>
      <w:r>
        <w:rPr>
          <w:lang w:val="en-US"/>
        </w:rPr>
        <w:t>e</w:t>
      </w:r>
      <w:r>
        <w:rPr>
          <w:lang w:val="en-US"/>
        </w:rPr>
        <w:t>netic distance on evolutionary inference. Mol</w:t>
      </w:r>
      <w:r w:rsidR="008B12DB">
        <w:rPr>
          <w:lang w:val="en-US"/>
        </w:rPr>
        <w:t>.</w:t>
      </w:r>
      <w:r>
        <w:rPr>
          <w:lang w:val="en-US"/>
        </w:rPr>
        <w:t xml:space="preserve"> </w:t>
      </w:r>
      <w:r w:rsidR="008B12DB">
        <w:rPr>
          <w:lang w:val="en-US"/>
        </w:rPr>
        <w:t>E</w:t>
      </w:r>
      <w:r>
        <w:rPr>
          <w:lang w:val="en-US"/>
        </w:rPr>
        <w:t>col</w:t>
      </w:r>
      <w:r w:rsidR="008B12DB">
        <w:rPr>
          <w:lang w:val="en-US"/>
        </w:rPr>
        <w:t>.</w:t>
      </w:r>
      <w:r>
        <w:rPr>
          <w:lang w:val="en-US"/>
        </w:rPr>
        <w:t xml:space="preserve"> </w:t>
      </w:r>
      <w:r w:rsidR="008B12DB">
        <w:rPr>
          <w:lang w:val="en-US"/>
        </w:rPr>
        <w:t>R</w:t>
      </w:r>
      <w:r>
        <w:rPr>
          <w:lang w:val="en-US"/>
        </w:rPr>
        <w:t>es</w:t>
      </w:r>
      <w:r w:rsidR="008B12DB">
        <w:rPr>
          <w:lang w:val="en-US"/>
        </w:rPr>
        <w:t>.</w:t>
      </w:r>
      <w:r>
        <w:rPr>
          <w:lang w:val="en-US"/>
        </w:rPr>
        <w:t xml:space="preserve"> 22, 45–55. </w:t>
      </w:r>
      <w:r w:rsidR="005442CE" w:rsidRPr="005442CE">
        <w:rPr>
          <w:lang w:val="en-US"/>
        </w:rPr>
        <w:t>https://doi.org/</w:t>
      </w:r>
      <w:r w:rsidR="007F4F79">
        <w:rPr>
          <w:lang w:val="en-US"/>
        </w:rPr>
        <w:t>10.1111/1755-0998.13457</w:t>
      </w:r>
    </w:p>
    <w:p w14:paraId="50E23F06" w14:textId="7C5BB84D" w:rsidR="00316ABF" w:rsidRPr="00365B2D" w:rsidRDefault="00316ABF" w:rsidP="00CC0432">
      <w:pPr>
        <w:pStyle w:val="CitaviBibliographyEntry"/>
        <w:jc w:val="left"/>
      </w:pPr>
      <w:bookmarkStart w:id="11" w:name="_CTVL0014764447032ed4524ab42893289a35084"/>
      <w:r w:rsidRPr="00F63800">
        <w:rPr>
          <w:lang w:val="en-US"/>
        </w:rPr>
        <w:t xml:space="preserve">Purcell, S., Neale, B., Todd-Brown, K., Thomas, L., Ferreira, M.A.R., Bender, D., Maller, J., Sklar, P., Bakker, P.I.W. de, Daly, M.J., Sham, P.C., 2007. PLINK: A tool set for whole-genome association and population-based linkage analyses. </w:t>
      </w:r>
      <w:r w:rsidRPr="00365B2D">
        <w:t>Am. J. Hum. Genet. 81, 559–575.</w:t>
      </w:r>
      <w:r w:rsidR="006F3D2D">
        <w:t xml:space="preserve"> https://doi.org/10.1086/519795</w:t>
      </w:r>
    </w:p>
    <w:bookmarkEnd w:id="11"/>
    <w:p w14:paraId="1298AA84" w14:textId="65BA4D1E" w:rsidR="00316ABF" w:rsidRDefault="00316ABF" w:rsidP="00CC0432">
      <w:pPr>
        <w:pStyle w:val="CitaviBibliographyEntry"/>
        <w:jc w:val="left"/>
        <w:rPr>
          <w:lang w:val="en-US"/>
        </w:rPr>
      </w:pPr>
      <w:r w:rsidRPr="00776B9A">
        <w:t xml:space="preserve">Quinlan, A.R., Hall, I.M., 2010. </w:t>
      </w:r>
      <w:r w:rsidRPr="00F63800">
        <w:rPr>
          <w:lang w:val="en-US"/>
        </w:rPr>
        <w:t xml:space="preserve">BEDTools: </w:t>
      </w:r>
      <w:r w:rsidR="006F3D2D">
        <w:rPr>
          <w:lang w:val="en-US"/>
        </w:rPr>
        <w:t>A</w:t>
      </w:r>
      <w:r w:rsidRPr="00F63800">
        <w:rPr>
          <w:lang w:val="en-US"/>
        </w:rPr>
        <w:t xml:space="preserve"> flexible suite of utilities for comparing genomic features. </w:t>
      </w:r>
      <w:proofErr w:type="gramStart"/>
      <w:r w:rsidRPr="00F63800">
        <w:rPr>
          <w:lang w:val="en-US"/>
        </w:rPr>
        <w:t>Bioinformatics 26, 841–842.</w:t>
      </w:r>
      <w:proofErr w:type="gramEnd"/>
      <w:r w:rsidRPr="00F63800">
        <w:rPr>
          <w:lang w:val="en-US"/>
        </w:rPr>
        <w:t xml:space="preserve"> </w:t>
      </w:r>
      <w:hyperlink r:id="rId20" w:history="1">
        <w:r w:rsidRPr="00F54198">
          <w:rPr>
            <w:lang w:val="en-GB"/>
          </w:rPr>
          <w:t>https://doi.org/10.1093/bioinformatics/btq033</w:t>
        </w:r>
      </w:hyperlink>
    </w:p>
    <w:p w14:paraId="05D23B8F" w14:textId="372D6E83" w:rsidR="00316ABF" w:rsidRPr="00316ABF" w:rsidRDefault="00316ABF" w:rsidP="00CC0432">
      <w:pPr>
        <w:pStyle w:val="CitaviBibliographyEntry"/>
        <w:jc w:val="left"/>
        <w:rPr>
          <w:lang w:val="en-GB"/>
        </w:rPr>
      </w:pPr>
      <w:bookmarkStart w:id="12" w:name="_CTVL001039aac62351f4608aa884c9a76e59928"/>
      <w:r w:rsidRPr="00F63800">
        <w:rPr>
          <w:lang w:val="en-US"/>
        </w:rPr>
        <w:t>Sayyari, E., Whitfield, J.B., Mirarab, S., 2018. DiscoVista: Interpretable visualizations of gene tree di</w:t>
      </w:r>
      <w:r w:rsidRPr="00F63800">
        <w:rPr>
          <w:lang w:val="en-US"/>
        </w:rPr>
        <w:t>s</w:t>
      </w:r>
      <w:r w:rsidRPr="00F63800">
        <w:rPr>
          <w:lang w:val="en-US"/>
        </w:rPr>
        <w:t xml:space="preserve">cordance. </w:t>
      </w:r>
      <w:r w:rsidRPr="00316ABF">
        <w:rPr>
          <w:lang w:val="en-GB"/>
        </w:rPr>
        <w:t>Mol. Phylogenet. Evol. 122, 110–115. https://doi.org/10.1016/j.ympev.2018.01.019</w:t>
      </w:r>
      <w:bookmarkEnd w:id="12"/>
    </w:p>
    <w:p w14:paraId="6D4399DD" w14:textId="64F55FAB" w:rsidR="00316ABF" w:rsidRDefault="00316ABF" w:rsidP="00CC0432">
      <w:pPr>
        <w:pStyle w:val="CitaviBibliographyEntry"/>
        <w:jc w:val="left"/>
        <w:rPr>
          <w:lang w:val="en-GB"/>
        </w:rPr>
      </w:pPr>
      <w:bookmarkStart w:id="13" w:name="_CTVL0011598b161f43f46b7851db5cd1753026e"/>
      <w:bookmarkEnd w:id="10"/>
      <w:r w:rsidRPr="00F63800">
        <w:rPr>
          <w:lang w:val="en-US"/>
        </w:rPr>
        <w:t xml:space="preserve">Shimodaira, H., 2002. </w:t>
      </w:r>
      <w:proofErr w:type="gramStart"/>
      <w:r w:rsidRPr="00F63800">
        <w:rPr>
          <w:lang w:val="en-US"/>
        </w:rPr>
        <w:t>An approximately unbiased test of phylogenetic tree selection.</w:t>
      </w:r>
      <w:proofErr w:type="gramEnd"/>
      <w:r w:rsidRPr="00F63800">
        <w:rPr>
          <w:lang w:val="en-US"/>
        </w:rPr>
        <w:t xml:space="preserve"> </w:t>
      </w:r>
      <w:r w:rsidRPr="00776B9A">
        <w:rPr>
          <w:lang w:val="en-GB"/>
        </w:rPr>
        <w:t xml:space="preserve">Syst. Biol. 51, 492–508. </w:t>
      </w:r>
      <w:hyperlink r:id="rId21" w:history="1">
        <w:r w:rsidRPr="00F54198">
          <w:rPr>
            <w:lang w:val="en-GB"/>
          </w:rPr>
          <w:t>https://doi.org/10.1080/10635150290069913</w:t>
        </w:r>
      </w:hyperlink>
    </w:p>
    <w:p w14:paraId="5572A6F9" w14:textId="7F2ACA26" w:rsidR="00316ABF" w:rsidRDefault="00316ABF" w:rsidP="00CC0432">
      <w:pPr>
        <w:pStyle w:val="CitaviBibliographyEntry"/>
        <w:jc w:val="left"/>
        <w:rPr>
          <w:lang w:val="en-GB"/>
        </w:rPr>
      </w:pPr>
      <w:proofErr w:type="gramStart"/>
      <w:r w:rsidRPr="00776B9A">
        <w:rPr>
          <w:lang w:val="en-GB"/>
        </w:rPr>
        <w:t>Solís-Lemus, C., Bastide, P., Ané, C., 2017.</w:t>
      </w:r>
      <w:proofErr w:type="gramEnd"/>
      <w:r w:rsidRPr="00776B9A">
        <w:rPr>
          <w:lang w:val="en-GB"/>
        </w:rPr>
        <w:t xml:space="preserve"> PhyloNetworks: A </w:t>
      </w:r>
      <w:r w:rsidR="006F3D2D" w:rsidRPr="00776B9A">
        <w:rPr>
          <w:lang w:val="en-GB"/>
        </w:rPr>
        <w:t>package for phylogenetic networks</w:t>
      </w:r>
      <w:r w:rsidRPr="00776B9A">
        <w:rPr>
          <w:lang w:val="en-GB"/>
        </w:rPr>
        <w:t>. Mol</w:t>
      </w:r>
      <w:r w:rsidR="006F3D2D">
        <w:rPr>
          <w:lang w:val="en-GB"/>
        </w:rPr>
        <w:t>.</w:t>
      </w:r>
      <w:r w:rsidRPr="00776B9A">
        <w:rPr>
          <w:lang w:val="en-GB"/>
        </w:rPr>
        <w:t xml:space="preserve"> Biol</w:t>
      </w:r>
      <w:r w:rsidR="006F3D2D">
        <w:rPr>
          <w:lang w:val="en-GB"/>
        </w:rPr>
        <w:t>.</w:t>
      </w:r>
      <w:r w:rsidRPr="00776B9A">
        <w:rPr>
          <w:lang w:val="en-GB"/>
        </w:rPr>
        <w:t xml:space="preserve"> Evol</w:t>
      </w:r>
      <w:r w:rsidR="006F3D2D">
        <w:rPr>
          <w:lang w:val="en-GB"/>
        </w:rPr>
        <w:t>.</w:t>
      </w:r>
      <w:r w:rsidRPr="00776B9A">
        <w:rPr>
          <w:lang w:val="en-GB"/>
        </w:rPr>
        <w:t xml:space="preserve"> 34, 3292–3298. </w:t>
      </w:r>
      <w:r w:rsidR="006F3D2D" w:rsidRPr="006F3D2D">
        <w:rPr>
          <w:lang w:val="en-GB"/>
        </w:rPr>
        <w:t>https://doi.org/</w:t>
      </w:r>
      <w:r w:rsidR="006F3D2D">
        <w:rPr>
          <w:lang w:val="en-GB"/>
        </w:rPr>
        <w:t>10.1093/molbev/msx235</w:t>
      </w:r>
    </w:p>
    <w:p w14:paraId="1B4F41AC" w14:textId="5F31C920" w:rsidR="009509E0" w:rsidRPr="00A661E2" w:rsidRDefault="009509E0" w:rsidP="00CC0432">
      <w:pPr>
        <w:pStyle w:val="CitaviBibliographyEntry"/>
        <w:jc w:val="left"/>
        <w:rPr>
          <w:lang w:val="en-GB"/>
        </w:rPr>
      </w:pPr>
      <w:r w:rsidRPr="00423ADB">
        <w:rPr>
          <w:lang w:val="en-GB"/>
        </w:rPr>
        <w:t xml:space="preserve">Tarasov, A., Vilella, A.J., Cuppen, E., Nijman, I.J., Prins, P., 2015. Sambamba: </w:t>
      </w:r>
      <w:r w:rsidR="006F3D2D">
        <w:rPr>
          <w:lang w:val="en-GB"/>
        </w:rPr>
        <w:t>F</w:t>
      </w:r>
      <w:r w:rsidRPr="00423ADB">
        <w:rPr>
          <w:lang w:val="en-GB"/>
        </w:rPr>
        <w:t xml:space="preserve">ast processing of NGS alignment formats. </w:t>
      </w:r>
      <w:r w:rsidR="006F3D2D">
        <w:rPr>
          <w:lang w:val="en-GB"/>
        </w:rPr>
        <w:t xml:space="preserve">Bioinformatics </w:t>
      </w:r>
      <w:r w:rsidRPr="00A661E2">
        <w:rPr>
          <w:lang w:val="en-GB"/>
        </w:rPr>
        <w:t xml:space="preserve">31, 2032–2034. </w:t>
      </w:r>
      <w:r w:rsidR="006F3D2D" w:rsidRPr="006F3D2D">
        <w:rPr>
          <w:lang w:val="en-GB"/>
        </w:rPr>
        <w:t>https://doi.org/</w:t>
      </w:r>
      <w:r w:rsidR="006F3D2D">
        <w:rPr>
          <w:lang w:val="en-GB"/>
        </w:rPr>
        <w:t>10.1093/bioinformatics/btv098</w:t>
      </w:r>
    </w:p>
    <w:p w14:paraId="2A7C89AE" w14:textId="77777777" w:rsidR="00316ABF" w:rsidRPr="006F3D2D" w:rsidRDefault="00316ABF" w:rsidP="00CC0432">
      <w:pPr>
        <w:pStyle w:val="CitaviBibliographyEntry"/>
        <w:jc w:val="left"/>
        <w:rPr>
          <w:lang w:val="en-GB"/>
        </w:rPr>
      </w:pPr>
      <w:bookmarkStart w:id="14" w:name="_CTVL0018aa7ab7966104a73b3812ee6b6ddf354"/>
      <w:r w:rsidRPr="00776B9A">
        <w:rPr>
          <w:lang w:val="en-GB"/>
        </w:rPr>
        <w:t xml:space="preserve">Vasilyan, D., Čerňanský, A., Szyndlar, Z., Mörs, T., 2022. </w:t>
      </w:r>
      <w:proofErr w:type="gramStart"/>
      <w:r w:rsidRPr="00F63800">
        <w:rPr>
          <w:lang w:val="en-US"/>
        </w:rPr>
        <w:t xml:space="preserve">Amphibian and reptilian fauna from the early </w:t>
      </w:r>
      <w:r w:rsidRPr="006F3D2D">
        <w:rPr>
          <w:lang w:val="en-GB"/>
        </w:rPr>
        <w:t>Miocene of Echzell, Germany.</w:t>
      </w:r>
      <w:proofErr w:type="gramEnd"/>
      <w:r w:rsidRPr="006F3D2D">
        <w:rPr>
          <w:lang w:val="en-GB"/>
        </w:rPr>
        <w:t xml:space="preserve"> Foss. Rec. 25, 99–145. </w:t>
      </w:r>
      <w:hyperlink r:id="rId22" w:history="1">
        <w:r w:rsidRPr="006F3D2D">
          <w:rPr>
            <w:lang w:val="en-GB"/>
          </w:rPr>
          <w:t>https://doi.org/10.3897/fr.25.83781</w:t>
        </w:r>
      </w:hyperlink>
      <w:bookmarkEnd w:id="14"/>
    </w:p>
    <w:p w14:paraId="06BAAF48" w14:textId="7D3938B3" w:rsidR="00316ABF" w:rsidRPr="00776B9A" w:rsidRDefault="00316ABF" w:rsidP="00CC0432">
      <w:pPr>
        <w:pStyle w:val="CitaviBibliographyEntry"/>
        <w:jc w:val="left"/>
        <w:rPr>
          <w:lang w:val="en-US"/>
        </w:rPr>
      </w:pPr>
      <w:proofErr w:type="gramStart"/>
      <w:r w:rsidRPr="00316ABF">
        <w:rPr>
          <w:lang w:val="en-US"/>
        </w:rPr>
        <w:t>Wen, D., Yu, Y., Zhu, J., Nakhleh, L., 2018.</w:t>
      </w:r>
      <w:proofErr w:type="gramEnd"/>
      <w:r w:rsidRPr="00316ABF">
        <w:rPr>
          <w:lang w:val="en-US"/>
        </w:rPr>
        <w:t xml:space="preserve"> </w:t>
      </w:r>
      <w:r w:rsidRPr="00776B9A">
        <w:rPr>
          <w:lang w:val="en-US"/>
        </w:rPr>
        <w:t xml:space="preserve">Inferring </w:t>
      </w:r>
      <w:r w:rsidR="006F3D2D" w:rsidRPr="00776B9A">
        <w:rPr>
          <w:lang w:val="en-US"/>
        </w:rPr>
        <w:t xml:space="preserve">phylogenetic networks using </w:t>
      </w:r>
      <w:r w:rsidRPr="00776B9A">
        <w:rPr>
          <w:lang w:val="en-US"/>
        </w:rPr>
        <w:t>PhyloNet. Syst</w:t>
      </w:r>
      <w:r w:rsidR="006F3D2D">
        <w:rPr>
          <w:lang w:val="en-US"/>
        </w:rPr>
        <w:t>.</w:t>
      </w:r>
      <w:r w:rsidRPr="00776B9A">
        <w:rPr>
          <w:lang w:val="en-US"/>
        </w:rPr>
        <w:t xml:space="preserve"> </w:t>
      </w:r>
      <w:r w:rsidR="006F3D2D" w:rsidRPr="00776B9A">
        <w:rPr>
          <w:lang w:val="en-US"/>
        </w:rPr>
        <w:t>B</w:t>
      </w:r>
      <w:r w:rsidRPr="00776B9A">
        <w:rPr>
          <w:lang w:val="en-US"/>
        </w:rPr>
        <w:t>iol</w:t>
      </w:r>
      <w:r w:rsidR="006F3D2D">
        <w:rPr>
          <w:lang w:val="en-US"/>
        </w:rPr>
        <w:t>.</w:t>
      </w:r>
      <w:r w:rsidRPr="00776B9A">
        <w:rPr>
          <w:lang w:val="en-US"/>
        </w:rPr>
        <w:t xml:space="preserve"> 67, 735–740. </w:t>
      </w:r>
      <w:r w:rsidR="006F3D2D" w:rsidRPr="006F3D2D">
        <w:rPr>
          <w:lang w:val="en-US"/>
        </w:rPr>
        <w:t>https://doi.org/</w:t>
      </w:r>
      <w:r w:rsidRPr="00776B9A">
        <w:rPr>
          <w:lang w:val="en-US"/>
        </w:rPr>
        <w:t>10.1093/sysbio</w:t>
      </w:r>
      <w:r w:rsidR="006F3D2D">
        <w:rPr>
          <w:lang w:val="en-US"/>
        </w:rPr>
        <w:t>/syy015</w:t>
      </w:r>
    </w:p>
    <w:p w14:paraId="42E3132E" w14:textId="79FB3546" w:rsidR="00316ABF" w:rsidRPr="00776B9A" w:rsidRDefault="00316ABF" w:rsidP="00316ABF">
      <w:pPr>
        <w:pStyle w:val="CitaviBibliographyEntry"/>
        <w:rPr>
          <w:lang w:val="en-US"/>
        </w:rPr>
      </w:pPr>
      <w:bookmarkStart w:id="15" w:name="_CTVL001e0d30ab63cab4f93a854701458e0fa50"/>
      <w:proofErr w:type="gramStart"/>
      <w:r w:rsidRPr="00F63800">
        <w:rPr>
          <w:lang w:val="en-US"/>
        </w:rPr>
        <w:lastRenderedPageBreak/>
        <w:t>Yang, Z., 2007.</w:t>
      </w:r>
      <w:proofErr w:type="gramEnd"/>
      <w:r w:rsidRPr="00F63800">
        <w:rPr>
          <w:lang w:val="en-US"/>
        </w:rPr>
        <w:t xml:space="preserve"> PAML 4: Phylogenetic analysis by maximum likelihood. Mol. Biol. Evol. 24, 1586–1591. https://doi.org/10.1093/molbev/msm088</w:t>
      </w:r>
      <w:bookmarkEnd w:id="15"/>
    </w:p>
    <w:p w14:paraId="4187C4D4" w14:textId="73C510A8" w:rsidR="00197F17" w:rsidRPr="003676E0" w:rsidRDefault="00316ABF" w:rsidP="005D15F1">
      <w:pPr>
        <w:pStyle w:val="CitaviBibliographyEntry"/>
        <w:jc w:val="left"/>
        <w:rPr>
          <w:lang w:val="en-US"/>
        </w:rPr>
      </w:pPr>
      <w:bookmarkStart w:id="16" w:name="_CTVL00121884e24cff84e12939d581c0d240b76"/>
      <w:bookmarkEnd w:id="13"/>
      <w:r w:rsidRPr="00F02CD2">
        <w:rPr>
          <w:lang w:val="en-GB"/>
        </w:rPr>
        <w:t xml:space="preserve">Zhang, C., Rabiee, M., Sayyari, E., Mirarab, S., 2018. </w:t>
      </w:r>
      <w:r w:rsidRPr="00F63800">
        <w:rPr>
          <w:lang w:val="en-US"/>
        </w:rPr>
        <w:t>ASTRAL-III: Polynomial time species tree reco</w:t>
      </w:r>
      <w:r w:rsidRPr="00F63800">
        <w:rPr>
          <w:lang w:val="en-US"/>
        </w:rPr>
        <w:t>n</w:t>
      </w:r>
      <w:r w:rsidRPr="00F63800">
        <w:rPr>
          <w:lang w:val="en-US"/>
        </w:rPr>
        <w:t>struction from partially resolved gene trees. BMC Bioinform</w:t>
      </w:r>
      <w:r>
        <w:rPr>
          <w:lang w:val="en-US"/>
        </w:rPr>
        <w:t>atics</w:t>
      </w:r>
      <w:r w:rsidRPr="00F63800">
        <w:rPr>
          <w:lang w:val="en-US"/>
        </w:rPr>
        <w:t xml:space="preserve"> 19 (Suppl. 6), 153. https://do</w:t>
      </w:r>
      <w:r w:rsidR="006F3D2D">
        <w:rPr>
          <w:lang w:val="en-US"/>
        </w:rPr>
        <w:t>i.org/10.1186/s12859-018-2129-y</w:t>
      </w:r>
      <w:bookmarkEnd w:id="16"/>
    </w:p>
    <w:sectPr w:rsidR="00197F17" w:rsidRPr="003676E0" w:rsidSect="0084199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81223C" w15:done="0"/>
  <w15:commentEx w15:paraId="548D2B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2E50" w16cex:dateUtc="2023-03-31T09:02:00Z"/>
  <w16cex:commentExtensible w16cex:durableId="27CD38C3" w16cex:dateUtc="2023-03-28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1223C" w16cid:durableId="27D12E50"/>
  <w16cid:commentId w16cid:paraId="548D2BF8" w16cid:durableId="27CD38C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85C0" w14:textId="77777777" w:rsidR="00985396" w:rsidRDefault="00985396" w:rsidP="006F3D2D">
      <w:pPr>
        <w:spacing w:after="0" w:line="240" w:lineRule="auto"/>
      </w:pPr>
      <w:r>
        <w:separator/>
      </w:r>
    </w:p>
  </w:endnote>
  <w:endnote w:type="continuationSeparator" w:id="0">
    <w:p w14:paraId="246B212F" w14:textId="77777777" w:rsidR="00985396" w:rsidRDefault="00985396" w:rsidP="006F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DE7D" w14:textId="77777777" w:rsidR="00985396" w:rsidRDefault="00985396" w:rsidP="009853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06C836D" w14:textId="77777777" w:rsidR="00985396" w:rsidRDefault="0098539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2CE0" w14:textId="77777777" w:rsidR="00985396" w:rsidRDefault="00985396" w:rsidP="009853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8504E">
      <w:rPr>
        <w:rStyle w:val="Seitenzahl"/>
        <w:noProof/>
      </w:rPr>
      <w:t>9</w:t>
    </w:r>
    <w:r>
      <w:rPr>
        <w:rStyle w:val="Seitenzahl"/>
      </w:rPr>
      <w:fldChar w:fldCharType="end"/>
    </w:r>
  </w:p>
  <w:p w14:paraId="2815D1B7" w14:textId="77777777" w:rsidR="00985396" w:rsidRDefault="0098539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E6342" w14:textId="77777777" w:rsidR="00985396" w:rsidRDefault="00985396" w:rsidP="006F3D2D">
      <w:pPr>
        <w:spacing w:after="0" w:line="240" w:lineRule="auto"/>
      </w:pPr>
      <w:r>
        <w:separator/>
      </w:r>
    </w:p>
  </w:footnote>
  <w:footnote w:type="continuationSeparator" w:id="0">
    <w:p w14:paraId="761F0537" w14:textId="77777777" w:rsidR="00985396" w:rsidRDefault="00985396" w:rsidP="006F3D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1236"/>
    <w:multiLevelType w:val="hybridMultilevel"/>
    <w:tmpl w:val="C91606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F542DD"/>
    <w:multiLevelType w:val="multilevel"/>
    <w:tmpl w:val="05F83C74"/>
    <w:lvl w:ilvl="0">
      <w:start w:val="1"/>
      <w:numFmt w:val="decimal"/>
      <w:pStyle w:val="berschrift2"/>
      <w:lvlText w:val="%1"/>
      <w:lvlJc w:val="left"/>
      <w:pPr>
        <w:ind w:left="432" w:hanging="432"/>
      </w:pPr>
      <w:rPr>
        <w:rFonts w:hint="default"/>
      </w:rPr>
    </w:lvl>
    <w:lvl w:ilvl="1">
      <w:start w:val="1"/>
      <w:numFmt w:val="decimal"/>
      <w:pStyle w:val="berschrift3"/>
      <w:lvlText w:val="%1.%2"/>
      <w:lvlJc w:val="left"/>
      <w:pPr>
        <w:ind w:left="576" w:hanging="576"/>
      </w:pPr>
      <w:rPr>
        <w:rFonts w:hint="default"/>
      </w:rPr>
    </w:lvl>
    <w:lvl w:ilvl="2">
      <w:start w:val="1"/>
      <w:numFmt w:val="decimal"/>
      <w:pStyle w:val="berschrift4"/>
      <w:lvlText w:val="%1.%2.%3"/>
      <w:lvlJc w:val="left"/>
      <w:pPr>
        <w:ind w:left="720" w:hanging="720"/>
      </w:pPr>
      <w:rPr>
        <w:rFonts w:hint="default"/>
      </w:rPr>
    </w:lvl>
    <w:lvl w:ilvl="3">
      <w:start w:val="1"/>
      <w:numFmt w:val="decimal"/>
      <w:pStyle w:val="berschrift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nis Schöneberg">
    <w15:presenceInfo w15:providerId="Windows Live" w15:userId="c5bd239696a707ff"/>
  </w15:person>
  <w15:person w15:author="Wolfgang Wuster (Staff)">
    <w15:presenceInfo w15:providerId="AD" w15:userId="S::bss166@bangor.ac.uk::19883de0-dd13-4faf-8528-fe5f2e5a8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82"/>
    <w:rsid w:val="0006132A"/>
    <w:rsid w:val="00067944"/>
    <w:rsid w:val="000C2C5A"/>
    <w:rsid w:val="000F4278"/>
    <w:rsid w:val="001158E4"/>
    <w:rsid w:val="00124E6F"/>
    <w:rsid w:val="0018519D"/>
    <w:rsid w:val="00192A87"/>
    <w:rsid w:val="00197F17"/>
    <w:rsid w:val="001B3C32"/>
    <w:rsid w:val="001C731F"/>
    <w:rsid w:val="001D02BD"/>
    <w:rsid w:val="002238CF"/>
    <w:rsid w:val="002471BF"/>
    <w:rsid w:val="002757B9"/>
    <w:rsid w:val="00282E2A"/>
    <w:rsid w:val="00283FB3"/>
    <w:rsid w:val="00283FBD"/>
    <w:rsid w:val="002D755A"/>
    <w:rsid w:val="002E0273"/>
    <w:rsid w:val="002E06B3"/>
    <w:rsid w:val="002E630B"/>
    <w:rsid w:val="00316ABF"/>
    <w:rsid w:val="00335B8C"/>
    <w:rsid w:val="00353771"/>
    <w:rsid w:val="003676E0"/>
    <w:rsid w:val="00370433"/>
    <w:rsid w:val="003747F7"/>
    <w:rsid w:val="003A7075"/>
    <w:rsid w:val="003C53F4"/>
    <w:rsid w:val="003D0179"/>
    <w:rsid w:val="003E47AF"/>
    <w:rsid w:val="00440D7F"/>
    <w:rsid w:val="00445CDC"/>
    <w:rsid w:val="004753FE"/>
    <w:rsid w:val="0048504E"/>
    <w:rsid w:val="004B1163"/>
    <w:rsid w:val="004B3E7B"/>
    <w:rsid w:val="004D323B"/>
    <w:rsid w:val="005442CE"/>
    <w:rsid w:val="00544C1F"/>
    <w:rsid w:val="00591F7A"/>
    <w:rsid w:val="005C22CA"/>
    <w:rsid w:val="005C71B7"/>
    <w:rsid w:val="005D15F1"/>
    <w:rsid w:val="005D6FF7"/>
    <w:rsid w:val="00633D83"/>
    <w:rsid w:val="0065541D"/>
    <w:rsid w:val="00657A3A"/>
    <w:rsid w:val="00681FE5"/>
    <w:rsid w:val="006B6080"/>
    <w:rsid w:val="006F3D2D"/>
    <w:rsid w:val="00724C98"/>
    <w:rsid w:val="00736121"/>
    <w:rsid w:val="007546CA"/>
    <w:rsid w:val="007B5A64"/>
    <w:rsid w:val="007D0E46"/>
    <w:rsid w:val="007F4F79"/>
    <w:rsid w:val="00834612"/>
    <w:rsid w:val="0083623F"/>
    <w:rsid w:val="00841990"/>
    <w:rsid w:val="0084746A"/>
    <w:rsid w:val="008A5EAE"/>
    <w:rsid w:val="008B12DB"/>
    <w:rsid w:val="008F32E3"/>
    <w:rsid w:val="009509E0"/>
    <w:rsid w:val="0097035E"/>
    <w:rsid w:val="00985396"/>
    <w:rsid w:val="009A03FF"/>
    <w:rsid w:val="009A68D7"/>
    <w:rsid w:val="009F6E41"/>
    <w:rsid w:val="00A100A0"/>
    <w:rsid w:val="00A330F0"/>
    <w:rsid w:val="00A44C7C"/>
    <w:rsid w:val="00A53A3D"/>
    <w:rsid w:val="00A661E2"/>
    <w:rsid w:val="00A7267C"/>
    <w:rsid w:val="00AA2BAE"/>
    <w:rsid w:val="00AA539F"/>
    <w:rsid w:val="00AE3EE1"/>
    <w:rsid w:val="00AF7BF7"/>
    <w:rsid w:val="00B348CD"/>
    <w:rsid w:val="00B53A5D"/>
    <w:rsid w:val="00B906AE"/>
    <w:rsid w:val="00BE1E82"/>
    <w:rsid w:val="00C01537"/>
    <w:rsid w:val="00C01969"/>
    <w:rsid w:val="00C10EC5"/>
    <w:rsid w:val="00C749A6"/>
    <w:rsid w:val="00CA6798"/>
    <w:rsid w:val="00CB2B7C"/>
    <w:rsid w:val="00CC0432"/>
    <w:rsid w:val="00CC56FC"/>
    <w:rsid w:val="00D4355C"/>
    <w:rsid w:val="00D464CC"/>
    <w:rsid w:val="00D55B25"/>
    <w:rsid w:val="00D566B2"/>
    <w:rsid w:val="00D61A6A"/>
    <w:rsid w:val="00D6497E"/>
    <w:rsid w:val="00D67225"/>
    <w:rsid w:val="00D67317"/>
    <w:rsid w:val="00D724D2"/>
    <w:rsid w:val="00E10417"/>
    <w:rsid w:val="00E129DC"/>
    <w:rsid w:val="00E57086"/>
    <w:rsid w:val="00E72F9F"/>
    <w:rsid w:val="00E74299"/>
    <w:rsid w:val="00E96179"/>
    <w:rsid w:val="00EA0E88"/>
    <w:rsid w:val="00EA28BF"/>
    <w:rsid w:val="00EA5E59"/>
    <w:rsid w:val="00EA7416"/>
    <w:rsid w:val="00ED3F8C"/>
    <w:rsid w:val="00EF06CA"/>
    <w:rsid w:val="00F47A29"/>
    <w:rsid w:val="00F54198"/>
    <w:rsid w:val="00F56E94"/>
    <w:rsid w:val="00F6389B"/>
    <w:rsid w:val="00F67CB0"/>
    <w:rsid w:val="00FA2884"/>
    <w:rsid w:val="00FA353D"/>
    <w:rsid w:val="00FD34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E82"/>
    <w:pPr>
      <w:spacing w:line="360" w:lineRule="auto"/>
      <w:jc w:val="both"/>
    </w:pPr>
  </w:style>
  <w:style w:type="paragraph" w:styleId="berschrift1">
    <w:name w:val="heading 1"/>
    <w:basedOn w:val="Standard"/>
    <w:next w:val="Standard"/>
    <w:link w:val="berschrift1Zeichen"/>
    <w:uiPriority w:val="9"/>
    <w:qFormat/>
    <w:rsid w:val="00A10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BE1E82"/>
    <w:pPr>
      <w:keepNext/>
      <w:keepLines/>
      <w:numPr>
        <w:numId w:val="1"/>
      </w:numPr>
      <w:spacing w:before="40" w:after="0"/>
      <w:outlineLvl w:val="1"/>
    </w:pPr>
    <w:rPr>
      <w:rFonts w:eastAsiaTheme="majorEastAsia" w:cstheme="majorBidi"/>
      <w:b/>
      <w:sz w:val="26"/>
      <w:szCs w:val="26"/>
    </w:rPr>
  </w:style>
  <w:style w:type="paragraph" w:styleId="berschrift3">
    <w:name w:val="heading 3"/>
    <w:basedOn w:val="Standard"/>
    <w:next w:val="Standard"/>
    <w:link w:val="berschrift3Zeichen"/>
    <w:uiPriority w:val="9"/>
    <w:unhideWhenUsed/>
    <w:qFormat/>
    <w:rsid w:val="00BE1E82"/>
    <w:pPr>
      <w:keepNext/>
      <w:keepLines/>
      <w:numPr>
        <w:ilvl w:val="1"/>
        <w:numId w:val="1"/>
      </w:numPr>
      <w:spacing w:before="40" w:after="0"/>
      <w:outlineLvl w:val="2"/>
    </w:pPr>
    <w:rPr>
      <w:rFonts w:eastAsiaTheme="majorEastAsia" w:cstheme="majorBidi"/>
      <w:b/>
      <w:sz w:val="24"/>
      <w:szCs w:val="24"/>
    </w:rPr>
  </w:style>
  <w:style w:type="paragraph" w:styleId="berschrift4">
    <w:name w:val="heading 4"/>
    <w:basedOn w:val="Standard"/>
    <w:next w:val="Standard"/>
    <w:link w:val="berschrift4Zeichen"/>
    <w:uiPriority w:val="9"/>
    <w:unhideWhenUsed/>
    <w:qFormat/>
    <w:rsid w:val="00BE1E82"/>
    <w:pPr>
      <w:keepNext/>
      <w:keepLines/>
      <w:numPr>
        <w:ilvl w:val="2"/>
        <w:numId w:val="1"/>
      </w:numPr>
      <w:spacing w:before="40" w:after="0"/>
      <w:outlineLvl w:val="3"/>
    </w:pPr>
    <w:rPr>
      <w:rFonts w:eastAsiaTheme="majorEastAsia" w:cstheme="majorBidi"/>
      <w:b/>
      <w:iCs/>
    </w:rPr>
  </w:style>
  <w:style w:type="paragraph" w:styleId="berschrift5">
    <w:name w:val="heading 5"/>
    <w:basedOn w:val="Standard"/>
    <w:next w:val="Standard"/>
    <w:link w:val="berschrift5Zeichen"/>
    <w:uiPriority w:val="9"/>
    <w:semiHidden/>
    <w:unhideWhenUsed/>
    <w:qFormat/>
    <w:rsid w:val="00BE1E82"/>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eichen"/>
    <w:uiPriority w:val="9"/>
    <w:semiHidden/>
    <w:unhideWhenUsed/>
    <w:qFormat/>
    <w:rsid w:val="00BE1E8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uiPriority w:val="9"/>
    <w:semiHidden/>
    <w:unhideWhenUsed/>
    <w:qFormat/>
    <w:rsid w:val="00BE1E8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eichen"/>
    <w:uiPriority w:val="9"/>
    <w:semiHidden/>
    <w:unhideWhenUsed/>
    <w:qFormat/>
    <w:rsid w:val="00BE1E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BE1E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BE1E82"/>
    <w:rPr>
      <w:rFonts w:eastAsiaTheme="majorEastAsia" w:cstheme="majorBidi"/>
      <w:b/>
      <w:sz w:val="26"/>
      <w:szCs w:val="26"/>
    </w:rPr>
  </w:style>
  <w:style w:type="character" w:customStyle="1" w:styleId="berschrift3Zeichen">
    <w:name w:val="Überschrift 3 Zeichen"/>
    <w:basedOn w:val="Absatzstandardschriftart"/>
    <w:link w:val="berschrift3"/>
    <w:uiPriority w:val="9"/>
    <w:rsid w:val="00BE1E82"/>
    <w:rPr>
      <w:rFonts w:eastAsiaTheme="majorEastAsia" w:cstheme="majorBidi"/>
      <w:b/>
      <w:sz w:val="24"/>
      <w:szCs w:val="24"/>
    </w:rPr>
  </w:style>
  <w:style w:type="character" w:customStyle="1" w:styleId="berschrift4Zeichen">
    <w:name w:val="Überschrift 4 Zeichen"/>
    <w:basedOn w:val="Absatzstandardschriftart"/>
    <w:link w:val="berschrift4"/>
    <w:uiPriority w:val="9"/>
    <w:rsid w:val="00BE1E82"/>
    <w:rPr>
      <w:rFonts w:eastAsiaTheme="majorEastAsia" w:cstheme="majorBidi"/>
      <w:b/>
      <w:iCs/>
    </w:rPr>
  </w:style>
  <w:style w:type="character" w:customStyle="1" w:styleId="berschrift5Zeichen">
    <w:name w:val="Überschrift 5 Zeichen"/>
    <w:basedOn w:val="Absatzstandardschriftart"/>
    <w:link w:val="berschrift5"/>
    <w:uiPriority w:val="9"/>
    <w:semiHidden/>
    <w:rsid w:val="00BE1E82"/>
    <w:rPr>
      <w:rFonts w:asciiTheme="majorHAnsi" w:eastAsiaTheme="majorEastAsia" w:hAnsiTheme="majorHAnsi" w:cstheme="majorBidi"/>
      <w:color w:val="2F5496" w:themeColor="accent1" w:themeShade="BF"/>
    </w:rPr>
  </w:style>
  <w:style w:type="character" w:customStyle="1" w:styleId="berschrift6Zeichen">
    <w:name w:val="Überschrift 6 Zeichen"/>
    <w:basedOn w:val="Absatzstandardschriftart"/>
    <w:link w:val="berschrift6"/>
    <w:uiPriority w:val="9"/>
    <w:semiHidden/>
    <w:rsid w:val="00BE1E82"/>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uiPriority w:val="9"/>
    <w:semiHidden/>
    <w:rsid w:val="00BE1E82"/>
    <w:rPr>
      <w:rFonts w:asciiTheme="majorHAnsi" w:eastAsiaTheme="majorEastAsia" w:hAnsiTheme="majorHAnsi" w:cstheme="majorBidi"/>
      <w:i/>
      <w:iCs/>
      <w:color w:val="1F3763" w:themeColor="accent1" w:themeShade="7F"/>
    </w:rPr>
  </w:style>
  <w:style w:type="character" w:customStyle="1" w:styleId="berschrift8Zeichen">
    <w:name w:val="Überschrift 8 Zeichen"/>
    <w:basedOn w:val="Absatzstandardschriftart"/>
    <w:link w:val="berschrift8"/>
    <w:uiPriority w:val="9"/>
    <w:semiHidden/>
    <w:rsid w:val="00BE1E82"/>
    <w:rPr>
      <w:rFonts w:asciiTheme="majorHAnsi" w:eastAsiaTheme="majorEastAsia" w:hAnsiTheme="majorHAnsi" w:cstheme="majorBidi"/>
      <w:color w:val="272727" w:themeColor="text1" w:themeTint="D8"/>
      <w:sz w:val="21"/>
      <w:szCs w:val="21"/>
    </w:rPr>
  </w:style>
  <w:style w:type="character" w:customStyle="1" w:styleId="berschrift9Zeichen">
    <w:name w:val="Überschrift 9 Zeichen"/>
    <w:basedOn w:val="Absatzstandardschriftart"/>
    <w:link w:val="berschrift9"/>
    <w:uiPriority w:val="9"/>
    <w:semiHidden/>
    <w:rsid w:val="00BE1E82"/>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BE1E82"/>
    <w:rPr>
      <w:sz w:val="16"/>
      <w:szCs w:val="16"/>
    </w:rPr>
  </w:style>
  <w:style w:type="paragraph" w:styleId="Kommentartext">
    <w:name w:val="annotation text"/>
    <w:basedOn w:val="Standard"/>
    <w:link w:val="KommentartextZeichen"/>
    <w:uiPriority w:val="99"/>
    <w:unhideWhenUsed/>
    <w:rsid w:val="00BE1E82"/>
    <w:pPr>
      <w:spacing w:line="240" w:lineRule="auto"/>
    </w:pPr>
    <w:rPr>
      <w:sz w:val="20"/>
      <w:szCs w:val="20"/>
    </w:rPr>
  </w:style>
  <w:style w:type="character" w:customStyle="1" w:styleId="KommentartextZeichen">
    <w:name w:val="Kommentartext Zeichen"/>
    <w:basedOn w:val="Absatzstandardschriftart"/>
    <w:link w:val="Kommentartext"/>
    <w:uiPriority w:val="99"/>
    <w:rsid w:val="00BE1E82"/>
    <w:rPr>
      <w:sz w:val="20"/>
      <w:szCs w:val="20"/>
    </w:rPr>
  </w:style>
  <w:style w:type="paragraph" w:styleId="Titel">
    <w:name w:val="Title"/>
    <w:basedOn w:val="Standard"/>
    <w:next w:val="Standard"/>
    <w:link w:val="TitelZeichen"/>
    <w:uiPriority w:val="10"/>
    <w:qFormat/>
    <w:rsid w:val="006B6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6B6080"/>
    <w:rPr>
      <w:rFonts w:asciiTheme="majorHAnsi" w:eastAsiaTheme="majorEastAsia" w:hAnsiTheme="majorHAnsi" w:cstheme="majorBidi"/>
      <w:spacing w:val="-10"/>
      <w:kern w:val="28"/>
      <w:sz w:val="56"/>
      <w:szCs w:val="56"/>
    </w:rPr>
  </w:style>
  <w:style w:type="character" w:styleId="Link">
    <w:name w:val="Hyperlink"/>
    <w:basedOn w:val="Absatzstandardschriftart"/>
    <w:uiPriority w:val="99"/>
    <w:semiHidden/>
    <w:unhideWhenUsed/>
    <w:rsid w:val="00E72F9F"/>
    <w:rPr>
      <w:color w:val="0563C1"/>
      <w:u w:val="single"/>
    </w:rPr>
  </w:style>
  <w:style w:type="character" w:styleId="GesichteterLink">
    <w:name w:val="FollowedHyperlink"/>
    <w:basedOn w:val="Absatzstandardschriftart"/>
    <w:uiPriority w:val="99"/>
    <w:semiHidden/>
    <w:unhideWhenUsed/>
    <w:rsid w:val="00E72F9F"/>
    <w:rPr>
      <w:color w:val="954F72"/>
      <w:u w:val="single"/>
    </w:rPr>
  </w:style>
  <w:style w:type="paragraph" w:customStyle="1" w:styleId="msonormal0">
    <w:name w:val="msonormal"/>
    <w:basedOn w:val="Standard"/>
    <w:rsid w:val="00E72F9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unhideWhenUsed/>
    <w:qFormat/>
    <w:rsid w:val="002D755A"/>
    <w:pPr>
      <w:spacing w:after="200" w:line="240" w:lineRule="auto"/>
    </w:pPr>
    <w:rPr>
      <w:i/>
      <w:iCs/>
      <w:color w:val="44546A" w:themeColor="text2"/>
      <w:sz w:val="18"/>
      <w:szCs w:val="18"/>
    </w:rPr>
  </w:style>
  <w:style w:type="paragraph" w:customStyle="1" w:styleId="xl65">
    <w:name w:val="xl65"/>
    <w:basedOn w:val="Standard"/>
    <w:rsid w:val="00D724D2"/>
    <w:pPr>
      <w:pBdr>
        <w:top w:val="single" w:sz="8" w:space="0" w:color="auto"/>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6">
    <w:name w:val="xl66"/>
    <w:basedOn w:val="Standard"/>
    <w:rsid w:val="00D724D2"/>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7">
    <w:name w:val="xl67"/>
    <w:basedOn w:val="Standard"/>
    <w:rsid w:val="00D724D2"/>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8">
    <w:name w:val="xl68"/>
    <w:basedOn w:val="Standard"/>
    <w:rsid w:val="00D724D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9">
    <w:name w:val="xl69"/>
    <w:basedOn w:val="Standard"/>
    <w:rsid w:val="00D724D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70">
    <w:name w:val="xl70"/>
    <w:basedOn w:val="Standard"/>
    <w:rsid w:val="00D724D2"/>
    <w:pPr>
      <w:pBdr>
        <w:left w:val="single" w:sz="8" w:space="0" w:color="auto"/>
        <w:right w:val="single" w:sz="8" w:space="0" w:color="auto"/>
      </w:pBdr>
      <w:shd w:val="clear" w:color="000000" w:fill="FFFF00"/>
      <w:spacing w:before="100" w:beforeAutospacing="1" w:after="100" w:afterAutospacing="1" w:line="240" w:lineRule="auto"/>
      <w:jc w:val="left"/>
    </w:pPr>
    <w:rPr>
      <w:rFonts w:ascii="Times New Roman" w:eastAsia="Times New Roman" w:hAnsi="Times New Roman" w:cs="Times New Roman"/>
      <w:color w:val="FF0000"/>
      <w:sz w:val="24"/>
      <w:szCs w:val="24"/>
      <w:lang w:eastAsia="de-DE"/>
    </w:rPr>
  </w:style>
  <w:style w:type="paragraph" w:customStyle="1" w:styleId="CitaviBibliographyEntry">
    <w:name w:val="Citavi Bibliography Entry"/>
    <w:basedOn w:val="Standard"/>
    <w:link w:val="CitaviBibliographyEntryZchn"/>
    <w:uiPriority w:val="99"/>
    <w:rsid w:val="00316ABF"/>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316ABF"/>
  </w:style>
  <w:style w:type="paragraph" w:styleId="Kommentarthema">
    <w:name w:val="annotation subject"/>
    <w:basedOn w:val="Kommentartext"/>
    <w:next w:val="Kommentartext"/>
    <w:link w:val="KommentarthemaZeichen"/>
    <w:uiPriority w:val="99"/>
    <w:semiHidden/>
    <w:unhideWhenUsed/>
    <w:rsid w:val="00A661E2"/>
    <w:rPr>
      <w:b/>
      <w:bCs/>
    </w:rPr>
  </w:style>
  <w:style w:type="character" w:customStyle="1" w:styleId="KommentarthemaZeichen">
    <w:name w:val="Kommentarthema Zeichen"/>
    <w:basedOn w:val="KommentartextZeichen"/>
    <w:link w:val="Kommentarthema"/>
    <w:uiPriority w:val="99"/>
    <w:semiHidden/>
    <w:rsid w:val="00A661E2"/>
    <w:rPr>
      <w:b/>
      <w:bCs/>
      <w:sz w:val="20"/>
      <w:szCs w:val="20"/>
    </w:rPr>
  </w:style>
  <w:style w:type="character" w:customStyle="1" w:styleId="berschrift1Zeichen">
    <w:name w:val="Überschrift 1 Zeichen"/>
    <w:basedOn w:val="Absatzstandardschriftart"/>
    <w:link w:val="berschrift1"/>
    <w:uiPriority w:val="9"/>
    <w:rsid w:val="00A100A0"/>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eichen"/>
    <w:uiPriority w:val="99"/>
    <w:semiHidden/>
    <w:unhideWhenUsed/>
    <w:rsid w:val="00FA288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2884"/>
    <w:rPr>
      <w:rFonts w:ascii="Lucida Grande" w:hAnsi="Lucida Grande" w:cs="Lucida Grande"/>
      <w:sz w:val="18"/>
      <w:szCs w:val="18"/>
    </w:rPr>
  </w:style>
  <w:style w:type="paragraph" w:styleId="Bearbeitung">
    <w:name w:val="Revision"/>
    <w:hidden/>
    <w:uiPriority w:val="99"/>
    <w:semiHidden/>
    <w:rsid w:val="00834612"/>
    <w:pPr>
      <w:spacing w:after="0" w:line="240" w:lineRule="auto"/>
    </w:pPr>
  </w:style>
  <w:style w:type="paragraph" w:styleId="Fuzeile">
    <w:name w:val="footer"/>
    <w:basedOn w:val="Standard"/>
    <w:link w:val="FuzeileZeichen"/>
    <w:uiPriority w:val="99"/>
    <w:unhideWhenUsed/>
    <w:rsid w:val="006F3D2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F3D2D"/>
  </w:style>
  <w:style w:type="character" w:styleId="Seitenzahl">
    <w:name w:val="page number"/>
    <w:basedOn w:val="Absatzstandardschriftart"/>
    <w:uiPriority w:val="99"/>
    <w:semiHidden/>
    <w:unhideWhenUsed/>
    <w:rsid w:val="006F3D2D"/>
  </w:style>
  <w:style w:type="character" w:styleId="Platzhaltertext">
    <w:name w:val="Placeholder Text"/>
    <w:basedOn w:val="Absatzstandardschriftart"/>
    <w:uiPriority w:val="99"/>
    <w:semiHidden/>
    <w:rsid w:val="00197F17"/>
    <w:rPr>
      <w:color w:val="808080"/>
    </w:rPr>
  </w:style>
  <w:style w:type="paragraph" w:customStyle="1" w:styleId="CitaviBibliographyHeading">
    <w:name w:val="Citavi Bibliography Heading"/>
    <w:basedOn w:val="berschrift1"/>
    <w:link w:val="CitaviBibliographyHeadingZchn"/>
    <w:uiPriority w:val="99"/>
    <w:rsid w:val="00197F17"/>
    <w:pPr>
      <w:jc w:val="left"/>
    </w:pPr>
  </w:style>
  <w:style w:type="character" w:customStyle="1" w:styleId="CitaviBibliographyHeadingZchn">
    <w:name w:val="Citavi Bibliography Heading Zchn"/>
    <w:basedOn w:val="Absatzstandardschriftart"/>
    <w:link w:val="CitaviBibliographyHeading"/>
    <w:uiPriority w:val="99"/>
    <w:rsid w:val="00197F17"/>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197F17"/>
    <w:pPr>
      <w:jc w:val="left"/>
    </w:pPr>
  </w:style>
  <w:style w:type="character" w:customStyle="1" w:styleId="CitaviChapterBibliographyHeadingZchn">
    <w:name w:val="Citavi Chapter Bibliography Heading Zchn"/>
    <w:basedOn w:val="Absatzstandardschriftart"/>
    <w:link w:val="CitaviChapterBibliographyHeading"/>
    <w:uiPriority w:val="99"/>
    <w:rsid w:val="00197F17"/>
    <w:rPr>
      <w:rFonts w:eastAsiaTheme="majorEastAsia" w:cstheme="majorBidi"/>
      <w:b/>
      <w:sz w:val="26"/>
      <w:szCs w:val="26"/>
    </w:rPr>
  </w:style>
  <w:style w:type="paragraph" w:customStyle="1" w:styleId="CitaviBibliographySubheading1">
    <w:name w:val="Citavi Bibliography Subheading 1"/>
    <w:basedOn w:val="berschrift2"/>
    <w:link w:val="CitaviBibliographySubheading1Zchn"/>
    <w:uiPriority w:val="99"/>
    <w:rsid w:val="00197F17"/>
    <w:pPr>
      <w:outlineLvl w:val="9"/>
    </w:pPr>
    <w:rPr>
      <w:lang w:val="en-US"/>
    </w:rPr>
  </w:style>
  <w:style w:type="character" w:customStyle="1" w:styleId="CitaviBibliographySubheading1Zchn">
    <w:name w:val="Citavi Bibliography Subheading 1 Zchn"/>
    <w:basedOn w:val="Absatzstandardschriftart"/>
    <w:link w:val="CitaviBibliographySubheading1"/>
    <w:uiPriority w:val="99"/>
    <w:rsid w:val="00197F17"/>
    <w:rPr>
      <w:rFonts w:eastAsiaTheme="majorEastAsia" w:cstheme="majorBidi"/>
      <w:b/>
      <w:sz w:val="26"/>
      <w:szCs w:val="26"/>
      <w:lang w:val="en-US"/>
    </w:rPr>
  </w:style>
  <w:style w:type="paragraph" w:customStyle="1" w:styleId="CitaviBibliographySubheading2">
    <w:name w:val="Citavi Bibliography Subheading 2"/>
    <w:basedOn w:val="berschrift3"/>
    <w:link w:val="CitaviBibliographySubheading2Zchn"/>
    <w:uiPriority w:val="99"/>
    <w:rsid w:val="00197F17"/>
    <w:pPr>
      <w:outlineLvl w:val="9"/>
    </w:pPr>
    <w:rPr>
      <w:lang w:val="en-US"/>
    </w:rPr>
  </w:style>
  <w:style w:type="character" w:customStyle="1" w:styleId="CitaviBibliographySubheading2Zchn">
    <w:name w:val="Citavi Bibliography Subheading 2 Zchn"/>
    <w:basedOn w:val="Absatzstandardschriftart"/>
    <w:link w:val="CitaviBibliographySubheading2"/>
    <w:uiPriority w:val="99"/>
    <w:rsid w:val="00197F17"/>
    <w:rPr>
      <w:rFonts w:eastAsiaTheme="majorEastAsia" w:cstheme="majorBidi"/>
      <w:b/>
      <w:sz w:val="24"/>
      <w:szCs w:val="24"/>
      <w:lang w:val="en-US"/>
    </w:rPr>
  </w:style>
  <w:style w:type="paragraph" w:customStyle="1" w:styleId="CitaviBibliographySubheading3">
    <w:name w:val="Citavi Bibliography Subheading 3"/>
    <w:basedOn w:val="berschrift4"/>
    <w:link w:val="CitaviBibliographySubheading3Zchn"/>
    <w:uiPriority w:val="99"/>
    <w:rsid w:val="00197F17"/>
    <w:pPr>
      <w:outlineLvl w:val="9"/>
    </w:pPr>
    <w:rPr>
      <w:lang w:val="en-US"/>
    </w:rPr>
  </w:style>
  <w:style w:type="character" w:customStyle="1" w:styleId="CitaviBibliographySubheading3Zchn">
    <w:name w:val="Citavi Bibliography Subheading 3 Zchn"/>
    <w:basedOn w:val="Absatzstandardschriftart"/>
    <w:link w:val="CitaviBibliographySubheading3"/>
    <w:uiPriority w:val="99"/>
    <w:rsid w:val="00197F17"/>
    <w:rPr>
      <w:rFonts w:eastAsiaTheme="majorEastAsia" w:cstheme="majorBidi"/>
      <w:b/>
      <w:iCs/>
      <w:lang w:val="en-US"/>
    </w:rPr>
  </w:style>
  <w:style w:type="paragraph" w:customStyle="1" w:styleId="CitaviBibliographySubheading4">
    <w:name w:val="Citavi Bibliography Subheading 4"/>
    <w:basedOn w:val="berschrift5"/>
    <w:link w:val="CitaviBibliographySubheading4Zchn"/>
    <w:uiPriority w:val="99"/>
    <w:rsid w:val="00197F17"/>
    <w:pPr>
      <w:outlineLvl w:val="9"/>
    </w:pPr>
    <w:rPr>
      <w:lang w:val="en-US"/>
    </w:rPr>
  </w:style>
  <w:style w:type="character" w:customStyle="1" w:styleId="CitaviBibliographySubheading4Zchn">
    <w:name w:val="Citavi Bibliography Subheading 4 Zchn"/>
    <w:basedOn w:val="Absatzstandardschriftart"/>
    <w:link w:val="CitaviBibliographySubheading4"/>
    <w:uiPriority w:val="99"/>
    <w:rsid w:val="00197F17"/>
    <w:rPr>
      <w:rFonts w:asciiTheme="majorHAnsi" w:eastAsiaTheme="majorEastAsia" w:hAnsiTheme="majorHAnsi" w:cstheme="majorBidi"/>
      <w:color w:val="2F5496" w:themeColor="accent1" w:themeShade="BF"/>
      <w:lang w:val="en-US"/>
    </w:rPr>
  </w:style>
  <w:style w:type="paragraph" w:customStyle="1" w:styleId="CitaviBibliographySubheading5">
    <w:name w:val="Citavi Bibliography Subheading 5"/>
    <w:basedOn w:val="berschrift6"/>
    <w:link w:val="CitaviBibliographySubheading5Zchn"/>
    <w:uiPriority w:val="99"/>
    <w:rsid w:val="00197F17"/>
    <w:pPr>
      <w:outlineLvl w:val="9"/>
    </w:pPr>
    <w:rPr>
      <w:lang w:val="en-US"/>
    </w:rPr>
  </w:style>
  <w:style w:type="character" w:customStyle="1" w:styleId="CitaviBibliographySubheading5Zchn">
    <w:name w:val="Citavi Bibliography Subheading 5 Zchn"/>
    <w:basedOn w:val="Absatzstandardschriftart"/>
    <w:link w:val="CitaviBibliographySubheading5"/>
    <w:uiPriority w:val="99"/>
    <w:rsid w:val="00197F17"/>
    <w:rPr>
      <w:rFonts w:asciiTheme="majorHAnsi" w:eastAsiaTheme="majorEastAsia" w:hAnsiTheme="majorHAnsi" w:cstheme="majorBidi"/>
      <w:color w:val="1F3763" w:themeColor="accent1" w:themeShade="7F"/>
      <w:lang w:val="en-US"/>
    </w:rPr>
  </w:style>
  <w:style w:type="paragraph" w:customStyle="1" w:styleId="CitaviBibliographySubheading6">
    <w:name w:val="Citavi Bibliography Subheading 6"/>
    <w:basedOn w:val="berschrift7"/>
    <w:link w:val="CitaviBibliographySubheading6Zchn"/>
    <w:uiPriority w:val="99"/>
    <w:rsid w:val="00197F17"/>
    <w:pPr>
      <w:outlineLvl w:val="9"/>
    </w:pPr>
    <w:rPr>
      <w:lang w:val="en-US"/>
    </w:rPr>
  </w:style>
  <w:style w:type="character" w:customStyle="1" w:styleId="CitaviBibliographySubheading6Zchn">
    <w:name w:val="Citavi Bibliography Subheading 6 Zchn"/>
    <w:basedOn w:val="Absatzstandardschriftart"/>
    <w:link w:val="CitaviBibliographySubheading6"/>
    <w:uiPriority w:val="99"/>
    <w:rsid w:val="00197F17"/>
    <w:rPr>
      <w:rFonts w:asciiTheme="majorHAnsi" w:eastAsiaTheme="majorEastAsia" w:hAnsiTheme="majorHAnsi" w:cstheme="majorBidi"/>
      <w:i/>
      <w:iCs/>
      <w:color w:val="1F3763" w:themeColor="accent1" w:themeShade="7F"/>
      <w:lang w:val="en-US"/>
    </w:rPr>
  </w:style>
  <w:style w:type="paragraph" w:customStyle="1" w:styleId="CitaviBibliographySubheading7">
    <w:name w:val="Citavi Bibliography Subheading 7"/>
    <w:basedOn w:val="berschrift8"/>
    <w:link w:val="CitaviBibliographySubheading7Zchn"/>
    <w:uiPriority w:val="99"/>
    <w:rsid w:val="00197F17"/>
    <w:pPr>
      <w:outlineLvl w:val="9"/>
    </w:pPr>
    <w:rPr>
      <w:lang w:val="en-US"/>
    </w:rPr>
  </w:style>
  <w:style w:type="character" w:customStyle="1" w:styleId="CitaviBibliographySubheading7Zchn">
    <w:name w:val="Citavi Bibliography Subheading 7 Zchn"/>
    <w:basedOn w:val="Absatzstandardschriftart"/>
    <w:link w:val="CitaviBibliographySubheading7"/>
    <w:uiPriority w:val="99"/>
    <w:rsid w:val="00197F17"/>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uiPriority w:val="99"/>
    <w:rsid w:val="00197F17"/>
    <w:pPr>
      <w:outlineLvl w:val="9"/>
    </w:pPr>
    <w:rPr>
      <w:lang w:val="en-US"/>
    </w:rPr>
  </w:style>
  <w:style w:type="character" w:customStyle="1" w:styleId="CitaviBibliographySubheading8Zchn">
    <w:name w:val="Citavi Bibliography Subheading 8 Zchn"/>
    <w:basedOn w:val="Absatzstandardschriftart"/>
    <w:link w:val="CitaviBibliographySubheading8"/>
    <w:uiPriority w:val="99"/>
    <w:rsid w:val="00197F17"/>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E82"/>
    <w:pPr>
      <w:spacing w:line="360" w:lineRule="auto"/>
      <w:jc w:val="both"/>
    </w:pPr>
  </w:style>
  <w:style w:type="paragraph" w:styleId="berschrift1">
    <w:name w:val="heading 1"/>
    <w:basedOn w:val="Standard"/>
    <w:next w:val="Standard"/>
    <w:link w:val="berschrift1Zeichen"/>
    <w:uiPriority w:val="9"/>
    <w:qFormat/>
    <w:rsid w:val="00A10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BE1E82"/>
    <w:pPr>
      <w:keepNext/>
      <w:keepLines/>
      <w:numPr>
        <w:numId w:val="1"/>
      </w:numPr>
      <w:spacing w:before="40" w:after="0"/>
      <w:outlineLvl w:val="1"/>
    </w:pPr>
    <w:rPr>
      <w:rFonts w:eastAsiaTheme="majorEastAsia" w:cstheme="majorBidi"/>
      <w:b/>
      <w:sz w:val="26"/>
      <w:szCs w:val="26"/>
    </w:rPr>
  </w:style>
  <w:style w:type="paragraph" w:styleId="berschrift3">
    <w:name w:val="heading 3"/>
    <w:basedOn w:val="Standard"/>
    <w:next w:val="Standard"/>
    <w:link w:val="berschrift3Zeichen"/>
    <w:uiPriority w:val="9"/>
    <w:unhideWhenUsed/>
    <w:qFormat/>
    <w:rsid w:val="00BE1E82"/>
    <w:pPr>
      <w:keepNext/>
      <w:keepLines/>
      <w:numPr>
        <w:ilvl w:val="1"/>
        <w:numId w:val="1"/>
      </w:numPr>
      <w:spacing w:before="40" w:after="0"/>
      <w:outlineLvl w:val="2"/>
    </w:pPr>
    <w:rPr>
      <w:rFonts w:eastAsiaTheme="majorEastAsia" w:cstheme="majorBidi"/>
      <w:b/>
      <w:sz w:val="24"/>
      <w:szCs w:val="24"/>
    </w:rPr>
  </w:style>
  <w:style w:type="paragraph" w:styleId="berschrift4">
    <w:name w:val="heading 4"/>
    <w:basedOn w:val="Standard"/>
    <w:next w:val="Standard"/>
    <w:link w:val="berschrift4Zeichen"/>
    <w:uiPriority w:val="9"/>
    <w:unhideWhenUsed/>
    <w:qFormat/>
    <w:rsid w:val="00BE1E82"/>
    <w:pPr>
      <w:keepNext/>
      <w:keepLines/>
      <w:numPr>
        <w:ilvl w:val="2"/>
        <w:numId w:val="1"/>
      </w:numPr>
      <w:spacing w:before="40" w:after="0"/>
      <w:outlineLvl w:val="3"/>
    </w:pPr>
    <w:rPr>
      <w:rFonts w:eastAsiaTheme="majorEastAsia" w:cstheme="majorBidi"/>
      <w:b/>
      <w:iCs/>
    </w:rPr>
  </w:style>
  <w:style w:type="paragraph" w:styleId="berschrift5">
    <w:name w:val="heading 5"/>
    <w:basedOn w:val="Standard"/>
    <w:next w:val="Standard"/>
    <w:link w:val="berschrift5Zeichen"/>
    <w:uiPriority w:val="9"/>
    <w:semiHidden/>
    <w:unhideWhenUsed/>
    <w:qFormat/>
    <w:rsid w:val="00BE1E82"/>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eichen"/>
    <w:uiPriority w:val="9"/>
    <w:semiHidden/>
    <w:unhideWhenUsed/>
    <w:qFormat/>
    <w:rsid w:val="00BE1E8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uiPriority w:val="9"/>
    <w:semiHidden/>
    <w:unhideWhenUsed/>
    <w:qFormat/>
    <w:rsid w:val="00BE1E8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eichen"/>
    <w:uiPriority w:val="9"/>
    <w:semiHidden/>
    <w:unhideWhenUsed/>
    <w:qFormat/>
    <w:rsid w:val="00BE1E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BE1E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BE1E82"/>
    <w:rPr>
      <w:rFonts w:eastAsiaTheme="majorEastAsia" w:cstheme="majorBidi"/>
      <w:b/>
      <w:sz w:val="26"/>
      <w:szCs w:val="26"/>
    </w:rPr>
  </w:style>
  <w:style w:type="character" w:customStyle="1" w:styleId="berschrift3Zeichen">
    <w:name w:val="Überschrift 3 Zeichen"/>
    <w:basedOn w:val="Absatzstandardschriftart"/>
    <w:link w:val="berschrift3"/>
    <w:uiPriority w:val="9"/>
    <w:rsid w:val="00BE1E82"/>
    <w:rPr>
      <w:rFonts w:eastAsiaTheme="majorEastAsia" w:cstheme="majorBidi"/>
      <w:b/>
      <w:sz w:val="24"/>
      <w:szCs w:val="24"/>
    </w:rPr>
  </w:style>
  <w:style w:type="character" w:customStyle="1" w:styleId="berschrift4Zeichen">
    <w:name w:val="Überschrift 4 Zeichen"/>
    <w:basedOn w:val="Absatzstandardschriftart"/>
    <w:link w:val="berschrift4"/>
    <w:uiPriority w:val="9"/>
    <w:rsid w:val="00BE1E82"/>
    <w:rPr>
      <w:rFonts w:eastAsiaTheme="majorEastAsia" w:cstheme="majorBidi"/>
      <w:b/>
      <w:iCs/>
    </w:rPr>
  </w:style>
  <w:style w:type="character" w:customStyle="1" w:styleId="berschrift5Zeichen">
    <w:name w:val="Überschrift 5 Zeichen"/>
    <w:basedOn w:val="Absatzstandardschriftart"/>
    <w:link w:val="berschrift5"/>
    <w:uiPriority w:val="9"/>
    <w:semiHidden/>
    <w:rsid w:val="00BE1E82"/>
    <w:rPr>
      <w:rFonts w:asciiTheme="majorHAnsi" w:eastAsiaTheme="majorEastAsia" w:hAnsiTheme="majorHAnsi" w:cstheme="majorBidi"/>
      <w:color w:val="2F5496" w:themeColor="accent1" w:themeShade="BF"/>
    </w:rPr>
  </w:style>
  <w:style w:type="character" w:customStyle="1" w:styleId="berschrift6Zeichen">
    <w:name w:val="Überschrift 6 Zeichen"/>
    <w:basedOn w:val="Absatzstandardschriftart"/>
    <w:link w:val="berschrift6"/>
    <w:uiPriority w:val="9"/>
    <w:semiHidden/>
    <w:rsid w:val="00BE1E82"/>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uiPriority w:val="9"/>
    <w:semiHidden/>
    <w:rsid w:val="00BE1E82"/>
    <w:rPr>
      <w:rFonts w:asciiTheme="majorHAnsi" w:eastAsiaTheme="majorEastAsia" w:hAnsiTheme="majorHAnsi" w:cstheme="majorBidi"/>
      <w:i/>
      <w:iCs/>
      <w:color w:val="1F3763" w:themeColor="accent1" w:themeShade="7F"/>
    </w:rPr>
  </w:style>
  <w:style w:type="character" w:customStyle="1" w:styleId="berschrift8Zeichen">
    <w:name w:val="Überschrift 8 Zeichen"/>
    <w:basedOn w:val="Absatzstandardschriftart"/>
    <w:link w:val="berschrift8"/>
    <w:uiPriority w:val="9"/>
    <w:semiHidden/>
    <w:rsid w:val="00BE1E82"/>
    <w:rPr>
      <w:rFonts w:asciiTheme="majorHAnsi" w:eastAsiaTheme="majorEastAsia" w:hAnsiTheme="majorHAnsi" w:cstheme="majorBidi"/>
      <w:color w:val="272727" w:themeColor="text1" w:themeTint="D8"/>
      <w:sz w:val="21"/>
      <w:szCs w:val="21"/>
    </w:rPr>
  </w:style>
  <w:style w:type="character" w:customStyle="1" w:styleId="berschrift9Zeichen">
    <w:name w:val="Überschrift 9 Zeichen"/>
    <w:basedOn w:val="Absatzstandardschriftart"/>
    <w:link w:val="berschrift9"/>
    <w:uiPriority w:val="9"/>
    <w:semiHidden/>
    <w:rsid w:val="00BE1E82"/>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BE1E82"/>
    <w:rPr>
      <w:sz w:val="16"/>
      <w:szCs w:val="16"/>
    </w:rPr>
  </w:style>
  <w:style w:type="paragraph" w:styleId="Kommentartext">
    <w:name w:val="annotation text"/>
    <w:basedOn w:val="Standard"/>
    <w:link w:val="KommentartextZeichen"/>
    <w:uiPriority w:val="99"/>
    <w:unhideWhenUsed/>
    <w:rsid w:val="00BE1E82"/>
    <w:pPr>
      <w:spacing w:line="240" w:lineRule="auto"/>
    </w:pPr>
    <w:rPr>
      <w:sz w:val="20"/>
      <w:szCs w:val="20"/>
    </w:rPr>
  </w:style>
  <w:style w:type="character" w:customStyle="1" w:styleId="KommentartextZeichen">
    <w:name w:val="Kommentartext Zeichen"/>
    <w:basedOn w:val="Absatzstandardschriftart"/>
    <w:link w:val="Kommentartext"/>
    <w:uiPriority w:val="99"/>
    <w:rsid w:val="00BE1E82"/>
    <w:rPr>
      <w:sz w:val="20"/>
      <w:szCs w:val="20"/>
    </w:rPr>
  </w:style>
  <w:style w:type="paragraph" w:styleId="Titel">
    <w:name w:val="Title"/>
    <w:basedOn w:val="Standard"/>
    <w:next w:val="Standard"/>
    <w:link w:val="TitelZeichen"/>
    <w:uiPriority w:val="10"/>
    <w:qFormat/>
    <w:rsid w:val="006B6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6B6080"/>
    <w:rPr>
      <w:rFonts w:asciiTheme="majorHAnsi" w:eastAsiaTheme="majorEastAsia" w:hAnsiTheme="majorHAnsi" w:cstheme="majorBidi"/>
      <w:spacing w:val="-10"/>
      <w:kern w:val="28"/>
      <w:sz w:val="56"/>
      <w:szCs w:val="56"/>
    </w:rPr>
  </w:style>
  <w:style w:type="character" w:styleId="Link">
    <w:name w:val="Hyperlink"/>
    <w:basedOn w:val="Absatzstandardschriftart"/>
    <w:uiPriority w:val="99"/>
    <w:semiHidden/>
    <w:unhideWhenUsed/>
    <w:rsid w:val="00E72F9F"/>
    <w:rPr>
      <w:color w:val="0563C1"/>
      <w:u w:val="single"/>
    </w:rPr>
  </w:style>
  <w:style w:type="character" w:styleId="GesichteterLink">
    <w:name w:val="FollowedHyperlink"/>
    <w:basedOn w:val="Absatzstandardschriftart"/>
    <w:uiPriority w:val="99"/>
    <w:semiHidden/>
    <w:unhideWhenUsed/>
    <w:rsid w:val="00E72F9F"/>
    <w:rPr>
      <w:color w:val="954F72"/>
      <w:u w:val="single"/>
    </w:rPr>
  </w:style>
  <w:style w:type="paragraph" w:customStyle="1" w:styleId="msonormal0">
    <w:name w:val="msonormal"/>
    <w:basedOn w:val="Standard"/>
    <w:rsid w:val="00E72F9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unhideWhenUsed/>
    <w:qFormat/>
    <w:rsid w:val="002D755A"/>
    <w:pPr>
      <w:spacing w:after="200" w:line="240" w:lineRule="auto"/>
    </w:pPr>
    <w:rPr>
      <w:i/>
      <w:iCs/>
      <w:color w:val="44546A" w:themeColor="text2"/>
      <w:sz w:val="18"/>
      <w:szCs w:val="18"/>
    </w:rPr>
  </w:style>
  <w:style w:type="paragraph" w:customStyle="1" w:styleId="xl65">
    <w:name w:val="xl65"/>
    <w:basedOn w:val="Standard"/>
    <w:rsid w:val="00D724D2"/>
    <w:pPr>
      <w:pBdr>
        <w:top w:val="single" w:sz="8" w:space="0" w:color="auto"/>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6">
    <w:name w:val="xl66"/>
    <w:basedOn w:val="Standard"/>
    <w:rsid w:val="00D724D2"/>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7">
    <w:name w:val="xl67"/>
    <w:basedOn w:val="Standard"/>
    <w:rsid w:val="00D724D2"/>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8">
    <w:name w:val="xl68"/>
    <w:basedOn w:val="Standard"/>
    <w:rsid w:val="00D724D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9">
    <w:name w:val="xl69"/>
    <w:basedOn w:val="Standard"/>
    <w:rsid w:val="00D724D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70">
    <w:name w:val="xl70"/>
    <w:basedOn w:val="Standard"/>
    <w:rsid w:val="00D724D2"/>
    <w:pPr>
      <w:pBdr>
        <w:left w:val="single" w:sz="8" w:space="0" w:color="auto"/>
        <w:right w:val="single" w:sz="8" w:space="0" w:color="auto"/>
      </w:pBdr>
      <w:shd w:val="clear" w:color="000000" w:fill="FFFF00"/>
      <w:spacing w:before="100" w:beforeAutospacing="1" w:after="100" w:afterAutospacing="1" w:line="240" w:lineRule="auto"/>
      <w:jc w:val="left"/>
    </w:pPr>
    <w:rPr>
      <w:rFonts w:ascii="Times New Roman" w:eastAsia="Times New Roman" w:hAnsi="Times New Roman" w:cs="Times New Roman"/>
      <w:color w:val="FF0000"/>
      <w:sz w:val="24"/>
      <w:szCs w:val="24"/>
      <w:lang w:eastAsia="de-DE"/>
    </w:rPr>
  </w:style>
  <w:style w:type="paragraph" w:customStyle="1" w:styleId="CitaviBibliographyEntry">
    <w:name w:val="Citavi Bibliography Entry"/>
    <w:basedOn w:val="Standard"/>
    <w:link w:val="CitaviBibliographyEntryZchn"/>
    <w:uiPriority w:val="99"/>
    <w:rsid w:val="00316ABF"/>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316ABF"/>
  </w:style>
  <w:style w:type="paragraph" w:styleId="Kommentarthema">
    <w:name w:val="annotation subject"/>
    <w:basedOn w:val="Kommentartext"/>
    <w:next w:val="Kommentartext"/>
    <w:link w:val="KommentarthemaZeichen"/>
    <w:uiPriority w:val="99"/>
    <w:semiHidden/>
    <w:unhideWhenUsed/>
    <w:rsid w:val="00A661E2"/>
    <w:rPr>
      <w:b/>
      <w:bCs/>
    </w:rPr>
  </w:style>
  <w:style w:type="character" w:customStyle="1" w:styleId="KommentarthemaZeichen">
    <w:name w:val="Kommentarthema Zeichen"/>
    <w:basedOn w:val="KommentartextZeichen"/>
    <w:link w:val="Kommentarthema"/>
    <w:uiPriority w:val="99"/>
    <w:semiHidden/>
    <w:rsid w:val="00A661E2"/>
    <w:rPr>
      <w:b/>
      <w:bCs/>
      <w:sz w:val="20"/>
      <w:szCs w:val="20"/>
    </w:rPr>
  </w:style>
  <w:style w:type="character" w:customStyle="1" w:styleId="berschrift1Zeichen">
    <w:name w:val="Überschrift 1 Zeichen"/>
    <w:basedOn w:val="Absatzstandardschriftart"/>
    <w:link w:val="berschrift1"/>
    <w:uiPriority w:val="9"/>
    <w:rsid w:val="00A100A0"/>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eichen"/>
    <w:uiPriority w:val="99"/>
    <w:semiHidden/>
    <w:unhideWhenUsed/>
    <w:rsid w:val="00FA288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2884"/>
    <w:rPr>
      <w:rFonts w:ascii="Lucida Grande" w:hAnsi="Lucida Grande" w:cs="Lucida Grande"/>
      <w:sz w:val="18"/>
      <w:szCs w:val="18"/>
    </w:rPr>
  </w:style>
  <w:style w:type="paragraph" w:styleId="Bearbeitung">
    <w:name w:val="Revision"/>
    <w:hidden/>
    <w:uiPriority w:val="99"/>
    <w:semiHidden/>
    <w:rsid w:val="00834612"/>
    <w:pPr>
      <w:spacing w:after="0" w:line="240" w:lineRule="auto"/>
    </w:pPr>
  </w:style>
  <w:style w:type="paragraph" w:styleId="Fuzeile">
    <w:name w:val="footer"/>
    <w:basedOn w:val="Standard"/>
    <w:link w:val="FuzeileZeichen"/>
    <w:uiPriority w:val="99"/>
    <w:unhideWhenUsed/>
    <w:rsid w:val="006F3D2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F3D2D"/>
  </w:style>
  <w:style w:type="character" w:styleId="Seitenzahl">
    <w:name w:val="page number"/>
    <w:basedOn w:val="Absatzstandardschriftart"/>
    <w:uiPriority w:val="99"/>
    <w:semiHidden/>
    <w:unhideWhenUsed/>
    <w:rsid w:val="006F3D2D"/>
  </w:style>
  <w:style w:type="character" w:styleId="Platzhaltertext">
    <w:name w:val="Placeholder Text"/>
    <w:basedOn w:val="Absatzstandardschriftart"/>
    <w:uiPriority w:val="99"/>
    <w:semiHidden/>
    <w:rsid w:val="00197F17"/>
    <w:rPr>
      <w:color w:val="808080"/>
    </w:rPr>
  </w:style>
  <w:style w:type="paragraph" w:customStyle="1" w:styleId="CitaviBibliographyHeading">
    <w:name w:val="Citavi Bibliography Heading"/>
    <w:basedOn w:val="berschrift1"/>
    <w:link w:val="CitaviBibliographyHeadingZchn"/>
    <w:uiPriority w:val="99"/>
    <w:rsid w:val="00197F17"/>
    <w:pPr>
      <w:jc w:val="left"/>
    </w:pPr>
  </w:style>
  <w:style w:type="character" w:customStyle="1" w:styleId="CitaviBibliographyHeadingZchn">
    <w:name w:val="Citavi Bibliography Heading Zchn"/>
    <w:basedOn w:val="Absatzstandardschriftart"/>
    <w:link w:val="CitaviBibliographyHeading"/>
    <w:uiPriority w:val="99"/>
    <w:rsid w:val="00197F17"/>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197F17"/>
    <w:pPr>
      <w:jc w:val="left"/>
    </w:pPr>
  </w:style>
  <w:style w:type="character" w:customStyle="1" w:styleId="CitaviChapterBibliographyHeadingZchn">
    <w:name w:val="Citavi Chapter Bibliography Heading Zchn"/>
    <w:basedOn w:val="Absatzstandardschriftart"/>
    <w:link w:val="CitaviChapterBibliographyHeading"/>
    <w:uiPriority w:val="99"/>
    <w:rsid w:val="00197F17"/>
    <w:rPr>
      <w:rFonts w:eastAsiaTheme="majorEastAsia" w:cstheme="majorBidi"/>
      <w:b/>
      <w:sz w:val="26"/>
      <w:szCs w:val="26"/>
    </w:rPr>
  </w:style>
  <w:style w:type="paragraph" w:customStyle="1" w:styleId="CitaviBibliographySubheading1">
    <w:name w:val="Citavi Bibliography Subheading 1"/>
    <w:basedOn w:val="berschrift2"/>
    <w:link w:val="CitaviBibliographySubheading1Zchn"/>
    <w:uiPriority w:val="99"/>
    <w:rsid w:val="00197F17"/>
    <w:pPr>
      <w:outlineLvl w:val="9"/>
    </w:pPr>
    <w:rPr>
      <w:lang w:val="en-US"/>
    </w:rPr>
  </w:style>
  <w:style w:type="character" w:customStyle="1" w:styleId="CitaviBibliographySubheading1Zchn">
    <w:name w:val="Citavi Bibliography Subheading 1 Zchn"/>
    <w:basedOn w:val="Absatzstandardschriftart"/>
    <w:link w:val="CitaviBibliographySubheading1"/>
    <w:uiPriority w:val="99"/>
    <w:rsid w:val="00197F17"/>
    <w:rPr>
      <w:rFonts w:eastAsiaTheme="majorEastAsia" w:cstheme="majorBidi"/>
      <w:b/>
      <w:sz w:val="26"/>
      <w:szCs w:val="26"/>
      <w:lang w:val="en-US"/>
    </w:rPr>
  </w:style>
  <w:style w:type="paragraph" w:customStyle="1" w:styleId="CitaviBibliographySubheading2">
    <w:name w:val="Citavi Bibliography Subheading 2"/>
    <w:basedOn w:val="berschrift3"/>
    <w:link w:val="CitaviBibliographySubheading2Zchn"/>
    <w:uiPriority w:val="99"/>
    <w:rsid w:val="00197F17"/>
    <w:pPr>
      <w:outlineLvl w:val="9"/>
    </w:pPr>
    <w:rPr>
      <w:lang w:val="en-US"/>
    </w:rPr>
  </w:style>
  <w:style w:type="character" w:customStyle="1" w:styleId="CitaviBibliographySubheading2Zchn">
    <w:name w:val="Citavi Bibliography Subheading 2 Zchn"/>
    <w:basedOn w:val="Absatzstandardschriftart"/>
    <w:link w:val="CitaviBibliographySubheading2"/>
    <w:uiPriority w:val="99"/>
    <w:rsid w:val="00197F17"/>
    <w:rPr>
      <w:rFonts w:eastAsiaTheme="majorEastAsia" w:cstheme="majorBidi"/>
      <w:b/>
      <w:sz w:val="24"/>
      <w:szCs w:val="24"/>
      <w:lang w:val="en-US"/>
    </w:rPr>
  </w:style>
  <w:style w:type="paragraph" w:customStyle="1" w:styleId="CitaviBibliographySubheading3">
    <w:name w:val="Citavi Bibliography Subheading 3"/>
    <w:basedOn w:val="berschrift4"/>
    <w:link w:val="CitaviBibliographySubheading3Zchn"/>
    <w:uiPriority w:val="99"/>
    <w:rsid w:val="00197F17"/>
    <w:pPr>
      <w:outlineLvl w:val="9"/>
    </w:pPr>
    <w:rPr>
      <w:lang w:val="en-US"/>
    </w:rPr>
  </w:style>
  <w:style w:type="character" w:customStyle="1" w:styleId="CitaviBibliographySubheading3Zchn">
    <w:name w:val="Citavi Bibliography Subheading 3 Zchn"/>
    <w:basedOn w:val="Absatzstandardschriftart"/>
    <w:link w:val="CitaviBibliographySubheading3"/>
    <w:uiPriority w:val="99"/>
    <w:rsid w:val="00197F17"/>
    <w:rPr>
      <w:rFonts w:eastAsiaTheme="majorEastAsia" w:cstheme="majorBidi"/>
      <w:b/>
      <w:iCs/>
      <w:lang w:val="en-US"/>
    </w:rPr>
  </w:style>
  <w:style w:type="paragraph" w:customStyle="1" w:styleId="CitaviBibliographySubheading4">
    <w:name w:val="Citavi Bibliography Subheading 4"/>
    <w:basedOn w:val="berschrift5"/>
    <w:link w:val="CitaviBibliographySubheading4Zchn"/>
    <w:uiPriority w:val="99"/>
    <w:rsid w:val="00197F17"/>
    <w:pPr>
      <w:outlineLvl w:val="9"/>
    </w:pPr>
    <w:rPr>
      <w:lang w:val="en-US"/>
    </w:rPr>
  </w:style>
  <w:style w:type="character" w:customStyle="1" w:styleId="CitaviBibliographySubheading4Zchn">
    <w:name w:val="Citavi Bibliography Subheading 4 Zchn"/>
    <w:basedOn w:val="Absatzstandardschriftart"/>
    <w:link w:val="CitaviBibliographySubheading4"/>
    <w:uiPriority w:val="99"/>
    <w:rsid w:val="00197F17"/>
    <w:rPr>
      <w:rFonts w:asciiTheme="majorHAnsi" w:eastAsiaTheme="majorEastAsia" w:hAnsiTheme="majorHAnsi" w:cstheme="majorBidi"/>
      <w:color w:val="2F5496" w:themeColor="accent1" w:themeShade="BF"/>
      <w:lang w:val="en-US"/>
    </w:rPr>
  </w:style>
  <w:style w:type="paragraph" w:customStyle="1" w:styleId="CitaviBibliographySubheading5">
    <w:name w:val="Citavi Bibliography Subheading 5"/>
    <w:basedOn w:val="berschrift6"/>
    <w:link w:val="CitaviBibliographySubheading5Zchn"/>
    <w:uiPriority w:val="99"/>
    <w:rsid w:val="00197F17"/>
    <w:pPr>
      <w:outlineLvl w:val="9"/>
    </w:pPr>
    <w:rPr>
      <w:lang w:val="en-US"/>
    </w:rPr>
  </w:style>
  <w:style w:type="character" w:customStyle="1" w:styleId="CitaviBibliographySubheading5Zchn">
    <w:name w:val="Citavi Bibliography Subheading 5 Zchn"/>
    <w:basedOn w:val="Absatzstandardschriftart"/>
    <w:link w:val="CitaviBibliographySubheading5"/>
    <w:uiPriority w:val="99"/>
    <w:rsid w:val="00197F17"/>
    <w:rPr>
      <w:rFonts w:asciiTheme="majorHAnsi" w:eastAsiaTheme="majorEastAsia" w:hAnsiTheme="majorHAnsi" w:cstheme="majorBidi"/>
      <w:color w:val="1F3763" w:themeColor="accent1" w:themeShade="7F"/>
      <w:lang w:val="en-US"/>
    </w:rPr>
  </w:style>
  <w:style w:type="paragraph" w:customStyle="1" w:styleId="CitaviBibliographySubheading6">
    <w:name w:val="Citavi Bibliography Subheading 6"/>
    <w:basedOn w:val="berschrift7"/>
    <w:link w:val="CitaviBibliographySubheading6Zchn"/>
    <w:uiPriority w:val="99"/>
    <w:rsid w:val="00197F17"/>
    <w:pPr>
      <w:outlineLvl w:val="9"/>
    </w:pPr>
    <w:rPr>
      <w:lang w:val="en-US"/>
    </w:rPr>
  </w:style>
  <w:style w:type="character" w:customStyle="1" w:styleId="CitaviBibliographySubheading6Zchn">
    <w:name w:val="Citavi Bibliography Subheading 6 Zchn"/>
    <w:basedOn w:val="Absatzstandardschriftart"/>
    <w:link w:val="CitaviBibliographySubheading6"/>
    <w:uiPriority w:val="99"/>
    <w:rsid w:val="00197F17"/>
    <w:rPr>
      <w:rFonts w:asciiTheme="majorHAnsi" w:eastAsiaTheme="majorEastAsia" w:hAnsiTheme="majorHAnsi" w:cstheme="majorBidi"/>
      <w:i/>
      <w:iCs/>
      <w:color w:val="1F3763" w:themeColor="accent1" w:themeShade="7F"/>
      <w:lang w:val="en-US"/>
    </w:rPr>
  </w:style>
  <w:style w:type="paragraph" w:customStyle="1" w:styleId="CitaviBibliographySubheading7">
    <w:name w:val="Citavi Bibliography Subheading 7"/>
    <w:basedOn w:val="berschrift8"/>
    <w:link w:val="CitaviBibliographySubheading7Zchn"/>
    <w:uiPriority w:val="99"/>
    <w:rsid w:val="00197F17"/>
    <w:pPr>
      <w:outlineLvl w:val="9"/>
    </w:pPr>
    <w:rPr>
      <w:lang w:val="en-US"/>
    </w:rPr>
  </w:style>
  <w:style w:type="character" w:customStyle="1" w:styleId="CitaviBibliographySubheading7Zchn">
    <w:name w:val="Citavi Bibliography Subheading 7 Zchn"/>
    <w:basedOn w:val="Absatzstandardschriftart"/>
    <w:link w:val="CitaviBibliographySubheading7"/>
    <w:uiPriority w:val="99"/>
    <w:rsid w:val="00197F17"/>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uiPriority w:val="99"/>
    <w:rsid w:val="00197F17"/>
    <w:pPr>
      <w:outlineLvl w:val="9"/>
    </w:pPr>
    <w:rPr>
      <w:lang w:val="en-US"/>
    </w:rPr>
  </w:style>
  <w:style w:type="character" w:customStyle="1" w:styleId="CitaviBibliographySubheading8Zchn">
    <w:name w:val="Citavi Bibliography Subheading 8 Zchn"/>
    <w:basedOn w:val="Absatzstandardschriftart"/>
    <w:link w:val="CitaviBibliographySubheading8"/>
    <w:uiPriority w:val="99"/>
    <w:rsid w:val="00197F17"/>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092">
      <w:bodyDiv w:val="1"/>
      <w:marLeft w:val="0"/>
      <w:marRight w:val="0"/>
      <w:marTop w:val="0"/>
      <w:marBottom w:val="0"/>
      <w:divBdr>
        <w:top w:val="none" w:sz="0" w:space="0" w:color="auto"/>
        <w:left w:val="none" w:sz="0" w:space="0" w:color="auto"/>
        <w:bottom w:val="none" w:sz="0" w:space="0" w:color="auto"/>
        <w:right w:val="none" w:sz="0" w:space="0" w:color="auto"/>
      </w:divBdr>
    </w:div>
    <w:div w:id="43915017">
      <w:bodyDiv w:val="1"/>
      <w:marLeft w:val="0"/>
      <w:marRight w:val="0"/>
      <w:marTop w:val="0"/>
      <w:marBottom w:val="0"/>
      <w:divBdr>
        <w:top w:val="none" w:sz="0" w:space="0" w:color="auto"/>
        <w:left w:val="none" w:sz="0" w:space="0" w:color="auto"/>
        <w:bottom w:val="none" w:sz="0" w:space="0" w:color="auto"/>
        <w:right w:val="none" w:sz="0" w:space="0" w:color="auto"/>
      </w:divBdr>
    </w:div>
    <w:div w:id="146938485">
      <w:bodyDiv w:val="1"/>
      <w:marLeft w:val="0"/>
      <w:marRight w:val="0"/>
      <w:marTop w:val="0"/>
      <w:marBottom w:val="0"/>
      <w:divBdr>
        <w:top w:val="none" w:sz="0" w:space="0" w:color="auto"/>
        <w:left w:val="none" w:sz="0" w:space="0" w:color="auto"/>
        <w:bottom w:val="none" w:sz="0" w:space="0" w:color="auto"/>
        <w:right w:val="none" w:sz="0" w:space="0" w:color="auto"/>
      </w:divBdr>
    </w:div>
    <w:div w:id="319503623">
      <w:bodyDiv w:val="1"/>
      <w:marLeft w:val="0"/>
      <w:marRight w:val="0"/>
      <w:marTop w:val="0"/>
      <w:marBottom w:val="0"/>
      <w:divBdr>
        <w:top w:val="none" w:sz="0" w:space="0" w:color="auto"/>
        <w:left w:val="none" w:sz="0" w:space="0" w:color="auto"/>
        <w:bottom w:val="none" w:sz="0" w:space="0" w:color="auto"/>
        <w:right w:val="none" w:sz="0" w:space="0" w:color="auto"/>
      </w:divBdr>
    </w:div>
    <w:div w:id="762799661">
      <w:bodyDiv w:val="1"/>
      <w:marLeft w:val="0"/>
      <w:marRight w:val="0"/>
      <w:marTop w:val="0"/>
      <w:marBottom w:val="0"/>
      <w:divBdr>
        <w:top w:val="none" w:sz="0" w:space="0" w:color="auto"/>
        <w:left w:val="none" w:sz="0" w:space="0" w:color="auto"/>
        <w:bottom w:val="none" w:sz="0" w:space="0" w:color="auto"/>
        <w:right w:val="none" w:sz="0" w:space="0" w:color="auto"/>
      </w:divBdr>
    </w:div>
    <w:div w:id="797647978">
      <w:bodyDiv w:val="1"/>
      <w:marLeft w:val="0"/>
      <w:marRight w:val="0"/>
      <w:marTop w:val="0"/>
      <w:marBottom w:val="0"/>
      <w:divBdr>
        <w:top w:val="none" w:sz="0" w:space="0" w:color="auto"/>
        <w:left w:val="none" w:sz="0" w:space="0" w:color="auto"/>
        <w:bottom w:val="none" w:sz="0" w:space="0" w:color="auto"/>
        <w:right w:val="none" w:sz="0" w:space="0" w:color="auto"/>
      </w:divBdr>
    </w:div>
    <w:div w:id="894856564">
      <w:bodyDiv w:val="1"/>
      <w:marLeft w:val="0"/>
      <w:marRight w:val="0"/>
      <w:marTop w:val="0"/>
      <w:marBottom w:val="0"/>
      <w:divBdr>
        <w:top w:val="none" w:sz="0" w:space="0" w:color="auto"/>
        <w:left w:val="none" w:sz="0" w:space="0" w:color="auto"/>
        <w:bottom w:val="none" w:sz="0" w:space="0" w:color="auto"/>
        <w:right w:val="none" w:sz="0" w:space="0" w:color="auto"/>
      </w:divBdr>
    </w:div>
    <w:div w:id="1173957575">
      <w:bodyDiv w:val="1"/>
      <w:marLeft w:val="0"/>
      <w:marRight w:val="0"/>
      <w:marTop w:val="0"/>
      <w:marBottom w:val="0"/>
      <w:divBdr>
        <w:top w:val="none" w:sz="0" w:space="0" w:color="auto"/>
        <w:left w:val="none" w:sz="0" w:space="0" w:color="auto"/>
        <w:bottom w:val="none" w:sz="0" w:space="0" w:color="auto"/>
        <w:right w:val="none" w:sz="0" w:space="0" w:color="auto"/>
      </w:divBdr>
    </w:div>
    <w:div w:id="1184707722">
      <w:bodyDiv w:val="1"/>
      <w:marLeft w:val="0"/>
      <w:marRight w:val="0"/>
      <w:marTop w:val="0"/>
      <w:marBottom w:val="0"/>
      <w:divBdr>
        <w:top w:val="none" w:sz="0" w:space="0" w:color="auto"/>
        <w:left w:val="none" w:sz="0" w:space="0" w:color="auto"/>
        <w:bottom w:val="none" w:sz="0" w:space="0" w:color="auto"/>
        <w:right w:val="none" w:sz="0" w:space="0" w:color="auto"/>
      </w:divBdr>
    </w:div>
    <w:div w:id="1234390355">
      <w:bodyDiv w:val="1"/>
      <w:marLeft w:val="0"/>
      <w:marRight w:val="0"/>
      <w:marTop w:val="0"/>
      <w:marBottom w:val="0"/>
      <w:divBdr>
        <w:top w:val="none" w:sz="0" w:space="0" w:color="auto"/>
        <w:left w:val="none" w:sz="0" w:space="0" w:color="auto"/>
        <w:bottom w:val="none" w:sz="0" w:space="0" w:color="auto"/>
        <w:right w:val="none" w:sz="0" w:space="0" w:color="auto"/>
      </w:divBdr>
    </w:div>
    <w:div w:id="1451513697">
      <w:bodyDiv w:val="1"/>
      <w:marLeft w:val="0"/>
      <w:marRight w:val="0"/>
      <w:marTop w:val="0"/>
      <w:marBottom w:val="0"/>
      <w:divBdr>
        <w:top w:val="none" w:sz="0" w:space="0" w:color="auto"/>
        <w:left w:val="none" w:sz="0" w:space="0" w:color="auto"/>
        <w:bottom w:val="none" w:sz="0" w:space="0" w:color="auto"/>
        <w:right w:val="none" w:sz="0" w:space="0" w:color="auto"/>
      </w:divBdr>
    </w:div>
    <w:div w:id="1581403503">
      <w:bodyDiv w:val="1"/>
      <w:marLeft w:val="0"/>
      <w:marRight w:val="0"/>
      <w:marTop w:val="0"/>
      <w:marBottom w:val="0"/>
      <w:divBdr>
        <w:top w:val="none" w:sz="0" w:space="0" w:color="auto"/>
        <w:left w:val="none" w:sz="0" w:space="0" w:color="auto"/>
        <w:bottom w:val="none" w:sz="0" w:space="0" w:color="auto"/>
        <w:right w:val="none" w:sz="0" w:space="0" w:color="auto"/>
      </w:divBdr>
    </w:div>
    <w:div w:id="1601836121">
      <w:bodyDiv w:val="1"/>
      <w:marLeft w:val="0"/>
      <w:marRight w:val="0"/>
      <w:marTop w:val="0"/>
      <w:marBottom w:val="0"/>
      <w:divBdr>
        <w:top w:val="none" w:sz="0" w:space="0" w:color="auto"/>
        <w:left w:val="none" w:sz="0" w:space="0" w:color="auto"/>
        <w:bottom w:val="none" w:sz="0" w:space="0" w:color="auto"/>
        <w:right w:val="none" w:sz="0" w:space="0" w:color="auto"/>
      </w:divBdr>
    </w:div>
    <w:div w:id="1675959313">
      <w:bodyDiv w:val="1"/>
      <w:marLeft w:val="0"/>
      <w:marRight w:val="0"/>
      <w:marTop w:val="0"/>
      <w:marBottom w:val="0"/>
      <w:divBdr>
        <w:top w:val="none" w:sz="0" w:space="0" w:color="auto"/>
        <w:left w:val="none" w:sz="0" w:space="0" w:color="auto"/>
        <w:bottom w:val="none" w:sz="0" w:space="0" w:color="auto"/>
        <w:right w:val="none" w:sz="0" w:space="0" w:color="auto"/>
      </w:divBdr>
    </w:div>
    <w:div w:id="1828016303">
      <w:bodyDiv w:val="1"/>
      <w:marLeft w:val="0"/>
      <w:marRight w:val="0"/>
      <w:marTop w:val="0"/>
      <w:marBottom w:val="0"/>
      <w:divBdr>
        <w:top w:val="none" w:sz="0" w:space="0" w:color="auto"/>
        <w:left w:val="none" w:sz="0" w:space="0" w:color="auto"/>
        <w:bottom w:val="none" w:sz="0" w:space="0" w:color="auto"/>
        <w:right w:val="none" w:sz="0" w:space="0" w:color="auto"/>
      </w:divBdr>
    </w:div>
    <w:div w:id="1992784534">
      <w:bodyDiv w:val="1"/>
      <w:marLeft w:val="0"/>
      <w:marRight w:val="0"/>
      <w:marTop w:val="0"/>
      <w:marBottom w:val="0"/>
      <w:divBdr>
        <w:top w:val="none" w:sz="0" w:space="0" w:color="auto"/>
        <w:left w:val="none" w:sz="0" w:space="0" w:color="auto"/>
        <w:bottom w:val="none" w:sz="0" w:space="0" w:color="auto"/>
        <w:right w:val="none" w:sz="0" w:space="0" w:color="auto"/>
      </w:divBdr>
    </w:div>
    <w:div w:id="20944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doi.org/10.1093/bioinformatics/btq033" TargetMode="External"/><Relationship Id="rId21" Type="http://schemas.openxmlformats.org/officeDocument/2006/relationships/hyperlink" Target="https://doi.org/10.1080/10635150290069913" TargetMode="External"/><Relationship Id="rId22" Type="http://schemas.openxmlformats.org/officeDocument/2006/relationships/hyperlink" Target="https://doi.org/10.3897/fr.25.83781" TargetMode="Externa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6/09/relationships/commentsIds" Target="commentsIds.xml"/><Relationship Id="rId27" Type="http://schemas.microsoft.com/office/2018/08/relationships/commentsExtensible" Target="commentsExtensible.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doi.org/10.1016/j.cub.2021.04.033" TargetMode="External"/><Relationship Id="rId15" Type="http://schemas.openxmlformats.org/officeDocument/2006/relationships/hyperlink" Target="https://doi.org/10.1093/gigascience/giab008" TargetMode="External"/><Relationship Id="rId16" Type="http://schemas.openxmlformats.org/officeDocument/2006/relationships/hyperlink" Target="https://doi.org/10.5252/g2011n2a10" TargetMode="External"/><Relationship Id="rId17" Type="http://schemas.openxmlformats.org/officeDocument/2006/relationships/hyperlink" Target="https://doi.org/10.1093/molbev/msj030" TargetMode="External"/><Relationship Id="rId18" Type="http://schemas.openxmlformats.org/officeDocument/2006/relationships/hyperlink" Target="https://doi.org/10.1038/nmeth.1923" TargetMode="External"/><Relationship Id="rId19" Type="http://schemas.openxmlformats.org/officeDocument/2006/relationships/hyperlink" Target="https://doi.org/10.1093/bioinformatics/btv5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3227</Words>
  <Characters>20334</Characters>
  <Application>Microsoft Macintosh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Schöneberg</dc:creator>
  <cp:keywords/>
  <dc:description/>
  <cp:lastModifiedBy>Uwe Fritz</cp:lastModifiedBy>
  <cp:revision>33</cp:revision>
  <dcterms:created xsi:type="dcterms:W3CDTF">2023-03-31T08:57:00Z</dcterms:created>
  <dcterms:modified xsi:type="dcterms:W3CDTF">2023-04-01T10:43:00Z</dcterms:modified>
</cp:coreProperties>
</file>