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9DFBD" w14:textId="77777777" w:rsidR="00670E5D" w:rsidRPr="00D35737" w:rsidRDefault="00670E5D" w:rsidP="00670E5D">
      <w:pPr>
        <w:rPr>
          <w:rFonts w:ascii="Times New Roman" w:hAnsi="Times New Roman" w:cs="Times New Roman"/>
          <w:i/>
          <w:sz w:val="28"/>
          <w:lang w:val="en-US"/>
        </w:rPr>
      </w:pPr>
      <w:r w:rsidRPr="00D35737">
        <w:rPr>
          <w:rFonts w:ascii="Times New Roman" w:hAnsi="Times New Roman" w:cs="Times New Roman"/>
          <w:i/>
          <w:sz w:val="28"/>
          <w:lang w:val="en-US"/>
        </w:rPr>
        <w:t>Supporting Information</w:t>
      </w:r>
    </w:p>
    <w:p w14:paraId="29093F63" w14:textId="77777777" w:rsidR="00670E5D" w:rsidRPr="00D35737" w:rsidRDefault="00670E5D" w:rsidP="00D8483A">
      <w:pPr>
        <w:jc w:val="center"/>
        <w:rPr>
          <w:rFonts w:ascii="Times New Roman" w:hAnsi="Times New Roman" w:cs="Times New Roman"/>
          <w:sz w:val="36"/>
          <w:lang w:val="en-US"/>
        </w:rPr>
      </w:pPr>
      <w:r w:rsidRPr="00D35737">
        <w:rPr>
          <w:rFonts w:ascii="Times New Roman" w:hAnsi="Times New Roman" w:cs="Times New Roman"/>
          <w:sz w:val="36"/>
          <w:lang w:val="en-US"/>
        </w:rPr>
        <w:t>LILBID-MS based</w:t>
      </w:r>
      <w:r w:rsidR="00D8483A" w:rsidRPr="00D35737">
        <w:rPr>
          <w:rFonts w:ascii="Times New Roman" w:hAnsi="Times New Roman" w:cs="Times New Roman"/>
          <w:sz w:val="36"/>
          <w:lang w:val="en-US"/>
        </w:rPr>
        <w:t xml:space="preserve"> method for the quantitative assessment</w:t>
      </w:r>
      <w:r w:rsidR="00D8483A" w:rsidRPr="00D35737">
        <w:rPr>
          <w:rFonts w:ascii="Times New Roman" w:hAnsi="Times New Roman" w:cs="Times New Roman"/>
          <w:sz w:val="36"/>
          <w:lang w:val="en-US"/>
        </w:rPr>
        <w:br/>
      </w:r>
      <w:r w:rsidRPr="00D35737">
        <w:rPr>
          <w:rFonts w:ascii="Times New Roman" w:hAnsi="Times New Roman" w:cs="Times New Roman"/>
          <w:sz w:val="36"/>
          <w:lang w:val="en-US"/>
        </w:rPr>
        <w:t>of dsDNA binding affinities.</w:t>
      </w:r>
    </w:p>
    <w:p w14:paraId="62D177C1" w14:textId="00409E27" w:rsidR="00670E5D" w:rsidRPr="00D35737" w:rsidRDefault="00670E5D" w:rsidP="00D8483A">
      <w:pPr>
        <w:jc w:val="center"/>
        <w:rPr>
          <w:rFonts w:ascii="Times New Roman" w:hAnsi="Times New Roman" w:cs="Times New Roman"/>
          <w:lang w:val="en-US"/>
        </w:rPr>
      </w:pPr>
      <w:r w:rsidRPr="00D35737">
        <w:rPr>
          <w:rFonts w:ascii="Times New Roman" w:hAnsi="Times New Roman" w:cs="Times New Roman"/>
          <w:lang w:val="en-US"/>
        </w:rPr>
        <w:t>Phoebe Young</w:t>
      </w:r>
      <w:r w:rsidR="009639C9" w:rsidRPr="00D35737">
        <w:rPr>
          <w:rFonts w:ascii="Times New Roman" w:hAnsi="Times New Roman" w:cs="Times New Roman"/>
          <w:vertAlign w:val="superscript"/>
          <w:lang w:val="en-US"/>
        </w:rPr>
        <w:t>1</w:t>
      </w:r>
      <w:r w:rsidRPr="00D35737">
        <w:rPr>
          <w:rFonts w:ascii="Times New Roman" w:hAnsi="Times New Roman" w:cs="Times New Roman"/>
          <w:lang w:val="en-US"/>
        </w:rPr>
        <w:t xml:space="preserve">, </w:t>
      </w:r>
      <w:proofErr w:type="spellStart"/>
      <w:r w:rsidRPr="00D35737">
        <w:rPr>
          <w:rFonts w:ascii="Times New Roman" w:hAnsi="Times New Roman" w:cs="Times New Roman"/>
          <w:lang w:val="en-US"/>
        </w:rPr>
        <w:t>Genia</w:t>
      </w:r>
      <w:proofErr w:type="spellEnd"/>
      <w:r w:rsidRPr="00D35737">
        <w:rPr>
          <w:rFonts w:ascii="Times New Roman" w:hAnsi="Times New Roman" w:cs="Times New Roman"/>
          <w:lang w:val="en-US"/>
        </w:rPr>
        <w:t xml:space="preserve"> Hense</w:t>
      </w:r>
      <w:r w:rsidR="009639C9" w:rsidRPr="00D35737">
        <w:rPr>
          <w:rFonts w:ascii="Times New Roman" w:hAnsi="Times New Roman" w:cs="Times New Roman"/>
          <w:vertAlign w:val="superscript"/>
          <w:lang w:val="en-US"/>
        </w:rPr>
        <w:t>1</w:t>
      </w:r>
      <w:r w:rsidRPr="00D35737">
        <w:rPr>
          <w:rFonts w:ascii="Times New Roman" w:hAnsi="Times New Roman" w:cs="Times New Roman"/>
          <w:lang w:val="en-US"/>
        </w:rPr>
        <w:t>,</w:t>
      </w:r>
      <w:r w:rsidR="009639C9" w:rsidRPr="00D35737">
        <w:rPr>
          <w:rFonts w:ascii="Times New Roman" w:hAnsi="Times New Roman" w:cs="Times New Roman"/>
          <w:lang w:val="en-US"/>
        </w:rPr>
        <w:t xml:space="preserve"> Carina Immer</w:t>
      </w:r>
      <w:r w:rsidR="009639C9" w:rsidRPr="00D35737">
        <w:rPr>
          <w:rFonts w:ascii="Times New Roman" w:hAnsi="Times New Roman" w:cs="Times New Roman"/>
          <w:vertAlign w:val="superscript"/>
          <w:lang w:val="en-US"/>
        </w:rPr>
        <w:t>2</w:t>
      </w:r>
      <w:proofErr w:type="gramStart"/>
      <w:r w:rsidR="009639C9" w:rsidRPr="00D35737">
        <w:rPr>
          <w:rFonts w:ascii="Times New Roman" w:hAnsi="Times New Roman" w:cs="Times New Roman"/>
          <w:vertAlign w:val="superscript"/>
          <w:lang w:val="en-US"/>
        </w:rPr>
        <w:t>,3</w:t>
      </w:r>
      <w:proofErr w:type="gramEnd"/>
      <w:r w:rsidR="009639C9" w:rsidRPr="00D35737">
        <w:rPr>
          <w:rFonts w:ascii="Times New Roman" w:hAnsi="Times New Roman" w:cs="Times New Roman"/>
          <w:lang w:val="en-US"/>
        </w:rPr>
        <w:t>, Jens Wöhnert</w:t>
      </w:r>
      <w:r w:rsidR="009639C9" w:rsidRPr="00D35737">
        <w:rPr>
          <w:rFonts w:ascii="Times New Roman" w:hAnsi="Times New Roman" w:cs="Times New Roman"/>
          <w:vertAlign w:val="superscript"/>
          <w:lang w:val="en-US"/>
        </w:rPr>
        <w:t>2,3</w:t>
      </w:r>
      <w:r w:rsidR="009639C9" w:rsidRPr="00D35737">
        <w:rPr>
          <w:rFonts w:ascii="Times New Roman" w:hAnsi="Times New Roman" w:cs="Times New Roman"/>
          <w:lang w:val="en-US"/>
        </w:rPr>
        <w:t>,</w:t>
      </w:r>
      <w:r w:rsidRPr="00D35737">
        <w:rPr>
          <w:rFonts w:ascii="Times New Roman" w:hAnsi="Times New Roman" w:cs="Times New Roman"/>
          <w:lang w:val="en-US"/>
        </w:rPr>
        <w:t xml:space="preserve"> Nina Morgner</w:t>
      </w:r>
      <w:r w:rsidR="009639C9" w:rsidRPr="00D35737">
        <w:rPr>
          <w:rFonts w:ascii="Times New Roman" w:hAnsi="Times New Roman" w:cs="Times New Roman"/>
          <w:vertAlign w:val="superscript"/>
          <w:lang w:val="en-US"/>
        </w:rPr>
        <w:t>1</w:t>
      </w:r>
      <w:r w:rsidRPr="00D35737">
        <w:rPr>
          <w:rFonts w:ascii="Times New Roman" w:hAnsi="Times New Roman" w:cs="Times New Roman"/>
          <w:lang w:val="en-US"/>
        </w:rPr>
        <w:t>.</w:t>
      </w:r>
    </w:p>
    <w:p w14:paraId="18EC0932" w14:textId="49FFDFF6" w:rsidR="00670E5D" w:rsidRPr="00D35737" w:rsidRDefault="009639C9" w:rsidP="009639C9">
      <w:pPr>
        <w:spacing w:after="0"/>
        <w:jc w:val="center"/>
        <w:rPr>
          <w:rFonts w:ascii="Times New Roman" w:hAnsi="Times New Roman" w:cs="Times New Roman"/>
          <w:lang w:val="en-US"/>
        </w:rPr>
      </w:pPr>
      <w:r w:rsidRPr="00D35737">
        <w:rPr>
          <w:rFonts w:ascii="Times New Roman" w:hAnsi="Times New Roman" w:cs="Times New Roman"/>
          <w:vertAlign w:val="superscript"/>
          <w:lang w:val="en-US"/>
        </w:rPr>
        <w:t>1</w:t>
      </w:r>
      <w:r w:rsidR="00670E5D" w:rsidRPr="00D35737">
        <w:rPr>
          <w:rFonts w:ascii="Times New Roman" w:hAnsi="Times New Roman" w:cs="Times New Roman"/>
          <w:lang w:val="en-US"/>
        </w:rPr>
        <w:t>Institute of Physical and Theoretical Chemistry, J.W. Goethe University, Frankfurt am Main, Germany.</w:t>
      </w:r>
    </w:p>
    <w:p w14:paraId="66300197" w14:textId="77777777" w:rsidR="009639C9" w:rsidRPr="00D35737" w:rsidRDefault="009639C9" w:rsidP="009639C9">
      <w:pPr>
        <w:spacing w:after="0"/>
        <w:jc w:val="center"/>
        <w:rPr>
          <w:rFonts w:ascii="Times New Roman" w:hAnsi="Times New Roman" w:cs="Times New Roman"/>
          <w:lang w:val="en-US"/>
        </w:rPr>
      </w:pPr>
      <w:r w:rsidRPr="00D35737">
        <w:rPr>
          <w:rFonts w:ascii="Times New Roman" w:hAnsi="Times New Roman" w:cs="Times New Roman"/>
          <w:vertAlign w:val="superscript"/>
          <w:lang w:val="en-US"/>
        </w:rPr>
        <w:t>2</w:t>
      </w:r>
      <w:r w:rsidRPr="00D35737">
        <w:rPr>
          <w:rFonts w:ascii="Times New Roman" w:hAnsi="Times New Roman" w:cs="Times New Roman"/>
          <w:lang w:val="en-US"/>
        </w:rPr>
        <w:t>Institute for Molecular Biosciences, J.W. Goethe University, Frankfurt am Main, Germany.</w:t>
      </w:r>
    </w:p>
    <w:p w14:paraId="783FB722" w14:textId="635D3771" w:rsidR="009639C9" w:rsidRPr="00D35737" w:rsidRDefault="009639C9" w:rsidP="009639C9">
      <w:pPr>
        <w:spacing w:after="0"/>
        <w:jc w:val="center"/>
        <w:rPr>
          <w:rFonts w:ascii="Times New Roman" w:hAnsi="Times New Roman" w:cs="Times New Roman"/>
          <w:lang w:val="en-US"/>
        </w:rPr>
      </w:pPr>
      <w:r w:rsidRPr="00D35737">
        <w:rPr>
          <w:rFonts w:ascii="Times New Roman" w:hAnsi="Times New Roman" w:cs="Times New Roman"/>
          <w:vertAlign w:val="superscript"/>
          <w:lang w:val="en-US"/>
        </w:rPr>
        <w:t>3</w:t>
      </w:r>
      <w:r w:rsidR="00546F8D" w:rsidRPr="00D35737">
        <w:rPr>
          <w:rFonts w:ascii="Times New Roman" w:hAnsi="Times New Roman" w:cs="Times New Roman"/>
          <w:lang w:val="en-US"/>
        </w:rPr>
        <w:t>Center for</w:t>
      </w:r>
      <w:r w:rsidRPr="00D35737">
        <w:rPr>
          <w:rFonts w:ascii="Times New Roman" w:hAnsi="Times New Roman" w:cs="Times New Roman"/>
          <w:lang w:val="en-US"/>
        </w:rPr>
        <w:t xml:space="preserve"> Biomolecular Magnetic Resonance</w:t>
      </w:r>
      <w:r w:rsidR="00546F8D" w:rsidRPr="00D35737">
        <w:rPr>
          <w:rFonts w:ascii="Times New Roman" w:hAnsi="Times New Roman" w:cs="Times New Roman"/>
          <w:lang w:val="en-US"/>
        </w:rPr>
        <w:t xml:space="preserve"> (BMRZ)</w:t>
      </w:r>
      <w:r w:rsidRPr="00D35737">
        <w:rPr>
          <w:rFonts w:ascii="Times New Roman" w:hAnsi="Times New Roman" w:cs="Times New Roman"/>
          <w:lang w:val="en-US"/>
        </w:rPr>
        <w:t>, J.W. Goethe University, Frankfurt am Main, Germany.</w:t>
      </w:r>
    </w:p>
    <w:p w14:paraId="32299416" w14:textId="77777777" w:rsidR="00670E5D" w:rsidRPr="00D35737" w:rsidRDefault="00670E5D" w:rsidP="00670E5D">
      <w:pPr>
        <w:rPr>
          <w:rFonts w:ascii="Times New Roman" w:hAnsi="Times New Roman" w:cs="Times New Roman"/>
          <w:lang w:val="en-US"/>
        </w:rPr>
      </w:pPr>
    </w:p>
    <w:p w14:paraId="0022F06E" w14:textId="77777777" w:rsidR="00D8483A" w:rsidRPr="00D35737" w:rsidRDefault="00D8483A" w:rsidP="00670E5D">
      <w:pPr>
        <w:rPr>
          <w:rFonts w:ascii="Times New Roman" w:hAnsi="Times New Roman" w:cs="Times New Roman"/>
          <w:lang w:val="en-US"/>
        </w:rPr>
      </w:pPr>
    </w:p>
    <w:p w14:paraId="576E56AB" w14:textId="77777777" w:rsidR="00D8483A" w:rsidRPr="00D35737" w:rsidRDefault="00D8483A" w:rsidP="00670E5D">
      <w:pPr>
        <w:rPr>
          <w:rFonts w:ascii="Times New Roman" w:hAnsi="Times New Roman" w:cs="Times New Roman"/>
          <w:lang w:val="en-US"/>
        </w:rPr>
      </w:pPr>
    </w:p>
    <w:p w14:paraId="3EFFCC7E" w14:textId="77777777" w:rsidR="00D8483A" w:rsidRPr="00D35737" w:rsidRDefault="00D8483A" w:rsidP="00670E5D">
      <w:pPr>
        <w:rPr>
          <w:rFonts w:ascii="Times New Roman" w:hAnsi="Times New Roman" w:cs="Times New Roman"/>
          <w:lang w:val="en-US"/>
        </w:rPr>
      </w:pPr>
    </w:p>
    <w:p w14:paraId="7654D4FD" w14:textId="77777777" w:rsidR="00670E5D" w:rsidRPr="00D35737" w:rsidRDefault="00670E5D" w:rsidP="00D8483A">
      <w:pPr>
        <w:jc w:val="center"/>
        <w:rPr>
          <w:rFonts w:ascii="Times New Roman" w:hAnsi="Times New Roman" w:cs="Times New Roman"/>
          <w:b/>
          <w:lang w:val="en-US"/>
        </w:rPr>
      </w:pPr>
      <w:r w:rsidRPr="00D35737">
        <w:rPr>
          <w:rFonts w:ascii="Times New Roman" w:hAnsi="Times New Roman" w:cs="Times New Roman"/>
          <w:b/>
          <w:lang w:val="en-US"/>
        </w:rPr>
        <w:t>Table of Contents</w:t>
      </w:r>
    </w:p>
    <w:p w14:paraId="491A981C" w14:textId="2D07B521" w:rsidR="00797568"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797568" w:rsidRPr="00D35737">
        <w:rPr>
          <w:rFonts w:ascii="Times New Roman" w:hAnsi="Times New Roman" w:cs="Times New Roman"/>
          <w:lang w:val="en-US"/>
        </w:rPr>
        <w:t xml:space="preserve">Table </w:t>
      </w:r>
      <w:proofErr w:type="gramStart"/>
      <w:r w:rsidRPr="00D35737">
        <w:rPr>
          <w:rFonts w:ascii="Times New Roman" w:hAnsi="Times New Roman" w:cs="Times New Roman"/>
          <w:lang w:val="en-US"/>
        </w:rPr>
        <w:t>S1.…….……………………………..…...</w:t>
      </w:r>
      <w:r w:rsidR="00797568" w:rsidRPr="00D35737">
        <w:rPr>
          <w:rFonts w:ascii="Times New Roman" w:hAnsi="Times New Roman" w:cs="Times New Roman"/>
          <w:lang w:val="en-US"/>
        </w:rPr>
        <w:t>…………………..…………………S</w:t>
      </w:r>
      <w:proofErr w:type="gramEnd"/>
      <w:r w:rsidR="00797568" w:rsidRPr="00D35737">
        <w:rPr>
          <w:rFonts w:ascii="Times New Roman" w:hAnsi="Times New Roman" w:cs="Times New Roman"/>
          <w:lang w:val="en-US"/>
        </w:rPr>
        <w:t>-2</w:t>
      </w:r>
    </w:p>
    <w:p w14:paraId="1C4A553F" w14:textId="41F03114" w:rsidR="00797568"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797568" w:rsidRPr="00D35737">
        <w:rPr>
          <w:rFonts w:ascii="Times New Roman" w:hAnsi="Times New Roman" w:cs="Times New Roman"/>
          <w:lang w:val="en-US"/>
        </w:rPr>
        <w:t>T</w:t>
      </w:r>
      <w:r w:rsidRPr="00D35737">
        <w:rPr>
          <w:rFonts w:ascii="Times New Roman" w:hAnsi="Times New Roman" w:cs="Times New Roman"/>
          <w:lang w:val="en-US"/>
        </w:rPr>
        <w:t>able S2</w:t>
      </w:r>
      <w:proofErr w:type="gramStart"/>
      <w:r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End"/>
      <w:r w:rsidR="00797568" w:rsidRPr="00D35737">
        <w:rPr>
          <w:rFonts w:ascii="Times New Roman" w:hAnsi="Times New Roman" w:cs="Times New Roman"/>
          <w:lang w:val="en-US"/>
        </w:rPr>
        <w:t>S-3</w:t>
      </w:r>
    </w:p>
    <w:p w14:paraId="6AB51B04" w14:textId="25A44B1C" w:rsidR="00797568"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797568" w:rsidRPr="00D35737">
        <w:rPr>
          <w:rFonts w:ascii="Times New Roman" w:hAnsi="Times New Roman" w:cs="Times New Roman"/>
          <w:lang w:val="en-US"/>
        </w:rPr>
        <w:t>Figure S1…</w:t>
      </w:r>
      <w:r w:rsidRPr="00D35737">
        <w:rPr>
          <w:rFonts w:ascii="Times New Roman" w:hAnsi="Times New Roman" w:cs="Times New Roman"/>
          <w:lang w:val="en-US"/>
        </w:rPr>
        <w:t>……</w:t>
      </w:r>
      <w:r w:rsidR="00797568" w:rsidRPr="00D35737">
        <w:rPr>
          <w:rFonts w:ascii="Times New Roman" w:hAnsi="Times New Roman" w:cs="Times New Roman"/>
          <w:lang w:val="en-US"/>
        </w:rPr>
        <w:t>………….…………………………………………...………………S-4</w:t>
      </w:r>
    </w:p>
    <w:p w14:paraId="04465E2E" w14:textId="1AA73F27" w:rsidR="00797568"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797568" w:rsidRPr="00D35737">
        <w:rPr>
          <w:rFonts w:ascii="Times New Roman" w:hAnsi="Times New Roman" w:cs="Times New Roman"/>
          <w:lang w:val="en-US"/>
        </w:rPr>
        <w:t>Figure S</w:t>
      </w:r>
      <w:r w:rsidRPr="00D35737">
        <w:rPr>
          <w:rFonts w:ascii="Times New Roman" w:hAnsi="Times New Roman" w:cs="Times New Roman"/>
          <w:lang w:val="en-US"/>
        </w:rPr>
        <w:t>2</w:t>
      </w:r>
      <w:proofErr w:type="gramStart"/>
      <w:r w:rsidRPr="00D35737">
        <w:rPr>
          <w:rFonts w:ascii="Times New Roman" w:hAnsi="Times New Roman" w:cs="Times New Roman"/>
          <w:lang w:val="en-US"/>
        </w:rPr>
        <w:t>..</w:t>
      </w:r>
      <w:proofErr w:type="gramEnd"/>
      <w:r w:rsidRPr="00D35737">
        <w:rPr>
          <w:rFonts w:ascii="Times New Roman" w:hAnsi="Times New Roman" w:cs="Times New Roman"/>
          <w:lang w:val="en-US"/>
        </w:rPr>
        <w:t>………</w:t>
      </w:r>
      <w:r w:rsidR="00797568" w:rsidRPr="00D35737">
        <w:rPr>
          <w:rFonts w:ascii="Times New Roman" w:hAnsi="Times New Roman" w:cs="Times New Roman"/>
          <w:lang w:val="en-US"/>
        </w:rPr>
        <w:t>…………..…………………………………………………………S-5</w:t>
      </w:r>
    </w:p>
    <w:p w14:paraId="2F7BD83C" w14:textId="39224A78" w:rsidR="00D8483A"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Supplementary Figure S</w:t>
      </w:r>
      <w:r w:rsidR="00797568" w:rsidRPr="00D35737">
        <w:rPr>
          <w:rFonts w:ascii="Times New Roman" w:hAnsi="Times New Roman" w:cs="Times New Roman"/>
          <w:lang w:val="en-US"/>
        </w:rPr>
        <w:t>3</w:t>
      </w:r>
      <w:r w:rsidR="00D8483A"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Start"/>
      <w:r w:rsidR="00D8483A" w:rsidRPr="00D35737">
        <w:rPr>
          <w:rFonts w:ascii="Times New Roman" w:hAnsi="Times New Roman" w:cs="Times New Roman"/>
          <w:lang w:val="en-US"/>
        </w:rPr>
        <w:t>…………………</w:t>
      </w:r>
      <w:r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End"/>
      <w:r w:rsidR="00797568" w:rsidRPr="00D35737">
        <w:rPr>
          <w:rFonts w:ascii="Times New Roman" w:hAnsi="Times New Roman" w:cs="Times New Roman"/>
          <w:lang w:val="en-US"/>
        </w:rPr>
        <w:t>S-6</w:t>
      </w:r>
    </w:p>
    <w:p w14:paraId="3D23460C" w14:textId="0A6E99C7" w:rsidR="00D8483A"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Supplementary Figure S</w:t>
      </w:r>
      <w:r w:rsidR="00797568" w:rsidRPr="00D35737">
        <w:rPr>
          <w:rFonts w:ascii="Times New Roman" w:hAnsi="Times New Roman" w:cs="Times New Roman"/>
          <w:lang w:val="en-US"/>
        </w:rPr>
        <w:t>4</w:t>
      </w:r>
      <w:r w:rsidR="00D8483A"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Start"/>
      <w:r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End"/>
      <w:r w:rsidR="00797568" w:rsidRPr="00D35737">
        <w:rPr>
          <w:rFonts w:ascii="Times New Roman" w:hAnsi="Times New Roman" w:cs="Times New Roman"/>
          <w:lang w:val="en-US"/>
        </w:rPr>
        <w:t>S-7</w:t>
      </w:r>
    </w:p>
    <w:p w14:paraId="0D430272" w14:textId="7607D3FA" w:rsidR="00D8483A"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Supplementary Figure S5</w:t>
      </w:r>
      <w:proofErr w:type="gramStart"/>
      <w:r w:rsidR="00D8483A" w:rsidRPr="00D35737">
        <w:rPr>
          <w:rFonts w:ascii="Times New Roman" w:hAnsi="Times New Roman" w:cs="Times New Roman"/>
          <w:lang w:val="en-US"/>
        </w:rPr>
        <w:t>……</w:t>
      </w:r>
      <w:r w:rsidR="00797568" w:rsidRPr="00D35737">
        <w:rPr>
          <w:rFonts w:ascii="Times New Roman" w:hAnsi="Times New Roman" w:cs="Times New Roman"/>
          <w:lang w:val="en-US"/>
        </w:rPr>
        <w:t>…………………………………..………………</w:t>
      </w:r>
      <w:r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End"/>
      <w:r w:rsidR="00797568" w:rsidRPr="00D35737">
        <w:rPr>
          <w:rFonts w:ascii="Times New Roman" w:hAnsi="Times New Roman" w:cs="Times New Roman"/>
          <w:lang w:val="en-US"/>
        </w:rPr>
        <w:t>S-8</w:t>
      </w:r>
    </w:p>
    <w:p w14:paraId="5EC178D9" w14:textId="2489C119" w:rsidR="00D8483A"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797568" w:rsidRPr="00D35737">
        <w:rPr>
          <w:rFonts w:ascii="Times New Roman" w:hAnsi="Times New Roman" w:cs="Times New Roman"/>
          <w:lang w:val="en-US"/>
        </w:rPr>
        <w:t>Figure S6</w:t>
      </w:r>
      <w:r w:rsidR="00D8483A"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Start"/>
      <w:r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End"/>
      <w:r w:rsidR="00797568" w:rsidRPr="00D35737">
        <w:rPr>
          <w:rFonts w:ascii="Times New Roman" w:hAnsi="Times New Roman" w:cs="Times New Roman"/>
          <w:lang w:val="en-US"/>
        </w:rPr>
        <w:t>S-9</w:t>
      </w:r>
    </w:p>
    <w:p w14:paraId="4B945C3D" w14:textId="30596840" w:rsidR="00797568"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797568" w:rsidRPr="00D35737">
        <w:rPr>
          <w:rFonts w:ascii="Times New Roman" w:hAnsi="Times New Roman" w:cs="Times New Roman"/>
          <w:lang w:val="en-US"/>
        </w:rPr>
        <w:t>Figure S</w:t>
      </w:r>
      <w:r w:rsidRPr="00D35737">
        <w:rPr>
          <w:rFonts w:ascii="Times New Roman" w:hAnsi="Times New Roman" w:cs="Times New Roman"/>
          <w:lang w:val="en-US"/>
        </w:rPr>
        <w:t>7…..</w:t>
      </w:r>
      <w:proofErr w:type="gramStart"/>
      <w:r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End"/>
      <w:r w:rsidR="00797568" w:rsidRPr="00D35737">
        <w:rPr>
          <w:rFonts w:ascii="Times New Roman" w:hAnsi="Times New Roman" w:cs="Times New Roman"/>
          <w:lang w:val="en-US"/>
        </w:rPr>
        <w:t>S-10</w:t>
      </w:r>
    </w:p>
    <w:p w14:paraId="15A364CB" w14:textId="1C664EE5" w:rsidR="00797568"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797568" w:rsidRPr="00D35737">
        <w:rPr>
          <w:rFonts w:ascii="Times New Roman" w:hAnsi="Times New Roman" w:cs="Times New Roman"/>
          <w:lang w:val="en-US"/>
        </w:rPr>
        <w:t xml:space="preserve">Figure </w:t>
      </w:r>
      <w:r w:rsidRPr="00D35737">
        <w:rPr>
          <w:rFonts w:ascii="Times New Roman" w:hAnsi="Times New Roman" w:cs="Times New Roman"/>
          <w:lang w:val="en-US"/>
        </w:rPr>
        <w:t>S8…..</w:t>
      </w:r>
      <w:proofErr w:type="gramStart"/>
      <w:r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End"/>
      <w:r w:rsidR="00797568" w:rsidRPr="00D35737">
        <w:rPr>
          <w:rFonts w:ascii="Times New Roman" w:hAnsi="Times New Roman" w:cs="Times New Roman"/>
          <w:lang w:val="en-US"/>
        </w:rPr>
        <w:t>S-11</w:t>
      </w:r>
    </w:p>
    <w:p w14:paraId="385E8CA0" w14:textId="0D91CA2F" w:rsidR="00797568"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Supplementary Figure S9…..</w:t>
      </w:r>
      <w:proofErr w:type="gramStart"/>
      <w:r w:rsidRPr="00D35737">
        <w:rPr>
          <w:rFonts w:ascii="Times New Roman" w:hAnsi="Times New Roman" w:cs="Times New Roman"/>
          <w:lang w:val="en-US"/>
        </w:rPr>
        <w:t>……………………………………..</w:t>
      </w:r>
      <w:r w:rsidR="00797568" w:rsidRPr="00D35737">
        <w:rPr>
          <w:rFonts w:ascii="Times New Roman" w:hAnsi="Times New Roman" w:cs="Times New Roman"/>
          <w:lang w:val="en-US"/>
        </w:rPr>
        <w:t>………..…………………………</w:t>
      </w:r>
      <w:proofErr w:type="gramEnd"/>
      <w:r w:rsidR="00797568" w:rsidRPr="00D35737">
        <w:rPr>
          <w:rFonts w:ascii="Times New Roman" w:hAnsi="Times New Roman" w:cs="Times New Roman"/>
          <w:lang w:val="en-US"/>
        </w:rPr>
        <w:t>S-12</w:t>
      </w:r>
    </w:p>
    <w:p w14:paraId="07E0867F" w14:textId="20E02F6C" w:rsidR="00797568"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Supplementary Figure S10</w:t>
      </w:r>
      <w:proofErr w:type="gramStart"/>
      <w:r w:rsidRPr="00D35737">
        <w:rPr>
          <w:rFonts w:ascii="Times New Roman" w:hAnsi="Times New Roman" w:cs="Times New Roman"/>
          <w:lang w:val="en-US"/>
        </w:rPr>
        <w:t>..</w:t>
      </w:r>
      <w:proofErr w:type="gramEnd"/>
      <w:r w:rsidRPr="00D35737">
        <w:rPr>
          <w:rFonts w:ascii="Times New Roman" w:hAnsi="Times New Roman" w:cs="Times New Roman"/>
          <w:lang w:val="en-US"/>
        </w:rPr>
        <w:t>…………………………………</w:t>
      </w:r>
      <w:r w:rsidR="00797568" w:rsidRPr="00D35737">
        <w:rPr>
          <w:rFonts w:ascii="Times New Roman" w:hAnsi="Times New Roman" w:cs="Times New Roman"/>
          <w:lang w:val="en-US"/>
        </w:rPr>
        <w:t>……………..…………………………S-13</w:t>
      </w:r>
    </w:p>
    <w:p w14:paraId="17B20444" w14:textId="7A907420" w:rsidR="00797568" w:rsidRPr="00D35737" w:rsidRDefault="00B15B75" w:rsidP="00797568">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797568" w:rsidRPr="00D35737">
        <w:rPr>
          <w:rFonts w:ascii="Times New Roman" w:hAnsi="Times New Roman" w:cs="Times New Roman"/>
          <w:lang w:val="en-US"/>
        </w:rPr>
        <w:t>Figure S</w:t>
      </w:r>
      <w:r w:rsidRPr="00D35737">
        <w:rPr>
          <w:rFonts w:ascii="Times New Roman" w:hAnsi="Times New Roman" w:cs="Times New Roman"/>
          <w:lang w:val="en-US"/>
        </w:rPr>
        <w:t>11</w:t>
      </w:r>
      <w:proofErr w:type="gramStart"/>
      <w:r w:rsidRPr="00D35737">
        <w:rPr>
          <w:rFonts w:ascii="Times New Roman" w:hAnsi="Times New Roman" w:cs="Times New Roman"/>
          <w:lang w:val="en-US"/>
        </w:rPr>
        <w:t>..</w:t>
      </w:r>
      <w:proofErr w:type="gramEnd"/>
      <w:r w:rsidRPr="00D35737">
        <w:rPr>
          <w:rFonts w:ascii="Times New Roman" w:hAnsi="Times New Roman" w:cs="Times New Roman"/>
          <w:lang w:val="en-US"/>
        </w:rPr>
        <w:t>………………………</w:t>
      </w:r>
      <w:r w:rsidR="00797568" w:rsidRPr="00D35737">
        <w:rPr>
          <w:rFonts w:ascii="Times New Roman" w:hAnsi="Times New Roman" w:cs="Times New Roman"/>
          <w:lang w:val="en-US"/>
        </w:rPr>
        <w:t>………………………..…………………………S-14</w:t>
      </w:r>
    </w:p>
    <w:p w14:paraId="32844644" w14:textId="07D7DDA0" w:rsidR="00800EBE" w:rsidRPr="00D35737" w:rsidRDefault="00B15B75" w:rsidP="00800EBE">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800EBE" w:rsidRPr="00D35737">
        <w:rPr>
          <w:rFonts w:ascii="Times New Roman" w:hAnsi="Times New Roman" w:cs="Times New Roman"/>
          <w:lang w:val="en-US"/>
        </w:rPr>
        <w:t>Figure S</w:t>
      </w:r>
      <w:r w:rsidRPr="00D35737">
        <w:rPr>
          <w:rFonts w:ascii="Times New Roman" w:hAnsi="Times New Roman" w:cs="Times New Roman"/>
          <w:lang w:val="en-US"/>
        </w:rPr>
        <w:t>12</w:t>
      </w:r>
      <w:proofErr w:type="gramStart"/>
      <w:r w:rsidRPr="00D35737">
        <w:rPr>
          <w:rFonts w:ascii="Times New Roman" w:hAnsi="Times New Roman" w:cs="Times New Roman"/>
          <w:lang w:val="en-US"/>
        </w:rPr>
        <w:t>..</w:t>
      </w:r>
      <w:proofErr w:type="gramEnd"/>
      <w:r w:rsidRPr="00D35737">
        <w:rPr>
          <w:rFonts w:ascii="Times New Roman" w:hAnsi="Times New Roman" w:cs="Times New Roman"/>
          <w:lang w:val="en-US"/>
        </w:rPr>
        <w:t>…………………………</w:t>
      </w:r>
      <w:r w:rsidR="00800EBE" w:rsidRPr="00D35737">
        <w:rPr>
          <w:rFonts w:ascii="Times New Roman" w:hAnsi="Times New Roman" w:cs="Times New Roman"/>
          <w:lang w:val="en-US"/>
        </w:rPr>
        <w:t>……………………..…………………………S-15</w:t>
      </w:r>
    </w:p>
    <w:p w14:paraId="17886D61" w14:textId="390D5C4F" w:rsidR="00800EBE" w:rsidRPr="00D35737" w:rsidRDefault="00B15B75" w:rsidP="00800EBE">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800EBE" w:rsidRPr="00D35737">
        <w:rPr>
          <w:rFonts w:ascii="Times New Roman" w:hAnsi="Times New Roman" w:cs="Times New Roman"/>
          <w:lang w:val="en-US"/>
        </w:rPr>
        <w:t>Figure S</w:t>
      </w:r>
      <w:r w:rsidRPr="00D35737">
        <w:rPr>
          <w:rFonts w:ascii="Times New Roman" w:hAnsi="Times New Roman" w:cs="Times New Roman"/>
          <w:lang w:val="en-US"/>
        </w:rPr>
        <w:t>13</w:t>
      </w:r>
      <w:proofErr w:type="gramStart"/>
      <w:r w:rsidRPr="00D35737">
        <w:rPr>
          <w:rFonts w:ascii="Times New Roman" w:hAnsi="Times New Roman" w:cs="Times New Roman"/>
          <w:lang w:val="en-US"/>
        </w:rPr>
        <w:t>..</w:t>
      </w:r>
      <w:proofErr w:type="gramEnd"/>
      <w:r w:rsidRPr="00D35737">
        <w:rPr>
          <w:rFonts w:ascii="Times New Roman" w:hAnsi="Times New Roman" w:cs="Times New Roman"/>
          <w:lang w:val="en-US"/>
        </w:rPr>
        <w:t>…………</w:t>
      </w:r>
      <w:r w:rsidR="00800EBE" w:rsidRPr="00D35737">
        <w:rPr>
          <w:rFonts w:ascii="Times New Roman" w:hAnsi="Times New Roman" w:cs="Times New Roman"/>
          <w:lang w:val="en-US"/>
        </w:rPr>
        <w:t>……………………………………..…………………………S-16</w:t>
      </w:r>
    </w:p>
    <w:p w14:paraId="2BBEAB67" w14:textId="21B865B6" w:rsidR="002D4596" w:rsidRPr="00D35737" w:rsidRDefault="00B15B75" w:rsidP="002D4596">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2D4596" w:rsidRPr="00D35737">
        <w:rPr>
          <w:rFonts w:ascii="Times New Roman" w:hAnsi="Times New Roman" w:cs="Times New Roman"/>
          <w:lang w:val="en-US"/>
        </w:rPr>
        <w:t>Figure S</w:t>
      </w:r>
      <w:r w:rsidRPr="00D35737">
        <w:rPr>
          <w:rFonts w:ascii="Times New Roman" w:hAnsi="Times New Roman" w:cs="Times New Roman"/>
          <w:lang w:val="en-US"/>
        </w:rPr>
        <w:t>14</w:t>
      </w:r>
      <w:proofErr w:type="gramStart"/>
      <w:r w:rsidRPr="00D35737">
        <w:rPr>
          <w:rFonts w:ascii="Times New Roman" w:hAnsi="Times New Roman" w:cs="Times New Roman"/>
          <w:lang w:val="en-US"/>
        </w:rPr>
        <w:t>..</w:t>
      </w:r>
      <w:proofErr w:type="gramEnd"/>
      <w:r w:rsidRPr="00D35737">
        <w:rPr>
          <w:rFonts w:ascii="Times New Roman" w:hAnsi="Times New Roman" w:cs="Times New Roman"/>
          <w:lang w:val="en-US"/>
        </w:rPr>
        <w:t>………………………</w:t>
      </w:r>
      <w:r w:rsidR="002D4596" w:rsidRPr="00D35737">
        <w:rPr>
          <w:rFonts w:ascii="Times New Roman" w:hAnsi="Times New Roman" w:cs="Times New Roman"/>
          <w:lang w:val="en-US"/>
        </w:rPr>
        <w:t>………………………..…………………………S-17</w:t>
      </w:r>
    </w:p>
    <w:p w14:paraId="49218D16" w14:textId="443F3B1A" w:rsidR="00B15B75" w:rsidRPr="00D35737" w:rsidRDefault="00B15B75" w:rsidP="00B92D18">
      <w:pPr>
        <w:ind w:right="720"/>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BD0434" w:rsidRPr="00D35737">
        <w:rPr>
          <w:rFonts w:ascii="Times New Roman" w:hAnsi="Times New Roman" w:cs="Times New Roman"/>
          <w:lang w:val="en-US"/>
        </w:rPr>
        <w:t>Figure S</w:t>
      </w:r>
      <w:r w:rsidRPr="00D35737">
        <w:rPr>
          <w:rFonts w:ascii="Times New Roman" w:hAnsi="Times New Roman" w:cs="Times New Roman"/>
          <w:lang w:val="en-US"/>
        </w:rPr>
        <w:t>15</w:t>
      </w:r>
      <w:proofErr w:type="gramStart"/>
      <w:r w:rsidRPr="00D35737">
        <w:rPr>
          <w:rFonts w:ascii="Times New Roman" w:hAnsi="Times New Roman" w:cs="Times New Roman"/>
          <w:lang w:val="en-US"/>
        </w:rPr>
        <w:t>..</w:t>
      </w:r>
      <w:proofErr w:type="gramEnd"/>
      <w:r w:rsidRPr="00D35737">
        <w:rPr>
          <w:rFonts w:ascii="Times New Roman" w:hAnsi="Times New Roman" w:cs="Times New Roman"/>
          <w:lang w:val="en-US"/>
        </w:rPr>
        <w:t>……</w:t>
      </w:r>
      <w:r w:rsidR="00BD0434" w:rsidRPr="00D35737">
        <w:rPr>
          <w:rFonts w:ascii="Times New Roman" w:hAnsi="Times New Roman" w:cs="Times New Roman"/>
          <w:lang w:val="en-US"/>
        </w:rPr>
        <w:t>…………………………………………..…………………………S-18</w:t>
      </w:r>
      <w:r w:rsidRPr="00D35737">
        <w:rPr>
          <w:rFonts w:ascii="Times New Roman" w:hAnsi="Times New Roman" w:cs="Times New Roman"/>
          <w:lang w:val="en-US"/>
        </w:rPr>
        <w:br w:type="page"/>
      </w:r>
    </w:p>
    <w:p w14:paraId="7CA7388A" w14:textId="2965AAAA" w:rsidR="00913F80" w:rsidRPr="00D35737" w:rsidRDefault="00B15B75" w:rsidP="003462F6">
      <w:pPr>
        <w:jc w:val="both"/>
        <w:rPr>
          <w:rFonts w:ascii="Times New Roman" w:hAnsi="Times New Roman" w:cs="Times New Roman"/>
          <w:lang w:val="en-US"/>
        </w:rPr>
      </w:pPr>
      <w:r w:rsidRPr="00D35737">
        <w:rPr>
          <w:rFonts w:ascii="Times New Roman" w:hAnsi="Times New Roman" w:cs="Times New Roman"/>
          <w:lang w:val="en-US"/>
        </w:rPr>
        <w:lastRenderedPageBreak/>
        <w:t xml:space="preserve">Supplementary </w:t>
      </w:r>
      <w:r w:rsidR="00913F80" w:rsidRPr="00D35737">
        <w:rPr>
          <w:rFonts w:ascii="Times New Roman" w:hAnsi="Times New Roman" w:cs="Times New Roman"/>
          <w:lang w:val="en-US"/>
        </w:rPr>
        <w:t xml:space="preserve">Table S1: Relative LILBID response factors for DNA in the m/z range between 10.8 </w:t>
      </w:r>
      <w:proofErr w:type="spellStart"/>
      <w:r w:rsidR="00913F80" w:rsidRPr="00D35737">
        <w:rPr>
          <w:rFonts w:ascii="Times New Roman" w:hAnsi="Times New Roman" w:cs="Times New Roman"/>
          <w:lang w:val="en-US"/>
        </w:rPr>
        <w:t>kDa</w:t>
      </w:r>
      <w:proofErr w:type="spellEnd"/>
      <w:r w:rsidR="00913F80" w:rsidRPr="00D35737">
        <w:rPr>
          <w:rFonts w:ascii="Times New Roman" w:hAnsi="Times New Roman" w:cs="Times New Roman"/>
          <w:lang w:val="en-US"/>
        </w:rPr>
        <w:t xml:space="preserve"> and 17.1 </w:t>
      </w:r>
      <w:proofErr w:type="spellStart"/>
      <w:r w:rsidR="00913F80" w:rsidRPr="00D35737">
        <w:rPr>
          <w:rFonts w:ascii="Times New Roman" w:hAnsi="Times New Roman" w:cs="Times New Roman"/>
          <w:lang w:val="en-US"/>
        </w:rPr>
        <w:t>kDa</w:t>
      </w:r>
      <w:proofErr w:type="spellEnd"/>
      <w:r w:rsidR="00913F80" w:rsidRPr="00D35737">
        <w:rPr>
          <w:rFonts w:ascii="Times New Roman" w:hAnsi="Times New Roman" w:cs="Times New Roman"/>
          <w:lang w:val="en-US"/>
        </w:rPr>
        <w:t xml:space="preserve">. </w:t>
      </w:r>
      <w:r w:rsidR="000B60E5" w:rsidRPr="00D35737">
        <w:rPr>
          <w:rFonts w:ascii="Times New Roman" w:hAnsi="Times New Roman" w:cs="Times New Roman"/>
          <w:lang w:val="en-US"/>
        </w:rPr>
        <w:t xml:space="preserve">Samples were prepared with four different ratios of the </w:t>
      </w:r>
      <w:r w:rsidR="001B7D41" w:rsidRPr="00D35737">
        <w:rPr>
          <w:rFonts w:ascii="Times New Roman" w:hAnsi="Times New Roman" w:cs="Times New Roman"/>
          <w:lang w:val="en-US"/>
        </w:rPr>
        <w:t>35_Amer</w:t>
      </w:r>
      <w:r w:rsidR="000B60E5" w:rsidRPr="00D35737">
        <w:rPr>
          <w:rFonts w:ascii="Times New Roman" w:hAnsi="Times New Roman" w:cs="Times New Roman"/>
          <w:lang w:val="en-US"/>
        </w:rPr>
        <w:t xml:space="preserve"> ssDNA and a 55mer ssDNA in 0.5 </w:t>
      </w:r>
      <w:proofErr w:type="spellStart"/>
      <w:r w:rsidR="000B60E5" w:rsidRPr="00D35737">
        <w:rPr>
          <w:rFonts w:ascii="Times New Roman" w:hAnsi="Times New Roman" w:cs="Times New Roman"/>
          <w:lang w:val="en-US"/>
        </w:rPr>
        <w:t>mM</w:t>
      </w:r>
      <w:proofErr w:type="spellEnd"/>
      <w:r w:rsidR="000B60E5" w:rsidRPr="00D35737">
        <w:rPr>
          <w:rFonts w:ascii="Times New Roman" w:hAnsi="Times New Roman" w:cs="Times New Roman"/>
          <w:lang w:val="en-US"/>
        </w:rPr>
        <w:t xml:space="preserve"> MgHPO</w:t>
      </w:r>
      <w:r w:rsidR="000B60E5" w:rsidRPr="00D35737">
        <w:rPr>
          <w:rFonts w:ascii="Times New Roman" w:hAnsi="Times New Roman" w:cs="Times New Roman"/>
          <w:vertAlign w:val="subscript"/>
          <w:lang w:val="en-US"/>
        </w:rPr>
        <w:t>4</w:t>
      </w:r>
      <w:r w:rsidR="000B60E5" w:rsidRPr="00D35737">
        <w:rPr>
          <w:rFonts w:ascii="Times New Roman" w:hAnsi="Times New Roman" w:cs="Times New Roman"/>
          <w:lang w:val="en-US"/>
        </w:rPr>
        <w:t>, pH 7.5 and measured with LILBID-MS using the data collection and analysis methods for the LILBID laser dissociation curves. The 55mer is a ssDNA with a molecular weight similar to the largest dsDNA (</w:t>
      </w:r>
      <w:r w:rsidR="001B7D41" w:rsidRPr="00D35737">
        <w:rPr>
          <w:rFonts w:ascii="Times New Roman" w:hAnsi="Times New Roman" w:cs="Times New Roman"/>
          <w:lang w:val="en-US"/>
        </w:rPr>
        <w:t>20_Amer</w:t>
      </w:r>
      <w:r w:rsidR="000B60E5" w:rsidRPr="00D35737">
        <w:rPr>
          <w:rFonts w:ascii="Times New Roman" w:hAnsi="Times New Roman" w:cs="Times New Roman"/>
          <w:lang w:val="en-US"/>
        </w:rPr>
        <w:t xml:space="preserve"> + </w:t>
      </w:r>
      <w:r w:rsidR="001B7D41" w:rsidRPr="00D35737">
        <w:rPr>
          <w:rFonts w:ascii="Times New Roman" w:hAnsi="Times New Roman" w:cs="Times New Roman"/>
          <w:lang w:val="en-US"/>
        </w:rPr>
        <w:t>35_Amer</w:t>
      </w:r>
      <w:r w:rsidR="000B60E5" w:rsidRPr="00D35737">
        <w:rPr>
          <w:rFonts w:ascii="Times New Roman" w:hAnsi="Times New Roman" w:cs="Times New Roman"/>
          <w:lang w:val="en-US"/>
        </w:rPr>
        <w:t xml:space="preserve">) used in this study (5’ to 3’ sequence: TTG TAG TTT </w:t>
      </w:r>
      <w:proofErr w:type="spellStart"/>
      <w:r w:rsidR="000B60E5" w:rsidRPr="00D35737">
        <w:rPr>
          <w:rFonts w:ascii="Times New Roman" w:hAnsi="Times New Roman" w:cs="Times New Roman"/>
          <w:lang w:val="en-US"/>
        </w:rPr>
        <w:t>TTT</w:t>
      </w:r>
      <w:proofErr w:type="spellEnd"/>
      <w:r w:rsidR="000B60E5" w:rsidRPr="00D35737">
        <w:rPr>
          <w:rFonts w:ascii="Times New Roman" w:hAnsi="Times New Roman" w:cs="Times New Roman"/>
          <w:lang w:val="en-US"/>
        </w:rPr>
        <w:t xml:space="preserve"> TGA GTT GAA TTG TAG TTT </w:t>
      </w:r>
      <w:proofErr w:type="spellStart"/>
      <w:r w:rsidR="000B60E5" w:rsidRPr="00D35737">
        <w:rPr>
          <w:rFonts w:ascii="Times New Roman" w:hAnsi="Times New Roman" w:cs="Times New Roman"/>
          <w:lang w:val="en-US"/>
        </w:rPr>
        <w:t>TTT</w:t>
      </w:r>
      <w:proofErr w:type="spellEnd"/>
      <w:r w:rsidR="000B60E5" w:rsidRPr="00D35737">
        <w:rPr>
          <w:rFonts w:ascii="Times New Roman" w:hAnsi="Times New Roman" w:cs="Times New Roman"/>
          <w:lang w:val="en-US"/>
        </w:rPr>
        <w:t xml:space="preserve"> TGA GTT GAT TAT GTT TTT AGT A). The 55mer does not bind the </w:t>
      </w:r>
      <w:r w:rsidR="001B7D41" w:rsidRPr="00D35737">
        <w:rPr>
          <w:rFonts w:ascii="Times New Roman" w:hAnsi="Times New Roman" w:cs="Times New Roman"/>
          <w:lang w:val="en-US"/>
        </w:rPr>
        <w:t>35_Amer</w:t>
      </w:r>
      <w:r w:rsidR="000B60E5" w:rsidRPr="00D35737">
        <w:rPr>
          <w:rFonts w:ascii="Times New Roman" w:hAnsi="Times New Roman" w:cs="Times New Roman"/>
          <w:lang w:val="en-US"/>
        </w:rPr>
        <w:t>. Th</w:t>
      </w:r>
      <w:r w:rsidR="00E4113E" w:rsidRPr="00D35737">
        <w:rPr>
          <w:rFonts w:ascii="Times New Roman" w:hAnsi="Times New Roman" w:cs="Times New Roman"/>
          <w:lang w:val="en-US"/>
        </w:rPr>
        <w:t xml:space="preserve">e % </w:t>
      </w:r>
      <w:r w:rsidR="001B7D41" w:rsidRPr="00D35737">
        <w:rPr>
          <w:rFonts w:ascii="Times New Roman" w:hAnsi="Times New Roman" w:cs="Times New Roman"/>
          <w:lang w:val="en-US"/>
        </w:rPr>
        <w:t>35_Amer</w:t>
      </w:r>
      <w:r w:rsidR="00E4113E" w:rsidRPr="00D35737">
        <w:rPr>
          <w:rFonts w:ascii="Times New Roman" w:hAnsi="Times New Roman" w:cs="Times New Roman"/>
          <w:lang w:val="en-US"/>
        </w:rPr>
        <w:t xml:space="preserve"> (100*</w:t>
      </w:r>
      <w:r w:rsidR="001B7D41" w:rsidRPr="00D35737">
        <w:rPr>
          <w:rFonts w:ascii="Times New Roman" w:hAnsi="Times New Roman" w:cs="Times New Roman"/>
          <w:lang w:val="en-US"/>
        </w:rPr>
        <w:t>35_Amer</w:t>
      </w:r>
      <w:r w:rsidR="00E4113E" w:rsidRPr="00D35737">
        <w:rPr>
          <w:rFonts w:ascii="Times New Roman" w:hAnsi="Times New Roman" w:cs="Times New Roman"/>
          <w:vertAlign w:val="superscript"/>
          <w:lang w:val="en-US"/>
        </w:rPr>
        <w:t>-</w:t>
      </w:r>
      <w:proofErr w:type="gramStart"/>
      <w:r w:rsidR="00E4113E" w:rsidRPr="00D35737">
        <w:rPr>
          <w:rFonts w:ascii="Times New Roman" w:hAnsi="Times New Roman" w:cs="Times New Roman"/>
          <w:lang w:val="en-US"/>
        </w:rPr>
        <w:t>/</w:t>
      </w:r>
      <w:r w:rsidR="001A579E" w:rsidRPr="00D35737">
        <w:rPr>
          <w:rFonts w:ascii="Times New Roman" w:hAnsi="Times New Roman" w:cs="Times New Roman"/>
          <w:lang w:val="en-US"/>
        </w:rPr>
        <w:t>(</w:t>
      </w:r>
      <w:proofErr w:type="gramEnd"/>
      <w:r w:rsidR="001B7D41" w:rsidRPr="00D35737">
        <w:rPr>
          <w:rFonts w:ascii="Times New Roman" w:hAnsi="Times New Roman" w:cs="Times New Roman"/>
          <w:lang w:val="en-US"/>
        </w:rPr>
        <w:t>35_Amer</w:t>
      </w:r>
      <w:r w:rsidR="00E4113E" w:rsidRPr="00D35737">
        <w:rPr>
          <w:rFonts w:ascii="Times New Roman" w:hAnsi="Times New Roman" w:cs="Times New Roman"/>
          <w:vertAlign w:val="superscript"/>
          <w:lang w:val="en-US"/>
        </w:rPr>
        <w:t>-</w:t>
      </w:r>
      <w:r w:rsidR="00E4113E" w:rsidRPr="00D35737">
        <w:rPr>
          <w:rFonts w:ascii="Times New Roman" w:hAnsi="Times New Roman" w:cs="Times New Roman"/>
          <w:lang w:val="en-US"/>
        </w:rPr>
        <w:t xml:space="preserve"> + 55mer</w:t>
      </w:r>
      <w:r w:rsidR="00E4113E" w:rsidRPr="00D35737">
        <w:rPr>
          <w:rFonts w:ascii="Times New Roman" w:hAnsi="Times New Roman" w:cs="Times New Roman"/>
          <w:vertAlign w:val="superscript"/>
          <w:lang w:val="en-US"/>
        </w:rPr>
        <w:t>-</w:t>
      </w:r>
      <w:r w:rsidR="00E4113E" w:rsidRPr="00D35737">
        <w:rPr>
          <w:rFonts w:ascii="Times New Roman" w:hAnsi="Times New Roman" w:cs="Times New Roman"/>
          <w:lang w:val="en-US"/>
        </w:rPr>
        <w:t>)</w:t>
      </w:r>
      <w:r w:rsidR="001A579E" w:rsidRPr="00D35737">
        <w:rPr>
          <w:rFonts w:ascii="Times New Roman" w:hAnsi="Times New Roman" w:cs="Times New Roman"/>
          <w:lang w:val="en-US"/>
        </w:rPr>
        <w:t>)</w:t>
      </w:r>
      <w:r w:rsidR="00E4113E" w:rsidRPr="00D35737">
        <w:rPr>
          <w:rFonts w:ascii="Times New Roman" w:hAnsi="Times New Roman" w:cs="Times New Roman"/>
          <w:lang w:val="en-US"/>
        </w:rPr>
        <w:t xml:space="preserve"> calculated at </w:t>
      </w:r>
      <w:r w:rsidR="00057230" w:rsidRPr="00D35737">
        <w:rPr>
          <w:rFonts w:ascii="Times New Roman" w:hAnsi="Times New Roman" w:cs="Times New Roman"/>
          <w:lang w:val="en-US"/>
        </w:rPr>
        <w:t>1.1</w:t>
      </w:r>
      <w:r w:rsidR="00E4113E" w:rsidRPr="00D35737">
        <w:rPr>
          <w:rFonts w:ascii="Times New Roman" w:hAnsi="Times New Roman" w:cs="Times New Roman"/>
          <w:lang w:val="en-US"/>
        </w:rPr>
        <w:t xml:space="preserve"> </w:t>
      </w:r>
      <w:r w:rsidR="00057230" w:rsidRPr="00D35737">
        <w:rPr>
          <w:rFonts w:ascii="Times New Roman" w:hAnsi="Times New Roman" w:cs="Times New Roman"/>
          <w:lang w:val="en-US"/>
        </w:rPr>
        <w:t>m</w:t>
      </w:r>
      <w:r w:rsidR="00E4113E" w:rsidRPr="00D35737">
        <w:rPr>
          <w:rFonts w:ascii="Times New Roman" w:hAnsi="Times New Roman" w:cs="Times New Roman"/>
          <w:lang w:val="en-US"/>
        </w:rPr>
        <w:t xml:space="preserve">m explosion width differs minimally from the theoretical % 35mer. This </w:t>
      </w:r>
      <w:r w:rsidR="000B60E5" w:rsidRPr="00D35737">
        <w:rPr>
          <w:rFonts w:ascii="Times New Roman" w:hAnsi="Times New Roman" w:cs="Times New Roman"/>
          <w:lang w:val="en-US"/>
        </w:rPr>
        <w:t>indicates that at the given settings, the LILBID dissociation method would introduce</w:t>
      </w:r>
      <w:r w:rsidR="001A579E" w:rsidRPr="00D35737">
        <w:rPr>
          <w:rFonts w:ascii="Times New Roman" w:hAnsi="Times New Roman" w:cs="Times New Roman"/>
          <w:lang w:val="en-US"/>
        </w:rPr>
        <w:t xml:space="preserve"> only</w:t>
      </w:r>
      <w:r w:rsidR="000B60E5" w:rsidRPr="00D35737">
        <w:rPr>
          <w:rFonts w:ascii="Times New Roman" w:hAnsi="Times New Roman" w:cs="Times New Roman"/>
          <w:lang w:val="en-US"/>
        </w:rPr>
        <w:t xml:space="preserve"> minimal bias through differences in the relative response factors of the 35mer</w:t>
      </w:r>
      <w:r w:rsidR="00824C80" w:rsidRPr="00D35737">
        <w:rPr>
          <w:rFonts w:ascii="Times New Roman" w:hAnsi="Times New Roman" w:cs="Times New Roman"/>
          <w:lang w:val="en-US"/>
        </w:rPr>
        <w:t>s</w:t>
      </w:r>
      <w:r w:rsidR="000B60E5" w:rsidRPr="00D35737">
        <w:rPr>
          <w:rFonts w:ascii="Times New Roman" w:hAnsi="Times New Roman" w:cs="Times New Roman"/>
          <w:lang w:val="en-US"/>
        </w:rPr>
        <w:t xml:space="preserve"> and various </w:t>
      </w:r>
      <w:proofErr w:type="spellStart"/>
      <w:r w:rsidR="000B60E5" w:rsidRPr="00D35737">
        <w:rPr>
          <w:rFonts w:ascii="Times New Roman" w:hAnsi="Times New Roman" w:cs="Times New Roman"/>
          <w:lang w:val="en-US"/>
        </w:rPr>
        <w:t>dsDNAs</w:t>
      </w:r>
      <w:proofErr w:type="spellEnd"/>
      <w:r w:rsidR="000B60E5" w:rsidRPr="00D35737">
        <w:rPr>
          <w:rFonts w:ascii="Times New Roman" w:hAnsi="Times New Roman" w:cs="Times New Roman"/>
          <w:lang w:val="en-US"/>
        </w:rPr>
        <w:t xml:space="preserve"> analyzed in this paper.</w:t>
      </w:r>
    </w:p>
    <w:tbl>
      <w:tblPr>
        <w:tblStyle w:val="Tabellenraster"/>
        <w:tblW w:w="9990" w:type="dxa"/>
        <w:jc w:val="center"/>
        <w:tblBorders>
          <w:top w:val="double" w:sz="4" w:space="0" w:color="auto"/>
          <w:left w:val="none" w:sz="0" w:space="0" w:color="auto"/>
          <w:right w:val="none" w:sz="0" w:space="0" w:color="auto"/>
        </w:tblBorders>
        <w:tblLook w:val="0420" w:firstRow="1" w:lastRow="0" w:firstColumn="0" w:lastColumn="0" w:noHBand="0" w:noVBand="1"/>
      </w:tblPr>
      <w:tblGrid>
        <w:gridCol w:w="900"/>
        <w:gridCol w:w="2340"/>
        <w:gridCol w:w="2160"/>
        <w:gridCol w:w="1890"/>
        <w:gridCol w:w="2700"/>
      </w:tblGrid>
      <w:tr w:rsidR="00913F80" w:rsidRPr="00D35737" w14:paraId="3613DBA5" w14:textId="77777777" w:rsidTr="00824C80">
        <w:trPr>
          <w:trHeight w:val="432"/>
          <w:jc w:val="center"/>
        </w:trPr>
        <w:tc>
          <w:tcPr>
            <w:tcW w:w="900" w:type="dxa"/>
            <w:vAlign w:val="center"/>
            <w:hideMark/>
          </w:tcPr>
          <w:p w14:paraId="3630EEE2" w14:textId="77777777" w:rsidR="009529F6" w:rsidRPr="00D35737" w:rsidRDefault="009529F6" w:rsidP="00913F80">
            <w:pPr>
              <w:spacing w:line="259" w:lineRule="auto"/>
              <w:rPr>
                <w:rFonts w:ascii="Times New Roman" w:hAnsi="Times New Roman" w:cs="Times New Roman"/>
              </w:rPr>
            </w:pPr>
            <w:r w:rsidRPr="00D35737">
              <w:rPr>
                <w:rFonts w:ascii="Times New Roman" w:hAnsi="Times New Roman" w:cs="Times New Roman"/>
                <w:b/>
                <w:bCs/>
                <w:lang w:val="en-US"/>
              </w:rPr>
              <w:t>sample</w:t>
            </w:r>
          </w:p>
        </w:tc>
        <w:tc>
          <w:tcPr>
            <w:tcW w:w="2340" w:type="dxa"/>
            <w:vAlign w:val="center"/>
            <w:hideMark/>
          </w:tcPr>
          <w:p w14:paraId="0E492B8C" w14:textId="2156EF2F" w:rsidR="009529F6" w:rsidRPr="00D35737" w:rsidRDefault="00913F80" w:rsidP="00913F80">
            <w:pPr>
              <w:spacing w:line="259" w:lineRule="auto"/>
              <w:rPr>
                <w:rFonts w:ascii="Times New Roman" w:hAnsi="Times New Roman" w:cs="Times New Roman"/>
                <w:lang w:val="en-US"/>
              </w:rPr>
            </w:pPr>
            <w:r w:rsidRPr="00D35737">
              <w:rPr>
                <w:rFonts w:ascii="Times New Roman" w:hAnsi="Times New Roman" w:cs="Times New Roman"/>
                <w:b/>
                <w:bCs/>
                <w:lang w:val="en-US"/>
              </w:rPr>
              <w:t xml:space="preserve">Conc. of </w:t>
            </w:r>
            <w:r w:rsidR="001B7D41" w:rsidRPr="00D35737">
              <w:rPr>
                <w:rFonts w:ascii="Times New Roman" w:hAnsi="Times New Roman" w:cs="Times New Roman"/>
                <w:b/>
                <w:bCs/>
                <w:lang w:val="en-US"/>
              </w:rPr>
              <w:t>35_Amer</w:t>
            </w:r>
            <w:r w:rsidRPr="00D35737">
              <w:rPr>
                <w:rFonts w:ascii="Times New Roman" w:hAnsi="Times New Roman" w:cs="Times New Roman"/>
                <w:b/>
                <w:bCs/>
                <w:lang w:val="en-US"/>
              </w:rPr>
              <w:t xml:space="preserve"> [µM]</w:t>
            </w:r>
          </w:p>
        </w:tc>
        <w:tc>
          <w:tcPr>
            <w:tcW w:w="2160" w:type="dxa"/>
            <w:vAlign w:val="center"/>
            <w:hideMark/>
          </w:tcPr>
          <w:p w14:paraId="28184C5D" w14:textId="77777777" w:rsidR="009529F6" w:rsidRPr="00D35737" w:rsidRDefault="00913F80" w:rsidP="00913F80">
            <w:pPr>
              <w:spacing w:line="259" w:lineRule="auto"/>
              <w:rPr>
                <w:rFonts w:ascii="Times New Roman" w:hAnsi="Times New Roman" w:cs="Times New Roman"/>
              </w:rPr>
            </w:pPr>
            <w:r w:rsidRPr="00D35737">
              <w:rPr>
                <w:rFonts w:ascii="Times New Roman" w:hAnsi="Times New Roman" w:cs="Times New Roman"/>
                <w:b/>
                <w:bCs/>
                <w:lang w:val="en-US"/>
              </w:rPr>
              <w:t>Conc. of 55mer [µM]</w:t>
            </w:r>
          </w:p>
        </w:tc>
        <w:tc>
          <w:tcPr>
            <w:tcW w:w="1890" w:type="dxa"/>
            <w:vAlign w:val="center"/>
            <w:hideMark/>
          </w:tcPr>
          <w:p w14:paraId="47364F98" w14:textId="1138A638" w:rsidR="009529F6" w:rsidRPr="00D35737" w:rsidRDefault="00913F80" w:rsidP="00913F80">
            <w:pPr>
              <w:spacing w:line="259" w:lineRule="auto"/>
              <w:rPr>
                <w:rFonts w:ascii="Times New Roman" w:hAnsi="Times New Roman" w:cs="Times New Roman"/>
              </w:rPr>
            </w:pPr>
            <w:r w:rsidRPr="00D35737">
              <w:rPr>
                <w:rFonts w:ascii="Times New Roman" w:hAnsi="Times New Roman" w:cs="Times New Roman"/>
                <w:b/>
                <w:bCs/>
              </w:rPr>
              <w:t xml:space="preserve">Theor. % </w:t>
            </w:r>
            <w:r w:rsidR="001B7D41" w:rsidRPr="00D35737">
              <w:rPr>
                <w:rFonts w:ascii="Times New Roman" w:hAnsi="Times New Roman" w:cs="Times New Roman"/>
                <w:b/>
                <w:bCs/>
              </w:rPr>
              <w:t>35_Amer</w:t>
            </w:r>
          </w:p>
        </w:tc>
        <w:tc>
          <w:tcPr>
            <w:tcW w:w="2700" w:type="dxa"/>
            <w:vAlign w:val="center"/>
            <w:hideMark/>
          </w:tcPr>
          <w:p w14:paraId="099862D3" w14:textId="45BAF5CA" w:rsidR="009529F6" w:rsidRPr="00D35737" w:rsidRDefault="00913F80" w:rsidP="00057230">
            <w:pPr>
              <w:spacing w:line="259" w:lineRule="auto"/>
              <w:rPr>
                <w:rFonts w:ascii="Times New Roman" w:hAnsi="Times New Roman" w:cs="Times New Roman"/>
                <w:lang w:val="en-US"/>
              </w:rPr>
            </w:pPr>
            <w:r w:rsidRPr="00D35737">
              <w:rPr>
                <w:rFonts w:ascii="Times New Roman" w:hAnsi="Times New Roman" w:cs="Times New Roman"/>
                <w:b/>
                <w:bCs/>
                <w:lang w:val="en-US"/>
              </w:rPr>
              <w:t xml:space="preserve">Exp. % </w:t>
            </w:r>
            <w:r w:rsidR="001B7D41" w:rsidRPr="00D35737">
              <w:rPr>
                <w:rFonts w:ascii="Times New Roman" w:hAnsi="Times New Roman" w:cs="Times New Roman"/>
                <w:b/>
                <w:bCs/>
                <w:lang w:val="en-US"/>
              </w:rPr>
              <w:t>35_Amer</w:t>
            </w:r>
            <w:r w:rsidR="00E4113E" w:rsidRPr="00D35737">
              <w:rPr>
                <w:rFonts w:ascii="Times New Roman" w:hAnsi="Times New Roman" w:cs="Times New Roman"/>
                <w:b/>
                <w:bCs/>
                <w:lang w:val="en-US"/>
              </w:rPr>
              <w:t xml:space="preserve"> at </w:t>
            </w:r>
            <w:r w:rsidR="00057230" w:rsidRPr="00D35737">
              <w:rPr>
                <w:rFonts w:ascii="Times New Roman" w:hAnsi="Times New Roman" w:cs="Times New Roman"/>
                <w:b/>
                <w:bCs/>
                <w:lang w:val="en-US"/>
              </w:rPr>
              <w:t>1.1 m</w:t>
            </w:r>
            <w:r w:rsidR="00E4113E" w:rsidRPr="00D35737">
              <w:rPr>
                <w:rFonts w:ascii="Times New Roman" w:hAnsi="Times New Roman" w:cs="Times New Roman"/>
                <w:b/>
                <w:bCs/>
                <w:lang w:val="en-US"/>
              </w:rPr>
              <w:t>m</w:t>
            </w:r>
          </w:p>
        </w:tc>
      </w:tr>
      <w:tr w:rsidR="00913F80" w:rsidRPr="00D35737" w14:paraId="56EFC57D" w14:textId="77777777" w:rsidTr="00824C80">
        <w:trPr>
          <w:trHeight w:val="432"/>
          <w:jc w:val="center"/>
        </w:trPr>
        <w:tc>
          <w:tcPr>
            <w:tcW w:w="900" w:type="dxa"/>
            <w:vAlign w:val="center"/>
            <w:hideMark/>
          </w:tcPr>
          <w:p w14:paraId="32DE1C1D"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1</w:t>
            </w:r>
          </w:p>
        </w:tc>
        <w:tc>
          <w:tcPr>
            <w:tcW w:w="2340" w:type="dxa"/>
            <w:vAlign w:val="center"/>
            <w:hideMark/>
          </w:tcPr>
          <w:p w14:paraId="0DE94FD7"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10</w:t>
            </w:r>
          </w:p>
        </w:tc>
        <w:tc>
          <w:tcPr>
            <w:tcW w:w="2160" w:type="dxa"/>
            <w:vAlign w:val="center"/>
            <w:hideMark/>
          </w:tcPr>
          <w:p w14:paraId="4AA8B3A3"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5</w:t>
            </w:r>
          </w:p>
        </w:tc>
        <w:tc>
          <w:tcPr>
            <w:tcW w:w="1890" w:type="dxa"/>
            <w:vAlign w:val="center"/>
            <w:hideMark/>
          </w:tcPr>
          <w:p w14:paraId="45004776" w14:textId="1F6FFDE0" w:rsidR="009529F6" w:rsidRPr="00D35737" w:rsidRDefault="009639C9" w:rsidP="00913F80">
            <w:pPr>
              <w:spacing w:line="259" w:lineRule="auto"/>
              <w:rPr>
                <w:rFonts w:ascii="Times New Roman" w:hAnsi="Times New Roman" w:cs="Times New Roman"/>
                <w:lang w:val="en-US"/>
              </w:rPr>
            </w:pPr>
            <w:r w:rsidRPr="00D35737">
              <w:rPr>
                <w:rFonts w:ascii="Times New Roman" w:hAnsi="Times New Roman" w:cs="Times New Roman"/>
                <w:lang w:val="en-US"/>
              </w:rPr>
              <w:t>67</w:t>
            </w:r>
          </w:p>
        </w:tc>
        <w:tc>
          <w:tcPr>
            <w:tcW w:w="2700" w:type="dxa"/>
            <w:vAlign w:val="center"/>
            <w:hideMark/>
          </w:tcPr>
          <w:p w14:paraId="36C24C24"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69</w:t>
            </w:r>
          </w:p>
        </w:tc>
      </w:tr>
      <w:tr w:rsidR="00913F80" w:rsidRPr="00D35737" w14:paraId="0A06AD06" w14:textId="77777777" w:rsidTr="00824C80">
        <w:trPr>
          <w:trHeight w:val="432"/>
          <w:jc w:val="center"/>
        </w:trPr>
        <w:tc>
          <w:tcPr>
            <w:tcW w:w="900" w:type="dxa"/>
            <w:vAlign w:val="center"/>
            <w:hideMark/>
          </w:tcPr>
          <w:p w14:paraId="47782008"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2</w:t>
            </w:r>
          </w:p>
        </w:tc>
        <w:tc>
          <w:tcPr>
            <w:tcW w:w="2340" w:type="dxa"/>
            <w:vAlign w:val="center"/>
            <w:hideMark/>
          </w:tcPr>
          <w:p w14:paraId="6671A1A7"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10</w:t>
            </w:r>
          </w:p>
        </w:tc>
        <w:tc>
          <w:tcPr>
            <w:tcW w:w="2160" w:type="dxa"/>
            <w:vAlign w:val="center"/>
            <w:hideMark/>
          </w:tcPr>
          <w:p w14:paraId="30538033"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10</w:t>
            </w:r>
          </w:p>
        </w:tc>
        <w:tc>
          <w:tcPr>
            <w:tcW w:w="1890" w:type="dxa"/>
            <w:vAlign w:val="center"/>
            <w:hideMark/>
          </w:tcPr>
          <w:p w14:paraId="0E69FA06"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50</w:t>
            </w:r>
          </w:p>
        </w:tc>
        <w:tc>
          <w:tcPr>
            <w:tcW w:w="2700" w:type="dxa"/>
            <w:vAlign w:val="center"/>
            <w:hideMark/>
          </w:tcPr>
          <w:p w14:paraId="12A97553"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55</w:t>
            </w:r>
          </w:p>
        </w:tc>
      </w:tr>
      <w:tr w:rsidR="00913F80" w:rsidRPr="00D35737" w14:paraId="38F4FD45" w14:textId="77777777" w:rsidTr="00824C80">
        <w:trPr>
          <w:trHeight w:val="432"/>
          <w:jc w:val="center"/>
        </w:trPr>
        <w:tc>
          <w:tcPr>
            <w:tcW w:w="900" w:type="dxa"/>
            <w:vAlign w:val="center"/>
            <w:hideMark/>
          </w:tcPr>
          <w:p w14:paraId="3D2877AD"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3</w:t>
            </w:r>
          </w:p>
        </w:tc>
        <w:tc>
          <w:tcPr>
            <w:tcW w:w="2340" w:type="dxa"/>
            <w:vAlign w:val="center"/>
            <w:hideMark/>
          </w:tcPr>
          <w:p w14:paraId="5484000A"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5</w:t>
            </w:r>
          </w:p>
        </w:tc>
        <w:tc>
          <w:tcPr>
            <w:tcW w:w="2160" w:type="dxa"/>
            <w:vAlign w:val="center"/>
            <w:hideMark/>
          </w:tcPr>
          <w:p w14:paraId="67025174"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10</w:t>
            </w:r>
          </w:p>
        </w:tc>
        <w:tc>
          <w:tcPr>
            <w:tcW w:w="1890" w:type="dxa"/>
            <w:vAlign w:val="center"/>
            <w:hideMark/>
          </w:tcPr>
          <w:p w14:paraId="5EFBB677" w14:textId="0E3E5C15" w:rsidR="009529F6" w:rsidRPr="00D35737" w:rsidRDefault="009529F6" w:rsidP="009639C9">
            <w:pPr>
              <w:spacing w:line="259" w:lineRule="auto"/>
              <w:rPr>
                <w:rFonts w:ascii="Times New Roman" w:hAnsi="Times New Roman" w:cs="Times New Roman"/>
                <w:lang w:val="en-US"/>
              </w:rPr>
            </w:pPr>
            <w:r w:rsidRPr="00D35737">
              <w:rPr>
                <w:rFonts w:ascii="Times New Roman" w:hAnsi="Times New Roman" w:cs="Times New Roman"/>
                <w:lang w:val="en-US"/>
              </w:rPr>
              <w:t>33</w:t>
            </w:r>
          </w:p>
        </w:tc>
        <w:tc>
          <w:tcPr>
            <w:tcW w:w="2700" w:type="dxa"/>
            <w:vAlign w:val="center"/>
            <w:hideMark/>
          </w:tcPr>
          <w:p w14:paraId="7993DF93"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40</w:t>
            </w:r>
          </w:p>
        </w:tc>
      </w:tr>
      <w:tr w:rsidR="00913F80" w:rsidRPr="00D35737" w14:paraId="0EDEA8CC" w14:textId="77777777" w:rsidTr="00824C80">
        <w:trPr>
          <w:trHeight w:val="432"/>
          <w:jc w:val="center"/>
        </w:trPr>
        <w:tc>
          <w:tcPr>
            <w:tcW w:w="900" w:type="dxa"/>
            <w:vAlign w:val="center"/>
            <w:hideMark/>
          </w:tcPr>
          <w:p w14:paraId="29A50514"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4</w:t>
            </w:r>
          </w:p>
        </w:tc>
        <w:tc>
          <w:tcPr>
            <w:tcW w:w="2340" w:type="dxa"/>
            <w:vAlign w:val="center"/>
            <w:hideMark/>
          </w:tcPr>
          <w:p w14:paraId="3AC08EE8"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5</w:t>
            </w:r>
          </w:p>
        </w:tc>
        <w:tc>
          <w:tcPr>
            <w:tcW w:w="2160" w:type="dxa"/>
            <w:vAlign w:val="center"/>
            <w:hideMark/>
          </w:tcPr>
          <w:p w14:paraId="08372E6E"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5</w:t>
            </w:r>
          </w:p>
        </w:tc>
        <w:tc>
          <w:tcPr>
            <w:tcW w:w="1890" w:type="dxa"/>
            <w:vAlign w:val="center"/>
            <w:hideMark/>
          </w:tcPr>
          <w:p w14:paraId="47FCE4C3"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50</w:t>
            </w:r>
          </w:p>
        </w:tc>
        <w:tc>
          <w:tcPr>
            <w:tcW w:w="2700" w:type="dxa"/>
            <w:vAlign w:val="center"/>
            <w:hideMark/>
          </w:tcPr>
          <w:p w14:paraId="4BE0EC86" w14:textId="77777777" w:rsidR="009529F6" w:rsidRPr="00D35737" w:rsidRDefault="009529F6" w:rsidP="00913F80">
            <w:pPr>
              <w:spacing w:line="259" w:lineRule="auto"/>
              <w:rPr>
                <w:rFonts w:ascii="Times New Roman" w:hAnsi="Times New Roman" w:cs="Times New Roman"/>
                <w:lang w:val="en-US"/>
              </w:rPr>
            </w:pPr>
            <w:r w:rsidRPr="00D35737">
              <w:rPr>
                <w:rFonts w:ascii="Times New Roman" w:hAnsi="Times New Roman" w:cs="Times New Roman"/>
                <w:lang w:val="en-US"/>
              </w:rPr>
              <w:t>56</w:t>
            </w:r>
          </w:p>
        </w:tc>
      </w:tr>
    </w:tbl>
    <w:p w14:paraId="0EFE64F7" w14:textId="77777777" w:rsidR="000B60E5" w:rsidRPr="00D35737" w:rsidRDefault="009529F6">
      <w:pPr>
        <w:rPr>
          <w:lang w:val="en-US"/>
        </w:rPr>
      </w:pPr>
      <w:r w:rsidRPr="00D35737">
        <w:rPr>
          <w:lang w:val="en-US"/>
        </w:rPr>
        <w:t xml:space="preserve"> </w:t>
      </w:r>
      <w:r w:rsidRPr="00D35737">
        <w:rPr>
          <w:lang w:val="en-US"/>
        </w:rPr>
        <w:br w:type="page"/>
      </w:r>
    </w:p>
    <w:p w14:paraId="50741CD0" w14:textId="3BA03ABB" w:rsidR="000B60E5" w:rsidRPr="00D35737" w:rsidRDefault="00B15B75" w:rsidP="003462F6">
      <w:pPr>
        <w:jc w:val="both"/>
        <w:rPr>
          <w:rFonts w:ascii="Times New Roman" w:hAnsi="Times New Roman" w:cs="Times New Roman"/>
          <w:lang w:val="en-US"/>
        </w:rPr>
      </w:pPr>
      <w:r w:rsidRPr="00D35737">
        <w:rPr>
          <w:rFonts w:ascii="Times New Roman" w:hAnsi="Times New Roman" w:cs="Times New Roman"/>
          <w:lang w:val="en-US"/>
        </w:rPr>
        <w:lastRenderedPageBreak/>
        <w:t xml:space="preserve">Supplementary </w:t>
      </w:r>
      <w:r w:rsidR="000B60E5" w:rsidRPr="00D35737">
        <w:rPr>
          <w:rFonts w:ascii="Times New Roman" w:hAnsi="Times New Roman" w:cs="Times New Roman"/>
          <w:lang w:val="en-US"/>
        </w:rPr>
        <w:t xml:space="preserve">Table S2: Influence </w:t>
      </w:r>
      <w:r w:rsidR="00E4113E" w:rsidRPr="00D35737">
        <w:rPr>
          <w:rFonts w:ascii="Times New Roman" w:hAnsi="Times New Roman" w:cs="Times New Roman"/>
          <w:lang w:val="en-US"/>
        </w:rPr>
        <w:t>of delayed extraction</w:t>
      </w:r>
      <w:r w:rsidR="00A32DB4" w:rsidRPr="00D35737">
        <w:rPr>
          <w:rFonts w:ascii="Times New Roman" w:hAnsi="Times New Roman" w:cs="Times New Roman"/>
          <w:lang w:val="en-US"/>
        </w:rPr>
        <w:t xml:space="preserve"> </w:t>
      </w:r>
      <w:r w:rsidR="00E4113E" w:rsidRPr="00D35737">
        <w:rPr>
          <w:rFonts w:ascii="Times New Roman" w:hAnsi="Times New Roman" w:cs="Times New Roman"/>
          <w:lang w:val="en-US"/>
        </w:rPr>
        <w:t xml:space="preserve">on the percent ssDNA calculated at </w:t>
      </w:r>
      <w:r w:rsidR="00057230" w:rsidRPr="00D35737">
        <w:rPr>
          <w:rFonts w:ascii="Times New Roman" w:hAnsi="Times New Roman" w:cs="Times New Roman"/>
          <w:lang w:val="en-US"/>
        </w:rPr>
        <w:t>1.1 m</w:t>
      </w:r>
      <w:r w:rsidR="00E4113E" w:rsidRPr="00D35737">
        <w:rPr>
          <w:rFonts w:ascii="Times New Roman" w:hAnsi="Times New Roman" w:cs="Times New Roman"/>
          <w:lang w:val="en-US"/>
        </w:rPr>
        <w:t xml:space="preserve">m explosion width. </w:t>
      </w:r>
      <w:r w:rsidR="00A32DB4" w:rsidRPr="00D35737">
        <w:rPr>
          <w:rFonts w:ascii="Times New Roman" w:hAnsi="Times New Roman" w:cs="Times New Roman"/>
          <w:lang w:val="en-US"/>
        </w:rPr>
        <w:t xml:space="preserve">Delayed extraction was defined as the time between laser desorption and acceleration of the ions into the </w:t>
      </w:r>
      <w:proofErr w:type="spellStart"/>
      <w:r w:rsidR="00A32DB4" w:rsidRPr="00D35737">
        <w:rPr>
          <w:rFonts w:ascii="Times New Roman" w:hAnsi="Times New Roman" w:cs="Times New Roman"/>
          <w:lang w:val="en-US"/>
        </w:rPr>
        <w:t>ToF</w:t>
      </w:r>
      <w:proofErr w:type="spellEnd"/>
      <w:r w:rsidR="00A32DB4" w:rsidRPr="00D35737">
        <w:rPr>
          <w:rFonts w:ascii="Times New Roman" w:hAnsi="Times New Roman" w:cs="Times New Roman"/>
          <w:lang w:val="en-US"/>
        </w:rPr>
        <w:t xml:space="preserve"> detector. </w:t>
      </w:r>
      <w:r w:rsidR="00E4113E" w:rsidRPr="00D35737">
        <w:rPr>
          <w:rFonts w:ascii="Times New Roman" w:hAnsi="Times New Roman" w:cs="Times New Roman"/>
          <w:lang w:val="en-US"/>
        </w:rPr>
        <w:t xml:space="preserve">A mixture of 10 µM </w:t>
      </w:r>
      <w:r w:rsidR="001B7D41" w:rsidRPr="00D35737">
        <w:rPr>
          <w:rFonts w:ascii="Times New Roman" w:hAnsi="Times New Roman" w:cs="Times New Roman"/>
          <w:lang w:val="en-US"/>
        </w:rPr>
        <w:t>35_Amer</w:t>
      </w:r>
      <w:r w:rsidR="00E4113E" w:rsidRPr="00D35737">
        <w:rPr>
          <w:rFonts w:ascii="Times New Roman" w:hAnsi="Times New Roman" w:cs="Times New Roman"/>
          <w:lang w:val="en-US"/>
        </w:rPr>
        <w:t xml:space="preserve"> and 10 µM 55mer </w:t>
      </w:r>
      <w:proofErr w:type="spellStart"/>
      <w:r w:rsidR="00E4113E" w:rsidRPr="00D35737">
        <w:rPr>
          <w:rFonts w:ascii="Times New Roman" w:hAnsi="Times New Roman" w:cs="Times New Roman"/>
          <w:lang w:val="en-US"/>
        </w:rPr>
        <w:t>ssDNAs</w:t>
      </w:r>
      <w:proofErr w:type="spellEnd"/>
      <w:r w:rsidR="00E4113E" w:rsidRPr="00D35737">
        <w:rPr>
          <w:rFonts w:ascii="Times New Roman" w:hAnsi="Times New Roman" w:cs="Times New Roman"/>
          <w:lang w:val="en-US"/>
        </w:rPr>
        <w:t xml:space="preserve"> in 0.5 </w:t>
      </w:r>
      <w:proofErr w:type="spellStart"/>
      <w:r w:rsidR="00E4113E" w:rsidRPr="00D35737">
        <w:rPr>
          <w:rFonts w:ascii="Times New Roman" w:hAnsi="Times New Roman" w:cs="Times New Roman"/>
          <w:lang w:val="en-US"/>
        </w:rPr>
        <w:t>mM</w:t>
      </w:r>
      <w:proofErr w:type="spellEnd"/>
      <w:r w:rsidR="00E4113E" w:rsidRPr="00D35737">
        <w:rPr>
          <w:rFonts w:ascii="Times New Roman" w:hAnsi="Times New Roman" w:cs="Times New Roman"/>
          <w:lang w:val="en-US"/>
        </w:rPr>
        <w:t xml:space="preserve"> MgHPO</w:t>
      </w:r>
      <w:r w:rsidR="00E4113E" w:rsidRPr="00D35737">
        <w:rPr>
          <w:rFonts w:ascii="Times New Roman" w:hAnsi="Times New Roman" w:cs="Times New Roman"/>
          <w:vertAlign w:val="subscript"/>
          <w:lang w:val="en-US"/>
        </w:rPr>
        <w:t>4</w:t>
      </w:r>
      <w:r w:rsidR="00E4113E" w:rsidRPr="00D35737">
        <w:rPr>
          <w:rFonts w:ascii="Times New Roman" w:hAnsi="Times New Roman" w:cs="Times New Roman"/>
          <w:lang w:val="en-US"/>
        </w:rPr>
        <w:t>, pH 7.5 was run on LILBID-MS</w:t>
      </w:r>
      <w:r w:rsidR="004645E8" w:rsidRPr="00D35737">
        <w:rPr>
          <w:rFonts w:ascii="Times New Roman" w:hAnsi="Times New Roman" w:cs="Times New Roman"/>
          <w:lang w:val="en-US"/>
        </w:rPr>
        <w:t xml:space="preserve"> using different delay</w:t>
      </w:r>
      <w:r w:rsidR="009639C9" w:rsidRPr="00D35737">
        <w:rPr>
          <w:rFonts w:ascii="Times New Roman" w:hAnsi="Times New Roman" w:cs="Times New Roman"/>
          <w:lang w:val="en-US"/>
        </w:rPr>
        <w:t>ed extraction</w:t>
      </w:r>
      <w:r w:rsidR="004645E8" w:rsidRPr="00D35737">
        <w:rPr>
          <w:rFonts w:ascii="Times New Roman" w:hAnsi="Times New Roman" w:cs="Times New Roman"/>
          <w:lang w:val="en-US"/>
        </w:rPr>
        <w:t xml:space="preserve"> times.</w:t>
      </w:r>
      <w:r w:rsidR="00E4113E" w:rsidRPr="00D35737">
        <w:rPr>
          <w:rFonts w:ascii="Times New Roman" w:hAnsi="Times New Roman" w:cs="Times New Roman"/>
          <w:lang w:val="en-US"/>
        </w:rPr>
        <w:t xml:space="preserve"> </w:t>
      </w:r>
      <w:r w:rsidR="004645E8" w:rsidRPr="00D35737">
        <w:rPr>
          <w:rFonts w:ascii="Times New Roman" w:hAnsi="Times New Roman" w:cs="Times New Roman"/>
          <w:lang w:val="en-US"/>
        </w:rPr>
        <w:t>T</w:t>
      </w:r>
      <w:r w:rsidR="00E4113E" w:rsidRPr="00D35737">
        <w:rPr>
          <w:rFonts w:ascii="Times New Roman" w:hAnsi="Times New Roman" w:cs="Times New Roman"/>
          <w:lang w:val="en-US"/>
        </w:rPr>
        <w:t>he data collection and analysis methods for the LILBID laser dissociation curves</w:t>
      </w:r>
      <w:r w:rsidR="004645E8" w:rsidRPr="00D35737">
        <w:rPr>
          <w:rFonts w:ascii="Times New Roman" w:hAnsi="Times New Roman" w:cs="Times New Roman"/>
          <w:lang w:val="en-US"/>
        </w:rPr>
        <w:t xml:space="preserve"> were used</w:t>
      </w:r>
      <w:r w:rsidR="00E4113E" w:rsidRPr="00D35737">
        <w:rPr>
          <w:rFonts w:ascii="Times New Roman" w:hAnsi="Times New Roman" w:cs="Times New Roman"/>
          <w:lang w:val="en-US"/>
        </w:rPr>
        <w:t>. The 55mer is a ssDNA with a molecular weight similar to the largest dsDNA (</w:t>
      </w:r>
      <w:r w:rsidR="001B7D41" w:rsidRPr="00D35737">
        <w:rPr>
          <w:rFonts w:ascii="Times New Roman" w:hAnsi="Times New Roman" w:cs="Times New Roman"/>
          <w:lang w:val="en-US"/>
        </w:rPr>
        <w:t>20_Amer</w:t>
      </w:r>
      <w:r w:rsidR="00E4113E" w:rsidRPr="00D35737">
        <w:rPr>
          <w:rFonts w:ascii="Times New Roman" w:hAnsi="Times New Roman" w:cs="Times New Roman"/>
          <w:lang w:val="en-US"/>
        </w:rPr>
        <w:t xml:space="preserve"> + </w:t>
      </w:r>
      <w:r w:rsidR="001B7D41" w:rsidRPr="00D35737">
        <w:rPr>
          <w:rFonts w:ascii="Times New Roman" w:hAnsi="Times New Roman" w:cs="Times New Roman"/>
          <w:lang w:val="en-US"/>
        </w:rPr>
        <w:t>35_Amer</w:t>
      </w:r>
      <w:r w:rsidR="00E4113E" w:rsidRPr="00D35737">
        <w:rPr>
          <w:rFonts w:ascii="Times New Roman" w:hAnsi="Times New Roman" w:cs="Times New Roman"/>
          <w:lang w:val="en-US"/>
        </w:rPr>
        <w:t xml:space="preserve">) used in this study (5’ to 3’ sequence: TTG TAG TTT </w:t>
      </w:r>
      <w:proofErr w:type="spellStart"/>
      <w:r w:rsidR="00E4113E" w:rsidRPr="00D35737">
        <w:rPr>
          <w:rFonts w:ascii="Times New Roman" w:hAnsi="Times New Roman" w:cs="Times New Roman"/>
          <w:lang w:val="en-US"/>
        </w:rPr>
        <w:t>TTT</w:t>
      </w:r>
      <w:proofErr w:type="spellEnd"/>
      <w:r w:rsidR="00E4113E" w:rsidRPr="00D35737">
        <w:rPr>
          <w:rFonts w:ascii="Times New Roman" w:hAnsi="Times New Roman" w:cs="Times New Roman"/>
          <w:lang w:val="en-US"/>
        </w:rPr>
        <w:t xml:space="preserve"> TGA GTT GAA TTG TAG TTT </w:t>
      </w:r>
      <w:proofErr w:type="spellStart"/>
      <w:r w:rsidR="00E4113E" w:rsidRPr="00D35737">
        <w:rPr>
          <w:rFonts w:ascii="Times New Roman" w:hAnsi="Times New Roman" w:cs="Times New Roman"/>
          <w:lang w:val="en-US"/>
        </w:rPr>
        <w:t>TTT</w:t>
      </w:r>
      <w:proofErr w:type="spellEnd"/>
      <w:r w:rsidR="00E4113E" w:rsidRPr="00D35737">
        <w:rPr>
          <w:rFonts w:ascii="Times New Roman" w:hAnsi="Times New Roman" w:cs="Times New Roman"/>
          <w:lang w:val="en-US"/>
        </w:rPr>
        <w:t xml:space="preserve"> TGA GTT GAT TAT GTT TTT AGT A). The 55mer does not bind the </w:t>
      </w:r>
      <w:r w:rsidR="001B7D41" w:rsidRPr="00D35737">
        <w:rPr>
          <w:rFonts w:ascii="Times New Roman" w:hAnsi="Times New Roman" w:cs="Times New Roman"/>
          <w:lang w:val="en-US"/>
        </w:rPr>
        <w:t>35_Amer</w:t>
      </w:r>
      <w:r w:rsidR="00E4113E" w:rsidRPr="00D35737">
        <w:rPr>
          <w:rFonts w:ascii="Times New Roman" w:hAnsi="Times New Roman" w:cs="Times New Roman"/>
          <w:lang w:val="en-US"/>
        </w:rPr>
        <w:t xml:space="preserve">. The % </w:t>
      </w:r>
      <w:r w:rsidR="001B7D41" w:rsidRPr="00D35737">
        <w:rPr>
          <w:rFonts w:ascii="Times New Roman" w:hAnsi="Times New Roman" w:cs="Times New Roman"/>
          <w:lang w:val="en-US"/>
        </w:rPr>
        <w:t>35_Amer</w:t>
      </w:r>
      <w:r w:rsidR="00E4113E" w:rsidRPr="00D35737">
        <w:rPr>
          <w:rFonts w:ascii="Times New Roman" w:hAnsi="Times New Roman" w:cs="Times New Roman"/>
          <w:lang w:val="en-US"/>
        </w:rPr>
        <w:t xml:space="preserve"> (100*</w:t>
      </w:r>
      <w:r w:rsidR="001B7D41" w:rsidRPr="00D35737">
        <w:rPr>
          <w:rFonts w:ascii="Times New Roman" w:hAnsi="Times New Roman" w:cs="Times New Roman"/>
          <w:lang w:val="en-US"/>
        </w:rPr>
        <w:t>35_Amer</w:t>
      </w:r>
      <w:r w:rsidR="00E4113E" w:rsidRPr="00D35737">
        <w:rPr>
          <w:rFonts w:ascii="Times New Roman" w:hAnsi="Times New Roman" w:cs="Times New Roman"/>
          <w:vertAlign w:val="superscript"/>
          <w:lang w:val="en-US"/>
        </w:rPr>
        <w:t>-</w:t>
      </w:r>
      <w:proofErr w:type="gramStart"/>
      <w:r w:rsidR="00E4113E" w:rsidRPr="00D35737">
        <w:rPr>
          <w:rFonts w:ascii="Times New Roman" w:hAnsi="Times New Roman" w:cs="Times New Roman"/>
          <w:lang w:val="en-US"/>
        </w:rPr>
        <w:t>/</w:t>
      </w:r>
      <w:r w:rsidR="00871566" w:rsidRPr="00D35737">
        <w:rPr>
          <w:rFonts w:ascii="Times New Roman" w:hAnsi="Times New Roman" w:cs="Times New Roman"/>
          <w:lang w:val="en-US"/>
        </w:rPr>
        <w:t>(</w:t>
      </w:r>
      <w:proofErr w:type="gramEnd"/>
      <w:r w:rsidR="001B7D41" w:rsidRPr="00D35737">
        <w:rPr>
          <w:rFonts w:ascii="Times New Roman" w:hAnsi="Times New Roman" w:cs="Times New Roman"/>
          <w:lang w:val="en-US"/>
        </w:rPr>
        <w:t>35_Amer</w:t>
      </w:r>
      <w:r w:rsidR="00E4113E" w:rsidRPr="00D35737">
        <w:rPr>
          <w:rFonts w:ascii="Times New Roman" w:hAnsi="Times New Roman" w:cs="Times New Roman"/>
          <w:vertAlign w:val="superscript"/>
          <w:lang w:val="en-US"/>
        </w:rPr>
        <w:t>-</w:t>
      </w:r>
      <w:r w:rsidR="00E4113E" w:rsidRPr="00D35737">
        <w:rPr>
          <w:rFonts w:ascii="Times New Roman" w:hAnsi="Times New Roman" w:cs="Times New Roman"/>
          <w:lang w:val="en-US"/>
        </w:rPr>
        <w:t xml:space="preserve"> + 55mer</w:t>
      </w:r>
      <w:r w:rsidR="00E4113E" w:rsidRPr="00D35737">
        <w:rPr>
          <w:rFonts w:ascii="Times New Roman" w:hAnsi="Times New Roman" w:cs="Times New Roman"/>
          <w:vertAlign w:val="superscript"/>
          <w:lang w:val="en-US"/>
        </w:rPr>
        <w:t>-</w:t>
      </w:r>
      <w:r w:rsidR="00E4113E" w:rsidRPr="00D35737">
        <w:rPr>
          <w:rFonts w:ascii="Times New Roman" w:hAnsi="Times New Roman" w:cs="Times New Roman"/>
          <w:lang w:val="en-US"/>
        </w:rPr>
        <w:t>)</w:t>
      </w:r>
      <w:r w:rsidR="00871566" w:rsidRPr="00D35737">
        <w:rPr>
          <w:rFonts w:ascii="Times New Roman" w:hAnsi="Times New Roman" w:cs="Times New Roman"/>
          <w:lang w:val="en-US"/>
        </w:rPr>
        <w:t>)</w:t>
      </w:r>
      <w:r w:rsidR="00E0766B" w:rsidRPr="00D35737">
        <w:rPr>
          <w:rFonts w:ascii="Times New Roman" w:hAnsi="Times New Roman" w:cs="Times New Roman"/>
          <w:lang w:val="en-US"/>
        </w:rPr>
        <w:t xml:space="preserve"> calculated at 1.1 m</w:t>
      </w:r>
      <w:r w:rsidR="00E4113E" w:rsidRPr="00D35737">
        <w:rPr>
          <w:rFonts w:ascii="Times New Roman" w:hAnsi="Times New Roman" w:cs="Times New Roman"/>
          <w:lang w:val="en-US"/>
        </w:rPr>
        <w:t xml:space="preserve">m explosion width </w:t>
      </w:r>
      <w:r w:rsidR="004645E8" w:rsidRPr="00D35737">
        <w:rPr>
          <w:rFonts w:ascii="Times New Roman" w:hAnsi="Times New Roman" w:cs="Times New Roman"/>
          <w:lang w:val="en-US"/>
        </w:rPr>
        <w:t>does not vary significantly in this range of delayed extraction times. This indicates that at the given settings, the delayed extraction does not bias the results of LILBID-MS laser dissociation studies. All other LILBID-MS experiments in this study were carried out with 6 µs delayed extraction.</w:t>
      </w:r>
      <w:r w:rsidR="002903AD" w:rsidRPr="00D35737">
        <w:rPr>
          <w:rFonts w:ascii="Times New Roman" w:hAnsi="Times New Roman" w:cs="Times New Roman"/>
          <w:lang w:val="en-US"/>
        </w:rPr>
        <w:t xml:space="preserve"> Three sets of 100 spectra and images were collected per delayed extraction setting.</w:t>
      </w:r>
    </w:p>
    <w:tbl>
      <w:tblPr>
        <w:tblStyle w:val="Tabellenraster"/>
        <w:tblW w:w="5760" w:type="dxa"/>
        <w:jc w:val="center"/>
        <w:tblBorders>
          <w:top w:val="double" w:sz="4" w:space="0" w:color="auto"/>
          <w:left w:val="none" w:sz="0" w:space="0" w:color="auto"/>
          <w:right w:val="none" w:sz="0" w:space="0" w:color="auto"/>
        </w:tblBorders>
        <w:tblLook w:val="0420" w:firstRow="1" w:lastRow="0" w:firstColumn="0" w:lastColumn="0" w:noHBand="0" w:noVBand="1"/>
      </w:tblPr>
      <w:tblGrid>
        <w:gridCol w:w="1170"/>
        <w:gridCol w:w="2340"/>
        <w:gridCol w:w="2250"/>
      </w:tblGrid>
      <w:tr w:rsidR="009639C9" w:rsidRPr="00D35737" w14:paraId="19EAAC16" w14:textId="77777777" w:rsidTr="00824C80">
        <w:trPr>
          <w:trHeight w:val="432"/>
          <w:jc w:val="center"/>
        </w:trPr>
        <w:tc>
          <w:tcPr>
            <w:tcW w:w="1170" w:type="dxa"/>
            <w:vAlign w:val="center"/>
            <w:hideMark/>
          </w:tcPr>
          <w:p w14:paraId="1182438A" w14:textId="77777777" w:rsidR="009639C9" w:rsidRPr="00D35737" w:rsidRDefault="009639C9" w:rsidP="00DB0B69">
            <w:pPr>
              <w:spacing w:line="259" w:lineRule="auto"/>
              <w:rPr>
                <w:rFonts w:ascii="Times New Roman" w:hAnsi="Times New Roman" w:cs="Times New Roman"/>
              </w:rPr>
            </w:pPr>
            <w:r w:rsidRPr="00D35737">
              <w:rPr>
                <w:rFonts w:ascii="Times New Roman" w:hAnsi="Times New Roman" w:cs="Times New Roman"/>
                <w:b/>
                <w:bCs/>
                <w:lang w:val="en-US"/>
              </w:rPr>
              <w:t>Delay [µs]</w:t>
            </w:r>
          </w:p>
        </w:tc>
        <w:tc>
          <w:tcPr>
            <w:tcW w:w="2340" w:type="dxa"/>
            <w:vAlign w:val="center"/>
          </w:tcPr>
          <w:p w14:paraId="4D65AECB" w14:textId="5629E1CE" w:rsidR="009639C9" w:rsidRPr="00D35737" w:rsidRDefault="009639C9" w:rsidP="00E4113E">
            <w:pPr>
              <w:rPr>
                <w:rFonts w:ascii="Times New Roman" w:hAnsi="Times New Roman" w:cs="Times New Roman"/>
                <w:b/>
                <w:bCs/>
                <w:lang w:val="en-US"/>
              </w:rPr>
            </w:pPr>
            <w:r w:rsidRPr="00D35737">
              <w:rPr>
                <w:rFonts w:ascii="Times New Roman" w:hAnsi="Times New Roman" w:cs="Times New Roman"/>
                <w:b/>
                <w:bCs/>
                <w:lang w:val="en-US"/>
              </w:rPr>
              <w:t xml:space="preserve">Theoretical % </w:t>
            </w:r>
            <w:r w:rsidR="001B7D41" w:rsidRPr="00D35737">
              <w:rPr>
                <w:rFonts w:ascii="Times New Roman" w:hAnsi="Times New Roman" w:cs="Times New Roman"/>
                <w:b/>
                <w:bCs/>
                <w:lang w:val="en-US"/>
              </w:rPr>
              <w:t>35_Amer</w:t>
            </w:r>
          </w:p>
        </w:tc>
        <w:tc>
          <w:tcPr>
            <w:tcW w:w="2250" w:type="dxa"/>
            <w:vAlign w:val="center"/>
            <w:hideMark/>
          </w:tcPr>
          <w:p w14:paraId="50EF7B49" w14:textId="683A80D0" w:rsidR="009639C9" w:rsidRPr="00D35737" w:rsidRDefault="009639C9" w:rsidP="00057230">
            <w:pPr>
              <w:spacing w:line="259" w:lineRule="auto"/>
              <w:rPr>
                <w:rFonts w:ascii="Times New Roman" w:hAnsi="Times New Roman" w:cs="Times New Roman"/>
                <w:lang w:val="en-US"/>
              </w:rPr>
            </w:pPr>
            <w:r w:rsidRPr="00D35737">
              <w:rPr>
                <w:rFonts w:ascii="Times New Roman" w:hAnsi="Times New Roman" w:cs="Times New Roman"/>
                <w:b/>
                <w:bCs/>
                <w:lang w:val="en-US"/>
              </w:rPr>
              <w:t xml:space="preserve">% </w:t>
            </w:r>
            <w:r w:rsidR="001B7D41" w:rsidRPr="00D35737">
              <w:rPr>
                <w:rFonts w:ascii="Times New Roman" w:hAnsi="Times New Roman" w:cs="Times New Roman"/>
                <w:b/>
                <w:bCs/>
                <w:lang w:val="en-US"/>
              </w:rPr>
              <w:t>35_Amer</w:t>
            </w:r>
            <w:r w:rsidRPr="00D35737">
              <w:rPr>
                <w:rFonts w:ascii="Times New Roman" w:hAnsi="Times New Roman" w:cs="Times New Roman"/>
                <w:b/>
                <w:bCs/>
                <w:lang w:val="en-US"/>
              </w:rPr>
              <w:t xml:space="preserve"> at </w:t>
            </w:r>
            <w:r w:rsidR="00057230" w:rsidRPr="00D35737">
              <w:rPr>
                <w:rFonts w:ascii="Times New Roman" w:hAnsi="Times New Roman" w:cs="Times New Roman"/>
                <w:b/>
                <w:bCs/>
                <w:lang w:val="en-US"/>
              </w:rPr>
              <w:t>1.1 m</w:t>
            </w:r>
            <w:r w:rsidRPr="00D35737">
              <w:rPr>
                <w:rFonts w:ascii="Times New Roman" w:hAnsi="Times New Roman" w:cs="Times New Roman"/>
                <w:b/>
                <w:bCs/>
                <w:lang w:val="en-US"/>
              </w:rPr>
              <w:t>m</w:t>
            </w:r>
          </w:p>
        </w:tc>
      </w:tr>
      <w:tr w:rsidR="009639C9" w:rsidRPr="00D35737" w14:paraId="0979E706" w14:textId="77777777" w:rsidTr="00824C80">
        <w:trPr>
          <w:trHeight w:val="432"/>
          <w:jc w:val="center"/>
        </w:trPr>
        <w:tc>
          <w:tcPr>
            <w:tcW w:w="1170" w:type="dxa"/>
            <w:vAlign w:val="center"/>
            <w:hideMark/>
          </w:tcPr>
          <w:p w14:paraId="5AD894B8" w14:textId="77777777" w:rsidR="009639C9" w:rsidRPr="00D35737" w:rsidRDefault="009639C9" w:rsidP="00DB0B69">
            <w:pPr>
              <w:spacing w:line="259" w:lineRule="auto"/>
              <w:rPr>
                <w:rFonts w:ascii="Times New Roman" w:hAnsi="Times New Roman" w:cs="Times New Roman"/>
                <w:lang w:val="en-US"/>
              </w:rPr>
            </w:pPr>
            <w:r w:rsidRPr="00D35737">
              <w:rPr>
                <w:rFonts w:ascii="Times New Roman" w:hAnsi="Times New Roman" w:cs="Times New Roman"/>
                <w:lang w:val="en-US"/>
              </w:rPr>
              <w:t>2</w:t>
            </w:r>
          </w:p>
        </w:tc>
        <w:tc>
          <w:tcPr>
            <w:tcW w:w="2340" w:type="dxa"/>
            <w:vAlign w:val="center"/>
          </w:tcPr>
          <w:p w14:paraId="41CE30AF" w14:textId="77777777" w:rsidR="009639C9" w:rsidRPr="00D35737" w:rsidRDefault="009639C9" w:rsidP="00E4113E">
            <w:pPr>
              <w:rPr>
                <w:rFonts w:ascii="Times New Roman" w:hAnsi="Times New Roman" w:cs="Times New Roman"/>
                <w:lang w:val="en-US"/>
              </w:rPr>
            </w:pPr>
            <w:r w:rsidRPr="00D35737">
              <w:rPr>
                <w:rFonts w:ascii="Times New Roman" w:hAnsi="Times New Roman" w:cs="Times New Roman"/>
                <w:lang w:val="en-US"/>
              </w:rPr>
              <w:t>50</w:t>
            </w:r>
          </w:p>
        </w:tc>
        <w:tc>
          <w:tcPr>
            <w:tcW w:w="2250" w:type="dxa"/>
            <w:vAlign w:val="center"/>
            <w:hideMark/>
          </w:tcPr>
          <w:p w14:paraId="1E2E7B40" w14:textId="77777777" w:rsidR="009639C9" w:rsidRPr="00D35737" w:rsidRDefault="009639C9" w:rsidP="00DB0B69">
            <w:pPr>
              <w:spacing w:line="259" w:lineRule="auto"/>
              <w:rPr>
                <w:rFonts w:ascii="Times New Roman" w:hAnsi="Times New Roman" w:cs="Times New Roman"/>
                <w:lang w:val="en-US"/>
              </w:rPr>
            </w:pPr>
            <w:r w:rsidRPr="00D35737">
              <w:rPr>
                <w:rFonts w:ascii="Times New Roman" w:hAnsi="Times New Roman" w:cs="Times New Roman"/>
                <w:lang w:val="en-US"/>
              </w:rPr>
              <w:t>55</w:t>
            </w:r>
          </w:p>
        </w:tc>
      </w:tr>
      <w:tr w:rsidR="009639C9" w:rsidRPr="00D35737" w14:paraId="67A20A7B" w14:textId="77777777" w:rsidTr="00824C80">
        <w:trPr>
          <w:trHeight w:val="432"/>
          <w:jc w:val="center"/>
        </w:trPr>
        <w:tc>
          <w:tcPr>
            <w:tcW w:w="1170" w:type="dxa"/>
            <w:vAlign w:val="center"/>
            <w:hideMark/>
          </w:tcPr>
          <w:p w14:paraId="24A07692" w14:textId="77777777" w:rsidR="009639C9" w:rsidRPr="00D35737" w:rsidRDefault="009639C9" w:rsidP="00DB0B69">
            <w:pPr>
              <w:spacing w:line="259" w:lineRule="auto"/>
              <w:rPr>
                <w:rFonts w:ascii="Times New Roman" w:hAnsi="Times New Roman" w:cs="Times New Roman"/>
                <w:lang w:val="en-US"/>
              </w:rPr>
            </w:pPr>
            <w:r w:rsidRPr="00D35737">
              <w:rPr>
                <w:rFonts w:ascii="Times New Roman" w:hAnsi="Times New Roman" w:cs="Times New Roman"/>
                <w:lang w:val="en-US"/>
              </w:rPr>
              <w:t>4</w:t>
            </w:r>
          </w:p>
        </w:tc>
        <w:tc>
          <w:tcPr>
            <w:tcW w:w="2340" w:type="dxa"/>
            <w:vAlign w:val="center"/>
          </w:tcPr>
          <w:p w14:paraId="3AF18B04" w14:textId="77777777" w:rsidR="009639C9" w:rsidRPr="00D35737" w:rsidRDefault="009639C9" w:rsidP="00E4113E">
            <w:pPr>
              <w:rPr>
                <w:rFonts w:ascii="Times New Roman" w:hAnsi="Times New Roman" w:cs="Times New Roman"/>
                <w:lang w:val="en-US"/>
              </w:rPr>
            </w:pPr>
            <w:r w:rsidRPr="00D35737">
              <w:rPr>
                <w:rFonts w:ascii="Times New Roman" w:hAnsi="Times New Roman" w:cs="Times New Roman"/>
                <w:lang w:val="en-US"/>
              </w:rPr>
              <w:t>50</w:t>
            </w:r>
          </w:p>
        </w:tc>
        <w:tc>
          <w:tcPr>
            <w:tcW w:w="2250" w:type="dxa"/>
            <w:vAlign w:val="center"/>
            <w:hideMark/>
          </w:tcPr>
          <w:p w14:paraId="5F6EF955" w14:textId="77777777" w:rsidR="009639C9" w:rsidRPr="00D35737" w:rsidRDefault="009639C9" w:rsidP="00DB0B69">
            <w:pPr>
              <w:spacing w:line="259" w:lineRule="auto"/>
              <w:rPr>
                <w:rFonts w:ascii="Times New Roman" w:hAnsi="Times New Roman" w:cs="Times New Roman"/>
                <w:lang w:val="en-US"/>
              </w:rPr>
            </w:pPr>
            <w:r w:rsidRPr="00D35737">
              <w:rPr>
                <w:rFonts w:ascii="Times New Roman" w:hAnsi="Times New Roman" w:cs="Times New Roman"/>
                <w:lang w:val="en-US"/>
              </w:rPr>
              <w:t>54.6</w:t>
            </w:r>
          </w:p>
        </w:tc>
      </w:tr>
      <w:tr w:rsidR="009639C9" w:rsidRPr="00D35737" w14:paraId="2310B155" w14:textId="77777777" w:rsidTr="00824C80">
        <w:trPr>
          <w:trHeight w:val="432"/>
          <w:jc w:val="center"/>
        </w:trPr>
        <w:tc>
          <w:tcPr>
            <w:tcW w:w="1170" w:type="dxa"/>
            <w:vAlign w:val="center"/>
            <w:hideMark/>
          </w:tcPr>
          <w:p w14:paraId="4E790220" w14:textId="77777777" w:rsidR="009639C9" w:rsidRPr="00D35737" w:rsidRDefault="009639C9" w:rsidP="00DB0B69">
            <w:pPr>
              <w:spacing w:line="259" w:lineRule="auto"/>
              <w:rPr>
                <w:rFonts w:ascii="Times New Roman" w:hAnsi="Times New Roman" w:cs="Times New Roman"/>
                <w:lang w:val="en-US"/>
              </w:rPr>
            </w:pPr>
            <w:r w:rsidRPr="00D35737">
              <w:rPr>
                <w:rFonts w:ascii="Times New Roman" w:hAnsi="Times New Roman" w:cs="Times New Roman"/>
                <w:lang w:val="en-US"/>
              </w:rPr>
              <w:t>6</w:t>
            </w:r>
          </w:p>
        </w:tc>
        <w:tc>
          <w:tcPr>
            <w:tcW w:w="2340" w:type="dxa"/>
            <w:vAlign w:val="center"/>
          </w:tcPr>
          <w:p w14:paraId="13535F9E" w14:textId="77777777" w:rsidR="009639C9" w:rsidRPr="00D35737" w:rsidRDefault="009639C9" w:rsidP="00E4113E">
            <w:pPr>
              <w:rPr>
                <w:rFonts w:ascii="Times New Roman" w:hAnsi="Times New Roman" w:cs="Times New Roman"/>
                <w:lang w:val="en-US"/>
              </w:rPr>
            </w:pPr>
            <w:r w:rsidRPr="00D35737">
              <w:rPr>
                <w:rFonts w:ascii="Times New Roman" w:hAnsi="Times New Roman" w:cs="Times New Roman"/>
                <w:lang w:val="en-US"/>
              </w:rPr>
              <w:t>50</w:t>
            </w:r>
          </w:p>
        </w:tc>
        <w:tc>
          <w:tcPr>
            <w:tcW w:w="2250" w:type="dxa"/>
            <w:vAlign w:val="center"/>
            <w:hideMark/>
          </w:tcPr>
          <w:p w14:paraId="0087E9A6" w14:textId="77777777" w:rsidR="009639C9" w:rsidRPr="00D35737" w:rsidRDefault="009639C9" w:rsidP="00DB0B69">
            <w:pPr>
              <w:spacing w:line="259" w:lineRule="auto"/>
              <w:rPr>
                <w:rFonts w:ascii="Times New Roman" w:hAnsi="Times New Roman" w:cs="Times New Roman"/>
                <w:lang w:val="en-US"/>
              </w:rPr>
            </w:pPr>
            <w:r w:rsidRPr="00D35737">
              <w:rPr>
                <w:rFonts w:ascii="Times New Roman" w:hAnsi="Times New Roman" w:cs="Times New Roman"/>
                <w:lang w:val="en-US"/>
              </w:rPr>
              <w:t>55</w:t>
            </w:r>
          </w:p>
        </w:tc>
      </w:tr>
      <w:tr w:rsidR="009639C9" w:rsidRPr="00D35737" w14:paraId="34E090B0" w14:textId="77777777" w:rsidTr="00824C80">
        <w:trPr>
          <w:trHeight w:val="432"/>
          <w:jc w:val="center"/>
        </w:trPr>
        <w:tc>
          <w:tcPr>
            <w:tcW w:w="1170" w:type="dxa"/>
            <w:vAlign w:val="center"/>
            <w:hideMark/>
          </w:tcPr>
          <w:p w14:paraId="526FDA20" w14:textId="77777777" w:rsidR="009639C9" w:rsidRPr="00D35737" w:rsidRDefault="009639C9" w:rsidP="00DB0B69">
            <w:pPr>
              <w:spacing w:line="259" w:lineRule="auto"/>
              <w:rPr>
                <w:rFonts w:ascii="Times New Roman" w:hAnsi="Times New Roman" w:cs="Times New Roman"/>
                <w:lang w:val="en-US"/>
              </w:rPr>
            </w:pPr>
            <w:r w:rsidRPr="00D35737">
              <w:rPr>
                <w:rFonts w:ascii="Times New Roman" w:hAnsi="Times New Roman" w:cs="Times New Roman"/>
                <w:lang w:val="en-US"/>
              </w:rPr>
              <w:t>8</w:t>
            </w:r>
          </w:p>
        </w:tc>
        <w:tc>
          <w:tcPr>
            <w:tcW w:w="2340" w:type="dxa"/>
            <w:vAlign w:val="center"/>
          </w:tcPr>
          <w:p w14:paraId="280FEC12" w14:textId="77777777" w:rsidR="009639C9" w:rsidRPr="00D35737" w:rsidRDefault="009639C9" w:rsidP="00E4113E">
            <w:pPr>
              <w:rPr>
                <w:rFonts w:ascii="Times New Roman" w:hAnsi="Times New Roman" w:cs="Times New Roman"/>
                <w:lang w:val="en-US"/>
              </w:rPr>
            </w:pPr>
            <w:r w:rsidRPr="00D35737">
              <w:rPr>
                <w:rFonts w:ascii="Times New Roman" w:hAnsi="Times New Roman" w:cs="Times New Roman"/>
                <w:lang w:val="en-US"/>
              </w:rPr>
              <w:t>50</w:t>
            </w:r>
          </w:p>
        </w:tc>
        <w:tc>
          <w:tcPr>
            <w:tcW w:w="2250" w:type="dxa"/>
            <w:vAlign w:val="center"/>
            <w:hideMark/>
          </w:tcPr>
          <w:p w14:paraId="05E03E57" w14:textId="77777777" w:rsidR="009639C9" w:rsidRPr="00D35737" w:rsidRDefault="009639C9" w:rsidP="00DB0B69">
            <w:pPr>
              <w:spacing w:line="259" w:lineRule="auto"/>
              <w:rPr>
                <w:rFonts w:ascii="Times New Roman" w:hAnsi="Times New Roman" w:cs="Times New Roman"/>
                <w:lang w:val="en-US"/>
              </w:rPr>
            </w:pPr>
            <w:r w:rsidRPr="00D35737">
              <w:rPr>
                <w:rFonts w:ascii="Times New Roman" w:hAnsi="Times New Roman" w:cs="Times New Roman"/>
                <w:lang w:val="en-US"/>
              </w:rPr>
              <w:t>57.6</w:t>
            </w:r>
          </w:p>
        </w:tc>
      </w:tr>
      <w:tr w:rsidR="009639C9" w:rsidRPr="00D35737" w14:paraId="7AF788BD" w14:textId="77777777" w:rsidTr="00824C80">
        <w:trPr>
          <w:trHeight w:val="432"/>
          <w:jc w:val="center"/>
        </w:trPr>
        <w:tc>
          <w:tcPr>
            <w:tcW w:w="1170" w:type="dxa"/>
            <w:vAlign w:val="center"/>
          </w:tcPr>
          <w:p w14:paraId="261B7253" w14:textId="77777777" w:rsidR="009639C9" w:rsidRPr="00D35737" w:rsidRDefault="009639C9" w:rsidP="00DB0B69">
            <w:pPr>
              <w:rPr>
                <w:rFonts w:ascii="Times New Roman" w:hAnsi="Times New Roman" w:cs="Times New Roman"/>
                <w:lang w:val="en-US"/>
              </w:rPr>
            </w:pPr>
            <w:r w:rsidRPr="00D35737">
              <w:rPr>
                <w:rFonts w:ascii="Times New Roman" w:hAnsi="Times New Roman" w:cs="Times New Roman"/>
                <w:lang w:val="en-US"/>
              </w:rPr>
              <w:t>10</w:t>
            </w:r>
          </w:p>
        </w:tc>
        <w:tc>
          <w:tcPr>
            <w:tcW w:w="2340" w:type="dxa"/>
            <w:vAlign w:val="center"/>
          </w:tcPr>
          <w:p w14:paraId="05FDB173" w14:textId="77777777" w:rsidR="009639C9" w:rsidRPr="00D35737" w:rsidRDefault="009639C9" w:rsidP="00E4113E">
            <w:pPr>
              <w:rPr>
                <w:rFonts w:ascii="Times New Roman" w:hAnsi="Times New Roman" w:cs="Times New Roman"/>
                <w:lang w:val="en-US"/>
              </w:rPr>
            </w:pPr>
            <w:r w:rsidRPr="00D35737">
              <w:rPr>
                <w:rFonts w:ascii="Times New Roman" w:hAnsi="Times New Roman" w:cs="Times New Roman"/>
                <w:lang w:val="en-US"/>
              </w:rPr>
              <w:t>50</w:t>
            </w:r>
          </w:p>
        </w:tc>
        <w:tc>
          <w:tcPr>
            <w:tcW w:w="2250" w:type="dxa"/>
            <w:vAlign w:val="center"/>
          </w:tcPr>
          <w:p w14:paraId="708D2D57" w14:textId="77777777" w:rsidR="009639C9" w:rsidRPr="00D35737" w:rsidRDefault="009639C9" w:rsidP="00DB0B69">
            <w:pPr>
              <w:rPr>
                <w:rFonts w:ascii="Times New Roman" w:hAnsi="Times New Roman" w:cs="Times New Roman"/>
                <w:lang w:val="en-US"/>
              </w:rPr>
            </w:pPr>
            <w:r w:rsidRPr="00D35737">
              <w:rPr>
                <w:rFonts w:ascii="Times New Roman" w:hAnsi="Times New Roman" w:cs="Times New Roman"/>
                <w:lang w:val="en-US"/>
              </w:rPr>
              <w:t>53.0</w:t>
            </w:r>
          </w:p>
        </w:tc>
      </w:tr>
    </w:tbl>
    <w:p w14:paraId="6565244D" w14:textId="76D505F8" w:rsidR="003462F6" w:rsidRPr="00D35737" w:rsidRDefault="000B60E5" w:rsidP="003462F6">
      <w:pPr>
        <w:pStyle w:val="RSCR02References"/>
        <w:widowControl w:val="0"/>
        <w:numPr>
          <w:ilvl w:val="0"/>
          <w:numId w:val="0"/>
        </w:numPr>
        <w:spacing w:line="480" w:lineRule="auto"/>
        <w:ind w:left="288"/>
        <w:rPr>
          <w:lang w:val="en-US"/>
        </w:rPr>
      </w:pPr>
      <w:r w:rsidRPr="00D35737">
        <w:rPr>
          <w:lang w:val="en-US"/>
        </w:rPr>
        <w:br w:type="page"/>
      </w:r>
    </w:p>
    <w:p w14:paraId="6552EF61" w14:textId="11FAFD67" w:rsidR="004E5A50" w:rsidRPr="00D35737" w:rsidRDefault="00546F8D" w:rsidP="003462F6">
      <w:pPr>
        <w:pStyle w:val="RSCR02References"/>
        <w:widowControl w:val="0"/>
        <w:numPr>
          <w:ilvl w:val="0"/>
          <w:numId w:val="0"/>
        </w:numPr>
        <w:spacing w:line="240" w:lineRule="auto"/>
        <w:ind w:left="288"/>
        <w:rPr>
          <w:sz w:val="22"/>
          <w:szCs w:val="22"/>
          <w:lang w:val="en-US"/>
        </w:rPr>
      </w:pPr>
      <w:r w:rsidRPr="00D35737">
        <w:object w:dxaOrig="10061" w:dyaOrig="7194" w14:anchorId="3CDD8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45pt;height:353.6pt" o:ole="">
            <v:imagedata r:id="rId8" o:title=""/>
          </v:shape>
          <o:OLEObject Type="Embed" ProgID="Origin50.Graph" ShapeID="_x0000_i1025" DrawAspect="Content" ObjectID="_1667042135" r:id="rId9"/>
        </w:object>
      </w:r>
    </w:p>
    <w:p w14:paraId="742E8F43" w14:textId="17B5EFA8" w:rsidR="003462F6" w:rsidRPr="00D35737" w:rsidRDefault="00B15B75" w:rsidP="003462F6">
      <w:pPr>
        <w:pStyle w:val="RSCR02References"/>
        <w:widowControl w:val="0"/>
        <w:numPr>
          <w:ilvl w:val="0"/>
          <w:numId w:val="0"/>
        </w:numPr>
        <w:spacing w:line="240" w:lineRule="auto"/>
        <w:ind w:left="288"/>
        <w:rPr>
          <w:rFonts w:ascii="Times New Roman" w:hAnsi="Times New Roman"/>
          <w:sz w:val="22"/>
          <w:szCs w:val="22"/>
          <w:lang w:val="en-US"/>
        </w:rPr>
      </w:pPr>
      <w:r w:rsidRPr="00D35737">
        <w:rPr>
          <w:rFonts w:ascii="Times New Roman" w:hAnsi="Times New Roman"/>
          <w:sz w:val="22"/>
          <w:szCs w:val="22"/>
          <w:lang w:val="en-US"/>
        </w:rPr>
        <w:t>Supplementary Figure S</w:t>
      </w:r>
      <w:r w:rsidR="003462F6" w:rsidRPr="00D35737">
        <w:rPr>
          <w:rFonts w:ascii="Times New Roman" w:hAnsi="Times New Roman"/>
          <w:sz w:val="22"/>
          <w:szCs w:val="22"/>
          <w:lang w:val="en-US"/>
        </w:rPr>
        <w:t>1: UV- and LILBID-based melting curves for four dsDNA samples. LILBID melting curves were run using a droplet generator with a sample heating option (Microdrop, Norderstedt, Germany), starting at room temperature, increasing the temperature in 2°C increments, and ending at the highest temperature at which the droplet production was still consistent enough to permit uniform transfer of droplets into the ion source. At each temperature, the sample was allowed to equilibrate for 2 min before at least two sets of 500 droplets were analysed. Each set of 500 spectra was averaged before data analysis. These averaged spectra were calibrated, smoothed, and linearized in Massign</w:t>
      </w:r>
      <w:r w:rsidR="00314D9B" w:rsidRPr="00D35737">
        <w:rPr>
          <w:rFonts w:ascii="Times New Roman" w:hAnsi="Times New Roman"/>
          <w:sz w:val="22"/>
          <w:szCs w:val="22"/>
          <w:vertAlign w:val="superscript"/>
          <w:lang w:val="en-US"/>
        </w:rPr>
        <w:t xml:space="preserve"> </w:t>
      </w:r>
      <w:r w:rsidR="004419D8" w:rsidRPr="00D35737">
        <w:rPr>
          <w:rFonts w:ascii="Times New Roman" w:hAnsi="Times New Roman"/>
          <w:sz w:val="22"/>
          <w:szCs w:val="22"/>
          <w:lang w:val="en-US"/>
        </w:rPr>
        <w:t>[3</w:t>
      </w:r>
      <w:r w:rsidR="00FA2563" w:rsidRPr="00D35737">
        <w:rPr>
          <w:rFonts w:ascii="Times New Roman" w:hAnsi="Times New Roman"/>
          <w:sz w:val="22"/>
          <w:szCs w:val="22"/>
          <w:lang w:val="en-US"/>
        </w:rPr>
        <w:t>9</w:t>
      </w:r>
      <w:r w:rsidR="00314D9B" w:rsidRPr="00D35737">
        <w:rPr>
          <w:rFonts w:ascii="Times New Roman" w:hAnsi="Times New Roman"/>
          <w:sz w:val="22"/>
          <w:szCs w:val="22"/>
          <w:lang w:val="en-US"/>
        </w:rPr>
        <w:t>]</w:t>
      </w:r>
      <w:r w:rsidR="003462F6" w:rsidRPr="00D35737">
        <w:rPr>
          <w:rFonts w:ascii="Times New Roman" w:hAnsi="Times New Roman"/>
          <w:sz w:val="22"/>
          <w:szCs w:val="22"/>
          <w:lang w:val="en-US"/>
        </w:rPr>
        <w:t xml:space="preserve"> before background correction and peak integration in OriginPro 2017 (Originlab, Northampton, MA, US). Melting curves were created by plotting the mean % ssDNA for the sets of spectra measured at each temperature against temperature. The melting temperatures were calculated where applicable by fitting each melting curve using logistic regression. </w:t>
      </w:r>
      <w:r w:rsidR="004E5A50" w:rsidRPr="00D35737">
        <w:rPr>
          <w:rFonts w:ascii="Times New Roman" w:hAnsi="Times New Roman"/>
          <w:sz w:val="22"/>
          <w:szCs w:val="22"/>
          <w:lang w:val="en-US"/>
        </w:rPr>
        <w:t>a)</w:t>
      </w:r>
      <w:r w:rsidR="003462F6" w:rsidRPr="00D35737">
        <w:rPr>
          <w:rFonts w:ascii="Times New Roman" w:hAnsi="Times New Roman"/>
          <w:sz w:val="22"/>
          <w:szCs w:val="22"/>
          <w:lang w:val="en-US"/>
        </w:rPr>
        <w:t xml:space="preserve"> </w:t>
      </w:r>
      <w:r w:rsidR="001B7D41" w:rsidRPr="00D35737">
        <w:rPr>
          <w:rFonts w:ascii="Times New Roman" w:hAnsi="Times New Roman"/>
          <w:sz w:val="22"/>
          <w:szCs w:val="22"/>
          <w:lang w:val="en-US"/>
        </w:rPr>
        <w:t>10_Amer</w:t>
      </w:r>
      <w:r w:rsidR="003462F6" w:rsidRPr="00D35737">
        <w:rPr>
          <w:rFonts w:ascii="Times New Roman" w:hAnsi="Times New Roman"/>
          <w:sz w:val="22"/>
          <w:szCs w:val="22"/>
          <w:lang w:val="en-US"/>
        </w:rPr>
        <w:t xml:space="preserve"> + </w:t>
      </w:r>
      <w:r w:rsidR="001B7D41" w:rsidRPr="00D35737">
        <w:rPr>
          <w:rFonts w:ascii="Times New Roman" w:hAnsi="Times New Roman"/>
          <w:sz w:val="22"/>
          <w:szCs w:val="22"/>
          <w:lang w:val="en-US"/>
        </w:rPr>
        <w:t>35_Amer</w:t>
      </w:r>
      <w:r w:rsidR="004E5A50" w:rsidRPr="00D35737">
        <w:rPr>
          <w:rFonts w:ascii="Times New Roman" w:hAnsi="Times New Roman"/>
          <w:sz w:val="22"/>
          <w:szCs w:val="22"/>
          <w:lang w:val="en-US"/>
        </w:rPr>
        <w:t>, b)</w:t>
      </w:r>
      <w:r w:rsidR="003462F6" w:rsidRPr="00D35737">
        <w:rPr>
          <w:rFonts w:ascii="Times New Roman" w:hAnsi="Times New Roman"/>
          <w:sz w:val="22"/>
          <w:szCs w:val="22"/>
          <w:lang w:val="en-US"/>
        </w:rPr>
        <w:t xml:space="preserve"> </w:t>
      </w:r>
      <w:r w:rsidR="001B7D41" w:rsidRPr="00D35737">
        <w:rPr>
          <w:rFonts w:ascii="Times New Roman" w:hAnsi="Times New Roman"/>
          <w:sz w:val="22"/>
          <w:szCs w:val="22"/>
          <w:lang w:val="en-US"/>
        </w:rPr>
        <w:t>15_Amer</w:t>
      </w:r>
      <w:r w:rsidR="003462F6" w:rsidRPr="00D35737">
        <w:rPr>
          <w:rFonts w:ascii="Times New Roman" w:hAnsi="Times New Roman"/>
          <w:sz w:val="22"/>
          <w:szCs w:val="22"/>
          <w:lang w:val="en-US"/>
        </w:rPr>
        <w:t xml:space="preserve"> + </w:t>
      </w:r>
      <w:r w:rsidR="001B7D41" w:rsidRPr="00D35737">
        <w:rPr>
          <w:rFonts w:ascii="Times New Roman" w:hAnsi="Times New Roman"/>
          <w:sz w:val="22"/>
          <w:szCs w:val="22"/>
          <w:lang w:val="en-US"/>
        </w:rPr>
        <w:t>35_Amer</w:t>
      </w:r>
      <w:r w:rsidR="003462F6" w:rsidRPr="00D35737">
        <w:rPr>
          <w:rFonts w:ascii="Times New Roman" w:hAnsi="Times New Roman"/>
          <w:sz w:val="22"/>
          <w:szCs w:val="22"/>
          <w:lang w:val="en-US"/>
        </w:rPr>
        <w:t xml:space="preserve">, </w:t>
      </w:r>
      <w:r w:rsidR="004E5A50" w:rsidRPr="00D35737">
        <w:rPr>
          <w:rFonts w:ascii="Times New Roman" w:hAnsi="Times New Roman"/>
          <w:sz w:val="22"/>
          <w:szCs w:val="22"/>
          <w:lang w:val="en-US"/>
        </w:rPr>
        <w:t>c)</w:t>
      </w:r>
      <w:r w:rsidR="003462F6" w:rsidRPr="00D35737">
        <w:rPr>
          <w:rFonts w:ascii="Times New Roman" w:hAnsi="Times New Roman"/>
          <w:sz w:val="22"/>
          <w:szCs w:val="22"/>
          <w:lang w:val="en-US"/>
        </w:rPr>
        <w:t xml:space="preserve"> </w:t>
      </w:r>
      <w:r w:rsidR="001B7D41" w:rsidRPr="00D35737">
        <w:rPr>
          <w:rFonts w:ascii="Times New Roman" w:hAnsi="Times New Roman"/>
          <w:sz w:val="22"/>
          <w:szCs w:val="22"/>
          <w:lang w:val="en-US"/>
        </w:rPr>
        <w:t>15b_Amer</w:t>
      </w:r>
      <w:r w:rsidR="003462F6" w:rsidRPr="00D35737">
        <w:rPr>
          <w:rFonts w:ascii="Times New Roman" w:hAnsi="Times New Roman"/>
          <w:sz w:val="22"/>
          <w:szCs w:val="22"/>
          <w:lang w:val="en-US"/>
        </w:rPr>
        <w:t xml:space="preserve"> + </w:t>
      </w:r>
      <w:r w:rsidR="001B7D41" w:rsidRPr="00D35737">
        <w:rPr>
          <w:rFonts w:ascii="Times New Roman" w:hAnsi="Times New Roman"/>
          <w:sz w:val="22"/>
          <w:szCs w:val="22"/>
          <w:lang w:val="en-US"/>
        </w:rPr>
        <w:t>35_Amer</w:t>
      </w:r>
      <w:r w:rsidR="004E5A50" w:rsidRPr="00D35737">
        <w:rPr>
          <w:rFonts w:ascii="Times New Roman" w:hAnsi="Times New Roman"/>
          <w:sz w:val="22"/>
          <w:szCs w:val="22"/>
          <w:lang w:val="en-US"/>
        </w:rPr>
        <w:t>, d)</w:t>
      </w:r>
      <w:r w:rsidR="003462F6" w:rsidRPr="00D35737">
        <w:rPr>
          <w:rFonts w:ascii="Times New Roman" w:hAnsi="Times New Roman"/>
          <w:sz w:val="22"/>
          <w:szCs w:val="22"/>
          <w:lang w:val="en-US"/>
        </w:rPr>
        <w:t xml:space="preserve"> </w:t>
      </w:r>
      <w:r w:rsidR="001B7D41" w:rsidRPr="00D35737">
        <w:rPr>
          <w:rFonts w:ascii="Times New Roman" w:hAnsi="Times New Roman"/>
          <w:sz w:val="22"/>
          <w:szCs w:val="22"/>
          <w:lang w:val="en-US"/>
        </w:rPr>
        <w:t>20_Amer</w:t>
      </w:r>
      <w:r w:rsidR="003462F6" w:rsidRPr="00D35737">
        <w:rPr>
          <w:rFonts w:ascii="Times New Roman" w:hAnsi="Times New Roman"/>
          <w:sz w:val="22"/>
          <w:szCs w:val="22"/>
          <w:lang w:val="en-US"/>
        </w:rPr>
        <w:t xml:space="preserve"> + </w:t>
      </w:r>
      <w:r w:rsidR="001B7D41" w:rsidRPr="00D35737">
        <w:rPr>
          <w:rFonts w:ascii="Times New Roman" w:hAnsi="Times New Roman"/>
          <w:sz w:val="22"/>
          <w:szCs w:val="22"/>
          <w:lang w:val="en-US"/>
        </w:rPr>
        <w:t>35_Amer</w:t>
      </w:r>
      <w:r w:rsidR="003462F6" w:rsidRPr="00D35737">
        <w:rPr>
          <w:rFonts w:ascii="Times New Roman" w:hAnsi="Times New Roman"/>
          <w:sz w:val="22"/>
          <w:szCs w:val="22"/>
          <w:lang w:val="en-US"/>
        </w:rPr>
        <w:t>. UV-based melting curves (black) were ba</w:t>
      </w:r>
      <w:r w:rsidR="006010F9" w:rsidRPr="00D35737">
        <w:rPr>
          <w:rFonts w:ascii="Times New Roman" w:hAnsi="Times New Roman"/>
          <w:sz w:val="22"/>
          <w:szCs w:val="22"/>
          <w:lang w:val="en-US"/>
        </w:rPr>
        <w:t>seline corrected as described by</w:t>
      </w:r>
      <w:r w:rsidR="003462F6" w:rsidRPr="00D35737">
        <w:rPr>
          <w:rFonts w:ascii="Times New Roman" w:hAnsi="Times New Roman"/>
          <w:sz w:val="22"/>
          <w:szCs w:val="22"/>
          <w:lang w:val="en-US"/>
        </w:rPr>
        <w:t xml:space="preserve"> Owczarzy</w:t>
      </w:r>
      <w:r w:rsidR="00314D9B" w:rsidRPr="00D35737">
        <w:rPr>
          <w:rFonts w:ascii="Times New Roman" w:hAnsi="Times New Roman"/>
          <w:sz w:val="22"/>
          <w:szCs w:val="22"/>
          <w:vertAlign w:val="superscript"/>
          <w:lang w:val="en-US"/>
        </w:rPr>
        <w:t xml:space="preserve"> </w:t>
      </w:r>
      <w:r w:rsidR="00E0687D" w:rsidRPr="00D35737">
        <w:rPr>
          <w:rFonts w:ascii="Times New Roman" w:hAnsi="Times New Roman"/>
          <w:sz w:val="22"/>
          <w:szCs w:val="22"/>
          <w:lang w:val="en-US"/>
        </w:rPr>
        <w:t>[3</w:t>
      </w:r>
      <w:r w:rsidR="00FA2563" w:rsidRPr="00D35737">
        <w:rPr>
          <w:rFonts w:ascii="Times New Roman" w:hAnsi="Times New Roman"/>
          <w:sz w:val="22"/>
          <w:szCs w:val="22"/>
          <w:lang w:val="en-US"/>
        </w:rPr>
        <w:t>4</w:t>
      </w:r>
      <w:r w:rsidR="00314D9B" w:rsidRPr="00D35737">
        <w:rPr>
          <w:rFonts w:ascii="Times New Roman" w:hAnsi="Times New Roman"/>
          <w:sz w:val="22"/>
          <w:szCs w:val="22"/>
          <w:lang w:val="en-US"/>
        </w:rPr>
        <w:t>]</w:t>
      </w:r>
      <w:r w:rsidR="003462F6" w:rsidRPr="00D35737">
        <w:rPr>
          <w:rFonts w:ascii="Times New Roman" w:hAnsi="Times New Roman"/>
          <w:sz w:val="22"/>
          <w:szCs w:val="22"/>
          <w:lang w:val="en-US"/>
        </w:rPr>
        <w:t xml:space="preserve">, except for the </w:t>
      </w:r>
      <w:r w:rsidR="001B7D41" w:rsidRPr="00D35737">
        <w:rPr>
          <w:rFonts w:ascii="Times New Roman" w:hAnsi="Times New Roman"/>
          <w:sz w:val="22"/>
          <w:szCs w:val="22"/>
          <w:lang w:val="en-US"/>
        </w:rPr>
        <w:t>10_Amer</w:t>
      </w:r>
      <w:r w:rsidR="003462F6" w:rsidRPr="00D35737">
        <w:rPr>
          <w:rFonts w:ascii="Times New Roman" w:hAnsi="Times New Roman"/>
          <w:sz w:val="22"/>
          <w:szCs w:val="22"/>
          <w:lang w:val="en-US"/>
        </w:rPr>
        <w:t xml:space="preserve"> curve (</w:t>
      </w:r>
      <w:r w:rsidR="004E5A50" w:rsidRPr="00D35737">
        <w:rPr>
          <w:rFonts w:ascii="Times New Roman" w:hAnsi="Times New Roman"/>
          <w:sz w:val="22"/>
          <w:szCs w:val="22"/>
          <w:lang w:val="en-US"/>
        </w:rPr>
        <w:t>a</w:t>
      </w:r>
      <w:r w:rsidR="003462F6" w:rsidRPr="00D35737">
        <w:rPr>
          <w:rFonts w:ascii="Times New Roman" w:hAnsi="Times New Roman"/>
          <w:sz w:val="22"/>
          <w:szCs w:val="22"/>
          <w:lang w:val="en-US"/>
        </w:rPr>
        <w:t xml:space="preserve">), where this was not possible. LILBID melting curves are shown in </w:t>
      </w:r>
      <w:r w:rsidR="003462F6" w:rsidRPr="00D35737">
        <w:rPr>
          <w:rFonts w:ascii="Times New Roman" w:hAnsi="Times New Roman"/>
          <w:color w:val="0000FF"/>
          <w:sz w:val="22"/>
          <w:szCs w:val="22"/>
          <w:lang w:val="en-US"/>
        </w:rPr>
        <w:t>blue</w:t>
      </w:r>
      <w:r w:rsidR="003462F6" w:rsidRPr="00D35737">
        <w:rPr>
          <w:rFonts w:ascii="Times New Roman" w:hAnsi="Times New Roman"/>
          <w:sz w:val="22"/>
          <w:szCs w:val="22"/>
          <w:lang w:val="en-US"/>
        </w:rPr>
        <w:t xml:space="preserve"> for </w:t>
      </w:r>
      <w:r w:rsidR="004E5A50" w:rsidRPr="00D35737">
        <w:rPr>
          <w:rFonts w:ascii="Times New Roman" w:hAnsi="Times New Roman"/>
          <w:sz w:val="22"/>
          <w:szCs w:val="22"/>
          <w:lang w:val="en-US"/>
        </w:rPr>
        <w:t>a</w:t>
      </w:r>
      <w:r w:rsidR="003462F6" w:rsidRPr="00D35737">
        <w:rPr>
          <w:rFonts w:ascii="Times New Roman" w:hAnsi="Times New Roman"/>
          <w:sz w:val="22"/>
          <w:szCs w:val="22"/>
          <w:lang w:val="en-US"/>
        </w:rPr>
        <w:t xml:space="preserve">, </w:t>
      </w:r>
      <w:r w:rsidR="004E5A50" w:rsidRPr="00D35737">
        <w:rPr>
          <w:rFonts w:ascii="Times New Roman" w:hAnsi="Times New Roman"/>
          <w:sz w:val="22"/>
          <w:szCs w:val="22"/>
          <w:lang w:val="en-US"/>
        </w:rPr>
        <w:t>c, and d</w:t>
      </w:r>
      <w:r w:rsidR="003462F6" w:rsidRPr="00D35737">
        <w:rPr>
          <w:rFonts w:ascii="Times New Roman" w:hAnsi="Times New Roman"/>
          <w:sz w:val="22"/>
          <w:szCs w:val="22"/>
          <w:lang w:val="en-US"/>
        </w:rPr>
        <w:t xml:space="preserve">; for the </w:t>
      </w:r>
      <w:r w:rsidR="001B7D41" w:rsidRPr="00D35737">
        <w:rPr>
          <w:rFonts w:ascii="Times New Roman" w:hAnsi="Times New Roman"/>
          <w:sz w:val="22"/>
          <w:szCs w:val="22"/>
          <w:lang w:val="en-US"/>
        </w:rPr>
        <w:t>15_Amer</w:t>
      </w:r>
      <w:r w:rsidR="003462F6" w:rsidRPr="00D35737">
        <w:rPr>
          <w:rFonts w:ascii="Times New Roman" w:hAnsi="Times New Roman"/>
          <w:sz w:val="22"/>
          <w:szCs w:val="22"/>
          <w:lang w:val="en-US"/>
        </w:rPr>
        <w:t xml:space="preserve"> sample, two independent LILBID melting curv</w:t>
      </w:r>
      <w:r w:rsidR="004E5A50" w:rsidRPr="00D35737">
        <w:rPr>
          <w:rFonts w:ascii="Times New Roman" w:hAnsi="Times New Roman"/>
          <w:sz w:val="22"/>
          <w:szCs w:val="22"/>
          <w:lang w:val="en-US"/>
        </w:rPr>
        <w:t>es were performed (</w:t>
      </w:r>
      <w:r w:rsidR="004E5A50" w:rsidRPr="00D35737">
        <w:rPr>
          <w:rFonts w:ascii="Times New Roman" w:hAnsi="Times New Roman"/>
          <w:color w:val="0000FF"/>
          <w:sz w:val="22"/>
          <w:szCs w:val="22"/>
          <w:lang w:val="en-US"/>
        </w:rPr>
        <w:t>blue</w:t>
      </w:r>
      <w:r w:rsidR="004E5A50" w:rsidRPr="00D35737">
        <w:rPr>
          <w:rFonts w:ascii="Times New Roman" w:hAnsi="Times New Roman"/>
          <w:sz w:val="22"/>
          <w:szCs w:val="22"/>
          <w:lang w:val="en-US"/>
        </w:rPr>
        <w:t xml:space="preserve"> and </w:t>
      </w:r>
      <w:r w:rsidR="004E5A50" w:rsidRPr="00D35737">
        <w:rPr>
          <w:rFonts w:ascii="Times New Roman" w:hAnsi="Times New Roman"/>
          <w:color w:val="00FF00"/>
          <w:sz w:val="22"/>
          <w:szCs w:val="22"/>
          <w:lang w:val="en-US"/>
        </w:rPr>
        <w:t>green</w:t>
      </w:r>
      <w:r w:rsidR="003462F6" w:rsidRPr="00D35737">
        <w:rPr>
          <w:rFonts w:ascii="Times New Roman" w:hAnsi="Times New Roman"/>
          <w:sz w:val="22"/>
          <w:szCs w:val="22"/>
          <w:lang w:val="en-US"/>
        </w:rPr>
        <w:t>). Points represent mean % ssDNA from LILBID spectra collected at each temperature. T</w:t>
      </w:r>
      <w:r w:rsidR="003462F6" w:rsidRPr="00D35737">
        <w:rPr>
          <w:rFonts w:ascii="Times New Roman" w:hAnsi="Times New Roman"/>
          <w:sz w:val="22"/>
          <w:szCs w:val="22"/>
          <w:vertAlign w:val="subscript"/>
          <w:lang w:val="en-US"/>
        </w:rPr>
        <w:t>m</w:t>
      </w:r>
      <w:r w:rsidR="003462F6" w:rsidRPr="00D35737">
        <w:rPr>
          <w:rFonts w:ascii="Times New Roman" w:hAnsi="Times New Roman"/>
          <w:sz w:val="22"/>
          <w:szCs w:val="22"/>
          <w:lang w:val="en-US"/>
        </w:rPr>
        <w:t>s for each curve are shown as dotted lin</w:t>
      </w:r>
      <w:r w:rsidR="00167EFD" w:rsidRPr="00D35737">
        <w:rPr>
          <w:rFonts w:ascii="Times New Roman" w:hAnsi="Times New Roman"/>
          <w:sz w:val="22"/>
          <w:szCs w:val="22"/>
          <w:lang w:val="en-US"/>
        </w:rPr>
        <w:t>es in the corresponding colors.</w:t>
      </w:r>
      <w:r w:rsidR="00281E42" w:rsidRPr="00D35737">
        <w:rPr>
          <w:rFonts w:ascii="Times New Roman" w:hAnsi="Times New Roman"/>
          <w:sz w:val="22"/>
          <w:szCs w:val="22"/>
          <w:lang w:val="en-US"/>
        </w:rPr>
        <w:t xml:space="preserve"> </w:t>
      </w:r>
      <w:r w:rsidR="004D4066" w:rsidRPr="00D35737">
        <w:rPr>
          <w:rFonts w:ascii="Times New Roman" w:hAnsi="Times New Roman"/>
          <w:sz w:val="22"/>
          <w:szCs w:val="22"/>
          <w:lang w:val="en-US"/>
        </w:rPr>
        <w:t xml:space="preserve">This figure shows that melting temperatures from LILBID and UV curves are comparable. Differences may stem from inherent differences between the two methods: for example, UV spectroscopy measures % dissociated base pairs, and LILBID measures the % fully dissociated DNA. </w:t>
      </w:r>
      <w:r w:rsidR="00281E42" w:rsidRPr="00D35737">
        <w:rPr>
          <w:rFonts w:ascii="Times New Roman" w:hAnsi="Times New Roman"/>
          <w:sz w:val="22"/>
          <w:szCs w:val="22"/>
          <w:lang w:val="en-US"/>
        </w:rPr>
        <w:t xml:space="preserve">For the uncorrected UV melting curves, see </w:t>
      </w:r>
      <w:r w:rsidR="008B1D73" w:rsidRPr="00D35737">
        <w:rPr>
          <w:rFonts w:ascii="Times New Roman" w:hAnsi="Times New Roman"/>
          <w:sz w:val="22"/>
          <w:szCs w:val="22"/>
          <w:lang w:val="en-US"/>
        </w:rPr>
        <w:t>Supplementary F</w:t>
      </w:r>
      <w:r w:rsidR="00281E42" w:rsidRPr="00D35737">
        <w:rPr>
          <w:rFonts w:ascii="Times New Roman" w:hAnsi="Times New Roman"/>
          <w:sz w:val="22"/>
          <w:szCs w:val="22"/>
          <w:lang w:val="en-US"/>
        </w:rPr>
        <w:t>ig</w:t>
      </w:r>
      <w:r w:rsidR="001B0484" w:rsidRPr="00D35737">
        <w:rPr>
          <w:rFonts w:ascii="Times New Roman" w:hAnsi="Times New Roman"/>
          <w:sz w:val="22"/>
          <w:szCs w:val="22"/>
          <w:lang w:val="en-US"/>
        </w:rPr>
        <w:t>s.</w:t>
      </w:r>
      <w:r w:rsidR="00281E42" w:rsidRPr="00D35737">
        <w:rPr>
          <w:rFonts w:ascii="Times New Roman" w:hAnsi="Times New Roman"/>
          <w:sz w:val="22"/>
          <w:szCs w:val="22"/>
          <w:lang w:val="en-US"/>
        </w:rPr>
        <w:t xml:space="preserve"> S4.</w:t>
      </w:r>
    </w:p>
    <w:p w14:paraId="0545B878" w14:textId="374CBE99" w:rsidR="003462F6" w:rsidRPr="00D35737" w:rsidRDefault="003462F6">
      <w:pPr>
        <w:rPr>
          <w:lang w:val="en-US"/>
        </w:rPr>
      </w:pPr>
      <w:r w:rsidRPr="00D35737">
        <w:rPr>
          <w:lang w:val="en-US"/>
        </w:rPr>
        <w:br w:type="page"/>
      </w:r>
    </w:p>
    <w:p w14:paraId="39F1D727" w14:textId="020A3427" w:rsidR="00240963" w:rsidRPr="00D35737" w:rsidRDefault="00890E95" w:rsidP="003462F6">
      <w:pPr>
        <w:jc w:val="both"/>
        <w:rPr>
          <w:rFonts w:ascii="Times New Roman" w:hAnsi="Times New Roman" w:cs="Times New Roman"/>
          <w:lang w:val="en-US"/>
        </w:rPr>
      </w:pPr>
      <w:r w:rsidRPr="00D35737">
        <w:rPr>
          <w:rFonts w:ascii="Times New Roman" w:hAnsi="Times New Roman" w:cs="Times New Roman"/>
          <w:noProof/>
          <w:lang w:eastAsia="de-DE"/>
        </w:rPr>
        <w:lastRenderedPageBreak/>
        <w:drawing>
          <wp:inline distT="0" distB="0" distL="0" distR="0" wp14:anchorId="5C7F6D65" wp14:editId="1563640A">
            <wp:extent cx="6280150" cy="719264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I figure 2.png"/>
                    <pic:cNvPicPr/>
                  </pic:nvPicPr>
                  <pic:blipFill>
                    <a:blip r:embed="rId10">
                      <a:extLst>
                        <a:ext uri="{28A0092B-C50C-407E-A947-70E740481C1C}">
                          <a14:useLocalDpi xmlns:a14="http://schemas.microsoft.com/office/drawing/2010/main" val="0"/>
                        </a:ext>
                      </a:extLst>
                    </a:blip>
                    <a:stretch>
                      <a:fillRect/>
                    </a:stretch>
                  </pic:blipFill>
                  <pic:spPr>
                    <a:xfrm>
                      <a:off x="0" y="0"/>
                      <a:ext cx="6280150" cy="7192645"/>
                    </a:xfrm>
                    <a:prstGeom prst="rect">
                      <a:avLst/>
                    </a:prstGeom>
                  </pic:spPr>
                </pic:pic>
              </a:graphicData>
            </a:graphic>
          </wp:inline>
        </w:drawing>
      </w:r>
      <w:r w:rsidR="00573151" w:rsidRPr="00D35737">
        <w:rPr>
          <w:rFonts w:ascii="Times New Roman" w:hAnsi="Times New Roman" w:cs="Times New Roman"/>
          <w:lang w:val="en-US"/>
        </w:rPr>
        <w:t>Supplementary Figure S</w:t>
      </w:r>
      <w:r w:rsidR="006010F9" w:rsidRPr="00D35737">
        <w:rPr>
          <w:rFonts w:ascii="Times New Roman" w:hAnsi="Times New Roman" w:cs="Times New Roman"/>
          <w:lang w:val="en-US"/>
        </w:rPr>
        <w:t>2</w:t>
      </w:r>
      <w:r w:rsidR="0018453D" w:rsidRPr="00D35737">
        <w:rPr>
          <w:rFonts w:ascii="Times New Roman" w:hAnsi="Times New Roman" w:cs="Times New Roman"/>
          <w:lang w:val="en-US"/>
        </w:rPr>
        <w:t>: Full UV absorption melting curves, plotted as % maximum UV absorption vs. temperature.</w:t>
      </w:r>
    </w:p>
    <w:p w14:paraId="6760823B" w14:textId="61CD0CCB" w:rsidR="00483FE1" w:rsidRPr="00D35737" w:rsidRDefault="00240963" w:rsidP="003462F6">
      <w:pPr>
        <w:jc w:val="both"/>
        <w:rPr>
          <w:lang w:val="en-US"/>
        </w:rPr>
      </w:pPr>
      <w:r w:rsidRPr="00D35737">
        <w:rPr>
          <w:lang w:val="en-US"/>
        </w:rPr>
        <w:br w:type="page"/>
      </w:r>
      <w:r w:rsidR="00C456F2" w:rsidRPr="00D35737">
        <w:rPr>
          <w:rFonts w:ascii="Times New Roman" w:hAnsi="Times New Roman" w:cs="Times New Roman"/>
          <w:noProof/>
          <w:lang w:eastAsia="de-DE"/>
        </w:rPr>
        <w:lastRenderedPageBreak/>
        <w:drawing>
          <wp:inline distT="0" distB="0" distL="0" distR="0" wp14:anchorId="1270C255" wp14:editId="08847C24">
            <wp:extent cx="6280150" cy="71240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I figure 3.png"/>
                    <pic:cNvPicPr/>
                  </pic:nvPicPr>
                  <pic:blipFill>
                    <a:blip r:embed="rId11">
                      <a:extLst>
                        <a:ext uri="{28A0092B-C50C-407E-A947-70E740481C1C}">
                          <a14:useLocalDpi xmlns:a14="http://schemas.microsoft.com/office/drawing/2010/main" val="0"/>
                        </a:ext>
                      </a:extLst>
                    </a:blip>
                    <a:stretch>
                      <a:fillRect/>
                    </a:stretch>
                  </pic:blipFill>
                  <pic:spPr>
                    <a:xfrm>
                      <a:off x="0" y="0"/>
                      <a:ext cx="6280150" cy="7124065"/>
                    </a:xfrm>
                    <a:prstGeom prst="rect">
                      <a:avLst/>
                    </a:prstGeom>
                  </pic:spPr>
                </pic:pic>
              </a:graphicData>
            </a:graphic>
          </wp:inline>
        </w:drawing>
      </w:r>
      <w:r w:rsidR="00573151" w:rsidRPr="00D35737">
        <w:rPr>
          <w:rFonts w:ascii="Times New Roman" w:hAnsi="Times New Roman" w:cs="Times New Roman"/>
          <w:lang w:val="en-US"/>
        </w:rPr>
        <w:t xml:space="preserve">Supplementary </w:t>
      </w:r>
      <w:r w:rsidR="009031AC" w:rsidRPr="00D35737">
        <w:rPr>
          <w:rFonts w:ascii="Times New Roman" w:hAnsi="Times New Roman" w:cs="Times New Roman"/>
          <w:lang w:val="en-US"/>
        </w:rPr>
        <w:t>Figure S</w:t>
      </w:r>
      <w:r w:rsidR="006010F9" w:rsidRPr="00D35737">
        <w:rPr>
          <w:rFonts w:ascii="Times New Roman" w:hAnsi="Times New Roman" w:cs="Times New Roman"/>
          <w:lang w:val="en-US"/>
        </w:rPr>
        <w:t>3</w:t>
      </w:r>
      <w:r w:rsidR="009031AC" w:rsidRPr="00D35737">
        <w:rPr>
          <w:rFonts w:ascii="Times New Roman" w:hAnsi="Times New Roman" w:cs="Times New Roman"/>
          <w:lang w:val="en-US"/>
        </w:rPr>
        <w:t>: Full UV absorption melting curves, plotted as % maximum UV absorption vs. temperature.</w:t>
      </w:r>
    </w:p>
    <w:p w14:paraId="264833A9" w14:textId="77777777" w:rsidR="00483FE1" w:rsidRPr="00D35737" w:rsidRDefault="00483FE1">
      <w:pPr>
        <w:rPr>
          <w:lang w:val="en-US"/>
        </w:rPr>
      </w:pPr>
      <w:r w:rsidRPr="00D35737">
        <w:rPr>
          <w:lang w:val="en-US"/>
        </w:rPr>
        <w:br w:type="page"/>
      </w:r>
    </w:p>
    <w:p w14:paraId="0C0792D3" w14:textId="1176B365" w:rsidR="00483FE1" w:rsidRPr="00D35737" w:rsidRDefault="00C456F2" w:rsidP="00483FE1">
      <w:pPr>
        <w:rPr>
          <w:lang w:val="en-US"/>
        </w:rPr>
      </w:pPr>
      <w:r w:rsidRPr="00D35737">
        <w:rPr>
          <w:noProof/>
          <w:lang w:eastAsia="de-DE"/>
        </w:rPr>
        <w:lastRenderedPageBreak/>
        <w:drawing>
          <wp:inline distT="0" distB="0" distL="0" distR="0" wp14:anchorId="11CCE81C" wp14:editId="4D3456AC">
            <wp:extent cx="6120914" cy="620626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I figure 4.png"/>
                    <pic:cNvPicPr/>
                  </pic:nvPicPr>
                  <pic:blipFill>
                    <a:blip r:embed="rId12">
                      <a:extLst>
                        <a:ext uri="{28A0092B-C50C-407E-A947-70E740481C1C}">
                          <a14:useLocalDpi xmlns:a14="http://schemas.microsoft.com/office/drawing/2010/main" val="0"/>
                        </a:ext>
                      </a:extLst>
                    </a:blip>
                    <a:stretch>
                      <a:fillRect/>
                    </a:stretch>
                  </pic:blipFill>
                  <pic:spPr>
                    <a:xfrm>
                      <a:off x="0" y="0"/>
                      <a:ext cx="6120914" cy="6206266"/>
                    </a:xfrm>
                    <a:prstGeom prst="rect">
                      <a:avLst/>
                    </a:prstGeom>
                  </pic:spPr>
                </pic:pic>
              </a:graphicData>
            </a:graphic>
          </wp:inline>
        </w:drawing>
      </w:r>
    </w:p>
    <w:p w14:paraId="19986D70" w14:textId="47D71D1F" w:rsidR="00483FE1" w:rsidRPr="00D35737" w:rsidRDefault="00573151" w:rsidP="003462F6">
      <w:pPr>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483FE1" w:rsidRPr="00D35737">
        <w:rPr>
          <w:rFonts w:ascii="Times New Roman" w:hAnsi="Times New Roman" w:cs="Times New Roman"/>
          <w:lang w:val="en-US"/>
        </w:rPr>
        <w:t>Figure S</w:t>
      </w:r>
      <w:r w:rsidR="006010F9" w:rsidRPr="00D35737">
        <w:rPr>
          <w:rFonts w:ascii="Times New Roman" w:hAnsi="Times New Roman" w:cs="Times New Roman"/>
          <w:lang w:val="en-US"/>
        </w:rPr>
        <w:t>4</w:t>
      </w:r>
      <w:r w:rsidR="00483FE1" w:rsidRPr="00D35737">
        <w:rPr>
          <w:rFonts w:ascii="Times New Roman" w:hAnsi="Times New Roman" w:cs="Times New Roman"/>
          <w:lang w:val="en-US"/>
        </w:rPr>
        <w:t xml:space="preserve">: </w:t>
      </w:r>
      <w:r w:rsidR="00CD0801" w:rsidRPr="00D35737">
        <w:rPr>
          <w:rFonts w:ascii="Times New Roman" w:hAnsi="Times New Roman" w:cs="Times New Roman"/>
          <w:lang w:val="en-US"/>
        </w:rPr>
        <w:t>ITC results for five</w:t>
      </w:r>
      <w:r w:rsidR="00483FE1" w:rsidRPr="00D35737">
        <w:rPr>
          <w:rFonts w:ascii="Times New Roman" w:hAnsi="Times New Roman" w:cs="Times New Roman"/>
          <w:lang w:val="en-US"/>
        </w:rPr>
        <w:t xml:space="preserve"> dsDNA samples. Dissociation c</w:t>
      </w:r>
      <w:r w:rsidR="00035872" w:rsidRPr="00D35737">
        <w:rPr>
          <w:rFonts w:ascii="Times New Roman" w:hAnsi="Times New Roman" w:cs="Times New Roman"/>
          <w:lang w:val="en-US"/>
        </w:rPr>
        <w:t>onstants are given as mean ± s.e.m</w:t>
      </w:r>
      <w:r w:rsidR="00483FE1" w:rsidRPr="00D35737">
        <w:rPr>
          <w:rFonts w:ascii="Times New Roman" w:hAnsi="Times New Roman" w:cs="Times New Roman"/>
          <w:lang w:val="en-US"/>
        </w:rPr>
        <w:t>.</w:t>
      </w:r>
    </w:p>
    <w:p w14:paraId="07AB31CA" w14:textId="77777777" w:rsidR="00483FE1" w:rsidRPr="00D35737" w:rsidRDefault="00483FE1" w:rsidP="00483FE1">
      <w:pPr>
        <w:rPr>
          <w:lang w:val="en-US"/>
        </w:rPr>
      </w:pPr>
      <w:r w:rsidRPr="00D35737">
        <w:rPr>
          <w:lang w:val="en-US"/>
        </w:rPr>
        <w:br w:type="page"/>
      </w:r>
    </w:p>
    <w:p w14:paraId="4DA1CC87" w14:textId="62E39AA2" w:rsidR="00483FE1" w:rsidRPr="00D35737" w:rsidRDefault="00035872" w:rsidP="00483FE1">
      <w:pPr>
        <w:rPr>
          <w:lang w:val="en-US"/>
        </w:rPr>
      </w:pPr>
      <w:r w:rsidRPr="00D35737">
        <w:rPr>
          <w:noProof/>
          <w:lang w:eastAsia="de-DE"/>
        </w:rPr>
        <w:lastRenderedPageBreak/>
        <w:drawing>
          <wp:inline distT="0" distB="0" distL="0" distR="0" wp14:anchorId="50B03070" wp14:editId="18211D71">
            <wp:extent cx="6090432" cy="60599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 figure 5.png"/>
                    <pic:cNvPicPr/>
                  </pic:nvPicPr>
                  <pic:blipFill>
                    <a:blip r:embed="rId13">
                      <a:extLst>
                        <a:ext uri="{28A0092B-C50C-407E-A947-70E740481C1C}">
                          <a14:useLocalDpi xmlns:a14="http://schemas.microsoft.com/office/drawing/2010/main" val="0"/>
                        </a:ext>
                      </a:extLst>
                    </a:blip>
                    <a:stretch>
                      <a:fillRect/>
                    </a:stretch>
                  </pic:blipFill>
                  <pic:spPr>
                    <a:xfrm>
                      <a:off x="0" y="0"/>
                      <a:ext cx="6090432" cy="6059949"/>
                    </a:xfrm>
                    <a:prstGeom prst="rect">
                      <a:avLst/>
                    </a:prstGeom>
                  </pic:spPr>
                </pic:pic>
              </a:graphicData>
            </a:graphic>
          </wp:inline>
        </w:drawing>
      </w:r>
    </w:p>
    <w:p w14:paraId="53302F15" w14:textId="5F51AA77" w:rsidR="00483FE1" w:rsidRPr="00D35737" w:rsidRDefault="00573151" w:rsidP="003462F6">
      <w:pPr>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483FE1" w:rsidRPr="00D35737">
        <w:rPr>
          <w:rFonts w:ascii="Times New Roman" w:hAnsi="Times New Roman" w:cs="Times New Roman"/>
          <w:lang w:val="en-US"/>
        </w:rPr>
        <w:t>Figure S</w:t>
      </w:r>
      <w:r w:rsidR="006010F9" w:rsidRPr="00D35737">
        <w:rPr>
          <w:rFonts w:ascii="Times New Roman" w:hAnsi="Times New Roman" w:cs="Times New Roman"/>
          <w:lang w:val="en-US"/>
        </w:rPr>
        <w:t>5</w:t>
      </w:r>
      <w:r w:rsidR="00483FE1" w:rsidRPr="00D35737">
        <w:rPr>
          <w:rFonts w:ascii="Times New Roman" w:hAnsi="Times New Roman" w:cs="Times New Roman"/>
          <w:lang w:val="en-US"/>
        </w:rPr>
        <w:t xml:space="preserve">: ITC results for </w:t>
      </w:r>
      <w:r w:rsidR="00CD0801" w:rsidRPr="00D35737">
        <w:rPr>
          <w:rFonts w:ascii="Times New Roman" w:hAnsi="Times New Roman" w:cs="Times New Roman"/>
          <w:lang w:val="en-US"/>
        </w:rPr>
        <w:t>five</w:t>
      </w:r>
      <w:r w:rsidR="00483FE1" w:rsidRPr="00D35737">
        <w:rPr>
          <w:rFonts w:ascii="Times New Roman" w:hAnsi="Times New Roman" w:cs="Times New Roman"/>
          <w:lang w:val="en-US"/>
        </w:rPr>
        <w:t xml:space="preserve"> dsDNA samples. Dissociation constants are given as mean ± </w:t>
      </w:r>
      <w:r w:rsidR="00035872" w:rsidRPr="00D35737">
        <w:rPr>
          <w:rFonts w:ascii="Times New Roman" w:hAnsi="Times New Roman" w:cs="Times New Roman"/>
          <w:lang w:val="en-US"/>
        </w:rPr>
        <w:t>s.e.m.</w:t>
      </w:r>
    </w:p>
    <w:p w14:paraId="0DD7B4E2" w14:textId="738873E7" w:rsidR="00DA5C09" w:rsidRPr="00D35737" w:rsidRDefault="00111123">
      <w:pPr>
        <w:rPr>
          <w:lang w:val="en-US"/>
        </w:rPr>
      </w:pPr>
      <w:r w:rsidRPr="00D35737">
        <w:rPr>
          <w:lang w:val="en-US"/>
        </w:rPr>
        <w:br w:type="page"/>
      </w:r>
    </w:p>
    <w:p w14:paraId="37F52545" w14:textId="6DA97B22" w:rsidR="00EB473F" w:rsidRPr="00D35737" w:rsidRDefault="00C456F2" w:rsidP="00EB473F">
      <w:pPr>
        <w:rPr>
          <w:lang w:val="en-US"/>
        </w:rPr>
      </w:pPr>
      <w:r w:rsidRPr="00D35737">
        <w:object w:dxaOrig="15406" w:dyaOrig="11804" w14:anchorId="7FAFEA18">
          <v:shape id="_x0000_i1026" type="#_x0000_t75" style="width:493.95pt;height:377.3pt" o:ole="">
            <v:imagedata r:id="rId14" o:title=""/>
          </v:shape>
          <o:OLEObject Type="Embed" ProgID="Origin50.Graph" ShapeID="_x0000_i1026" DrawAspect="Content" ObjectID="_1667042136" r:id="rId15"/>
        </w:object>
      </w:r>
    </w:p>
    <w:p w14:paraId="52A39FF5" w14:textId="450E6FD6" w:rsidR="00EB473F" w:rsidRPr="00D35737" w:rsidRDefault="00573151" w:rsidP="003462F6">
      <w:pPr>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EB473F" w:rsidRPr="00D35737">
        <w:rPr>
          <w:rFonts w:ascii="Times New Roman" w:hAnsi="Times New Roman" w:cs="Times New Roman"/>
          <w:lang w:val="en-US"/>
        </w:rPr>
        <w:t>Figure S</w:t>
      </w:r>
      <w:r w:rsidR="006010F9" w:rsidRPr="00D35737">
        <w:rPr>
          <w:rFonts w:ascii="Times New Roman" w:hAnsi="Times New Roman" w:cs="Times New Roman"/>
          <w:lang w:val="en-US"/>
        </w:rPr>
        <w:t>6</w:t>
      </w:r>
      <w:r w:rsidR="00EB473F" w:rsidRPr="00D35737">
        <w:rPr>
          <w:rFonts w:ascii="Times New Roman" w:hAnsi="Times New Roman" w:cs="Times New Roman"/>
          <w:lang w:val="en-US"/>
        </w:rPr>
        <w:t>: Dependence of explosion size on buffer concentratio</w:t>
      </w:r>
      <w:r w:rsidR="00314D9B" w:rsidRPr="00D35737">
        <w:rPr>
          <w:rFonts w:ascii="Times New Roman" w:hAnsi="Times New Roman" w:cs="Times New Roman"/>
          <w:lang w:val="en-US"/>
        </w:rPr>
        <w:t>n at settings corresponding to two</w:t>
      </w:r>
      <w:r w:rsidR="00EB473F" w:rsidRPr="00D35737">
        <w:rPr>
          <w:rFonts w:ascii="Times New Roman" w:hAnsi="Times New Roman" w:cs="Times New Roman"/>
          <w:lang w:val="en-US"/>
        </w:rPr>
        <w:t xml:space="preserve"> different </w:t>
      </w:r>
      <w:r w:rsidR="00057F4F" w:rsidRPr="00D35737">
        <w:rPr>
          <w:rFonts w:ascii="Times New Roman" w:hAnsi="Times New Roman" w:cs="Times New Roman"/>
          <w:lang w:val="en-US"/>
        </w:rPr>
        <w:t xml:space="preserve">levels </w:t>
      </w:r>
      <w:r w:rsidR="00EB473F" w:rsidRPr="00D35737">
        <w:rPr>
          <w:rFonts w:ascii="Times New Roman" w:hAnsi="Times New Roman" w:cs="Times New Roman"/>
          <w:lang w:val="en-US"/>
        </w:rPr>
        <w:t>of laser energy. The samples measured were 0, 0.5 and 1 mM 0.5 mM MgHPO</w:t>
      </w:r>
      <w:r w:rsidR="00EB473F" w:rsidRPr="00D35737">
        <w:rPr>
          <w:rFonts w:ascii="Times New Roman" w:hAnsi="Times New Roman" w:cs="Times New Roman"/>
          <w:vertAlign w:val="subscript"/>
          <w:lang w:val="en-US"/>
        </w:rPr>
        <w:t>4</w:t>
      </w:r>
      <w:r w:rsidR="00EB473F" w:rsidRPr="00D35737">
        <w:rPr>
          <w:rFonts w:ascii="Times New Roman" w:hAnsi="Times New Roman" w:cs="Times New Roman"/>
          <w:lang w:val="en-US"/>
        </w:rPr>
        <w:t>, pH 7.5 (</w:t>
      </w:r>
      <w:r w:rsidR="00056BD4" w:rsidRPr="00D35737">
        <w:rPr>
          <w:rFonts w:ascii="Times New Roman" w:hAnsi="Times New Roman" w:cs="Times New Roman"/>
          <w:lang w:val="en-US"/>
        </w:rPr>
        <w:t>■</w:t>
      </w:r>
      <w:r w:rsidR="00EB473F" w:rsidRPr="00D35737">
        <w:rPr>
          <w:rFonts w:ascii="Times New Roman" w:hAnsi="Times New Roman" w:cs="Times New Roman"/>
          <w:lang w:val="en-US"/>
        </w:rPr>
        <w:t xml:space="preserve">, </w:t>
      </w:r>
      <w:r w:rsidR="00056BD4" w:rsidRPr="00D35737">
        <w:rPr>
          <w:rFonts w:ascii="Times New Roman" w:hAnsi="Times New Roman" w:cs="Times New Roman"/>
          <w:color w:val="37AD6B"/>
          <w:lang w:val="en-US"/>
        </w:rPr>
        <w:t>●</w:t>
      </w:r>
      <w:r w:rsidR="00056BD4" w:rsidRPr="00D35737">
        <w:rPr>
          <w:rFonts w:ascii="Times New Roman" w:hAnsi="Times New Roman" w:cs="Times New Roman"/>
          <w:lang w:val="en-US"/>
        </w:rPr>
        <w:t xml:space="preserve">, </w:t>
      </w:r>
      <w:r w:rsidR="00056BD4" w:rsidRPr="00D35737">
        <w:rPr>
          <w:rFonts w:ascii="Times New Roman" w:hAnsi="Times New Roman" w:cs="Times New Roman"/>
          <w:color w:val="1A6FDF"/>
          <w:lang w:val="en-US"/>
        </w:rPr>
        <w:t>▲</w:t>
      </w:r>
      <w:r w:rsidR="00EB473F" w:rsidRPr="00D35737">
        <w:rPr>
          <w:rFonts w:ascii="Times New Roman" w:hAnsi="Times New Roman" w:cs="Times New Roman"/>
          <w:lang w:val="en-US"/>
        </w:rPr>
        <w:t>, respectively). 0.5 mM MgHPO</w:t>
      </w:r>
      <w:r w:rsidR="00EB473F" w:rsidRPr="00D35737">
        <w:rPr>
          <w:rFonts w:ascii="Times New Roman" w:hAnsi="Times New Roman" w:cs="Times New Roman"/>
          <w:vertAlign w:val="subscript"/>
          <w:lang w:val="en-US"/>
        </w:rPr>
        <w:t>4</w:t>
      </w:r>
      <w:r w:rsidR="00EB473F" w:rsidRPr="00D35737">
        <w:rPr>
          <w:rFonts w:ascii="Times New Roman" w:hAnsi="Times New Roman" w:cs="Times New Roman"/>
          <w:lang w:val="en-US"/>
        </w:rPr>
        <w:t xml:space="preserve">, pH 7.5 corresponds to the buffer concentration </w:t>
      </w:r>
      <w:r w:rsidR="00057F4F" w:rsidRPr="00D35737">
        <w:rPr>
          <w:rFonts w:ascii="Times New Roman" w:hAnsi="Times New Roman" w:cs="Times New Roman"/>
          <w:lang w:val="en-US"/>
        </w:rPr>
        <w:t>used for</w:t>
      </w:r>
      <w:r w:rsidR="00EB473F" w:rsidRPr="00D35737">
        <w:rPr>
          <w:rFonts w:ascii="Times New Roman" w:hAnsi="Times New Roman" w:cs="Times New Roman"/>
          <w:lang w:val="en-US"/>
        </w:rPr>
        <w:t xml:space="preserve"> all samples in this paper. For each sample, droplets were emitted and irradiated at 10 Hz while the user attempted to optimize laser energy transfer. Each cluster of </w:t>
      </w:r>
      <w:r w:rsidR="00CD0801" w:rsidRPr="00D35737">
        <w:rPr>
          <w:rFonts w:ascii="Times New Roman" w:hAnsi="Times New Roman" w:cs="Times New Roman"/>
          <w:lang w:val="en-US"/>
        </w:rPr>
        <w:t>five</w:t>
      </w:r>
      <w:r w:rsidR="00EB473F" w:rsidRPr="00D35737">
        <w:rPr>
          <w:rFonts w:ascii="Times New Roman" w:hAnsi="Times New Roman" w:cs="Times New Roman"/>
          <w:lang w:val="en-US"/>
        </w:rPr>
        <w:t xml:space="preserve"> point</w:t>
      </w:r>
      <w:r w:rsidR="00CD0801" w:rsidRPr="00D35737">
        <w:rPr>
          <w:rFonts w:ascii="Times New Roman" w:hAnsi="Times New Roman" w:cs="Times New Roman"/>
          <w:lang w:val="en-US"/>
        </w:rPr>
        <w:t>s represents the widths of the five</w:t>
      </w:r>
      <w:r w:rsidR="00EB473F" w:rsidRPr="00D35737">
        <w:rPr>
          <w:rFonts w:ascii="Times New Roman" w:hAnsi="Times New Roman" w:cs="Times New Roman"/>
          <w:lang w:val="en-US"/>
        </w:rPr>
        <w:t xml:space="preserve"> largest explosions obtained from a set of 300 consecutive images; these should reflect the explosions obtained with optimum laser energy transfer at the g</w:t>
      </w:r>
      <w:r w:rsidR="00CD0801" w:rsidRPr="00D35737">
        <w:rPr>
          <w:rFonts w:ascii="Times New Roman" w:hAnsi="Times New Roman" w:cs="Times New Roman"/>
          <w:lang w:val="en-US"/>
        </w:rPr>
        <w:t>iven settings. For each set of five</w:t>
      </w:r>
      <w:r w:rsidR="00EB473F" w:rsidRPr="00D35737">
        <w:rPr>
          <w:rFonts w:ascii="Times New Roman" w:hAnsi="Times New Roman" w:cs="Times New Roman"/>
          <w:lang w:val="en-US"/>
        </w:rPr>
        <w:t xml:space="preserve"> points, the mean value is represented with a short horizontal line. For each co</w:t>
      </w:r>
      <w:r w:rsidR="00294126" w:rsidRPr="00D35737">
        <w:rPr>
          <w:rFonts w:ascii="Times New Roman" w:hAnsi="Times New Roman" w:cs="Times New Roman"/>
          <w:lang w:val="en-US"/>
        </w:rPr>
        <w:t>ncentration and laser setting, four</w:t>
      </w:r>
      <w:r w:rsidR="00EB473F" w:rsidRPr="00D35737">
        <w:rPr>
          <w:rFonts w:ascii="Times New Roman" w:hAnsi="Times New Roman" w:cs="Times New Roman"/>
          <w:lang w:val="en-US"/>
        </w:rPr>
        <w:t xml:space="preserve"> replicates of 300 images were recorded. The variations between replicates is greater than the variation between data from different test groups (buffer concentrations), indicating that unavoidable fluctuation in laser performance</w:t>
      </w:r>
      <w:r w:rsidR="00057F4F" w:rsidRPr="00D35737">
        <w:rPr>
          <w:rFonts w:ascii="Times New Roman" w:hAnsi="Times New Roman" w:cs="Times New Roman"/>
          <w:lang w:val="en-US"/>
        </w:rPr>
        <w:t xml:space="preserve"> and </w:t>
      </w:r>
      <w:r w:rsidR="00A32DB4" w:rsidRPr="00D35737">
        <w:rPr>
          <w:rFonts w:ascii="Times New Roman" w:hAnsi="Times New Roman" w:cs="Times New Roman"/>
          <w:lang w:val="en-US"/>
        </w:rPr>
        <w:t xml:space="preserve">thus </w:t>
      </w:r>
      <w:r w:rsidR="00057F4F" w:rsidRPr="00D35737">
        <w:rPr>
          <w:rFonts w:ascii="Times New Roman" w:hAnsi="Times New Roman" w:cs="Times New Roman"/>
          <w:lang w:val="en-US"/>
        </w:rPr>
        <w:t>laser energy transfer</w:t>
      </w:r>
      <w:r w:rsidR="00EB473F" w:rsidRPr="00D35737">
        <w:rPr>
          <w:rFonts w:ascii="Times New Roman" w:hAnsi="Times New Roman" w:cs="Times New Roman"/>
          <w:lang w:val="en-US"/>
        </w:rPr>
        <w:t xml:space="preserve"> over the course of </w:t>
      </w:r>
      <w:r w:rsidR="00057F4F" w:rsidRPr="00D35737">
        <w:rPr>
          <w:rFonts w:ascii="Times New Roman" w:hAnsi="Times New Roman" w:cs="Times New Roman"/>
          <w:lang w:val="en-US"/>
        </w:rPr>
        <w:t>the measurements</w:t>
      </w:r>
      <w:r w:rsidR="00EB473F" w:rsidRPr="00D35737">
        <w:rPr>
          <w:rFonts w:ascii="Times New Roman" w:hAnsi="Times New Roman" w:cs="Times New Roman"/>
          <w:lang w:val="en-US"/>
        </w:rPr>
        <w:t xml:space="preserve"> plays a greater role in explosion width than does buffer concentration.</w:t>
      </w:r>
    </w:p>
    <w:p w14:paraId="6A3C5650" w14:textId="77777777" w:rsidR="00EB473F" w:rsidRPr="00D35737" w:rsidRDefault="00EB473F" w:rsidP="00EB473F">
      <w:pPr>
        <w:rPr>
          <w:lang w:val="en-US"/>
        </w:rPr>
      </w:pPr>
      <w:r w:rsidRPr="00D35737">
        <w:rPr>
          <w:lang w:val="en-US"/>
        </w:rPr>
        <w:br w:type="page"/>
      </w:r>
    </w:p>
    <w:p w14:paraId="27C832E0" w14:textId="7CABA878" w:rsidR="00EB473F" w:rsidRPr="00D35737" w:rsidRDefault="00A05AD3" w:rsidP="00EB473F">
      <w:pPr>
        <w:rPr>
          <w:lang w:val="en-US"/>
        </w:rPr>
      </w:pPr>
      <w:r w:rsidRPr="00D35737">
        <w:object w:dxaOrig="15406" w:dyaOrig="11804" w14:anchorId="46DAB32A">
          <v:shape id="_x0000_i1027" type="#_x0000_t75" style="width:493.95pt;height:377.3pt" o:ole="">
            <v:imagedata r:id="rId16" o:title=""/>
          </v:shape>
          <o:OLEObject Type="Embed" ProgID="Origin50.Graph" ShapeID="_x0000_i1027" DrawAspect="Content" ObjectID="_1667042137" r:id="rId17"/>
        </w:object>
      </w:r>
    </w:p>
    <w:p w14:paraId="2A2946ED" w14:textId="1E2A7147" w:rsidR="00057F4F" w:rsidRPr="00D35737" w:rsidRDefault="00573151" w:rsidP="003462F6">
      <w:pPr>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EB473F" w:rsidRPr="00D35737">
        <w:rPr>
          <w:rFonts w:ascii="Times New Roman" w:hAnsi="Times New Roman" w:cs="Times New Roman"/>
          <w:lang w:val="en-US"/>
        </w:rPr>
        <w:t>Figure S</w:t>
      </w:r>
      <w:r w:rsidR="006010F9" w:rsidRPr="00D35737">
        <w:rPr>
          <w:rFonts w:ascii="Times New Roman" w:hAnsi="Times New Roman" w:cs="Times New Roman"/>
          <w:lang w:val="en-US"/>
        </w:rPr>
        <w:t>7</w:t>
      </w:r>
      <w:r w:rsidR="00EB473F" w:rsidRPr="00D35737">
        <w:rPr>
          <w:rFonts w:ascii="Times New Roman" w:hAnsi="Times New Roman" w:cs="Times New Roman"/>
          <w:lang w:val="en-US"/>
        </w:rPr>
        <w:t xml:space="preserve">: Dependence of explosion size on sample concentration at settings corresponding to </w:t>
      </w:r>
      <w:r w:rsidR="00314D9B" w:rsidRPr="00D35737">
        <w:rPr>
          <w:rFonts w:ascii="Times New Roman" w:hAnsi="Times New Roman" w:cs="Times New Roman"/>
          <w:lang w:val="en-US"/>
        </w:rPr>
        <w:t>two</w:t>
      </w:r>
      <w:r w:rsidR="00EB473F" w:rsidRPr="00D35737">
        <w:rPr>
          <w:rFonts w:ascii="Times New Roman" w:hAnsi="Times New Roman" w:cs="Times New Roman"/>
          <w:lang w:val="en-US"/>
        </w:rPr>
        <w:t xml:space="preserve"> different </w:t>
      </w:r>
      <w:r w:rsidR="00E1485B" w:rsidRPr="00D35737">
        <w:rPr>
          <w:rFonts w:ascii="Times New Roman" w:hAnsi="Times New Roman" w:cs="Times New Roman"/>
          <w:lang w:val="en-US"/>
        </w:rPr>
        <w:t>level</w:t>
      </w:r>
      <w:r w:rsidR="00EB473F" w:rsidRPr="00D35737">
        <w:rPr>
          <w:rFonts w:ascii="Times New Roman" w:hAnsi="Times New Roman" w:cs="Times New Roman"/>
          <w:lang w:val="en-US"/>
        </w:rPr>
        <w:t xml:space="preserve">s of laser energy. The samples measured were 0 µM or 40 µM </w:t>
      </w:r>
      <w:r w:rsidR="001B7D41" w:rsidRPr="00D35737">
        <w:rPr>
          <w:rFonts w:ascii="Times New Roman" w:hAnsi="Times New Roman" w:cs="Times New Roman"/>
          <w:lang w:val="en-US"/>
        </w:rPr>
        <w:t>15_Amer</w:t>
      </w:r>
      <w:r w:rsidR="00EB473F" w:rsidRPr="00D35737">
        <w:rPr>
          <w:rFonts w:ascii="Times New Roman" w:hAnsi="Times New Roman" w:cs="Times New Roman"/>
          <w:lang w:val="en-US"/>
        </w:rPr>
        <w:t xml:space="preserve"> in 0.5 mM MgHPO</w:t>
      </w:r>
      <w:r w:rsidR="00EB473F" w:rsidRPr="00D35737">
        <w:rPr>
          <w:rFonts w:ascii="Times New Roman" w:hAnsi="Times New Roman" w:cs="Times New Roman"/>
          <w:vertAlign w:val="subscript"/>
          <w:lang w:val="en-US"/>
        </w:rPr>
        <w:t>4</w:t>
      </w:r>
      <w:r w:rsidR="00EB473F" w:rsidRPr="00D35737">
        <w:rPr>
          <w:rFonts w:ascii="Times New Roman" w:hAnsi="Times New Roman" w:cs="Times New Roman"/>
          <w:lang w:val="en-US"/>
        </w:rPr>
        <w:t>, pH 7.5</w:t>
      </w:r>
      <w:r w:rsidR="00CE2E6A" w:rsidRPr="00D35737">
        <w:rPr>
          <w:rFonts w:ascii="Times New Roman" w:hAnsi="Times New Roman" w:cs="Times New Roman"/>
          <w:lang w:val="en-US"/>
        </w:rPr>
        <w:t xml:space="preserve"> (black and white, respectively)</w:t>
      </w:r>
      <w:r w:rsidR="00EB473F" w:rsidRPr="00D35737">
        <w:rPr>
          <w:rFonts w:ascii="Times New Roman" w:hAnsi="Times New Roman" w:cs="Times New Roman"/>
          <w:lang w:val="en-US"/>
        </w:rPr>
        <w:t xml:space="preserve">. 40 µM </w:t>
      </w:r>
      <w:r w:rsidR="001B7D41" w:rsidRPr="00D35737">
        <w:rPr>
          <w:rFonts w:ascii="Times New Roman" w:hAnsi="Times New Roman" w:cs="Times New Roman"/>
          <w:lang w:val="en-US"/>
        </w:rPr>
        <w:t>15_Amer</w:t>
      </w:r>
      <w:r w:rsidR="00EB473F" w:rsidRPr="00D35737">
        <w:rPr>
          <w:rFonts w:ascii="Times New Roman" w:hAnsi="Times New Roman" w:cs="Times New Roman"/>
          <w:lang w:val="en-US"/>
        </w:rPr>
        <w:t xml:space="preserve"> corresponds to the </w:t>
      </w:r>
      <w:r w:rsidR="00057F4F" w:rsidRPr="00D35737">
        <w:rPr>
          <w:rFonts w:ascii="Times New Roman" w:hAnsi="Times New Roman" w:cs="Times New Roman"/>
          <w:lang w:val="en-US"/>
        </w:rPr>
        <w:t xml:space="preserve">highest </w:t>
      </w:r>
      <w:r w:rsidR="00EB473F" w:rsidRPr="00D35737">
        <w:rPr>
          <w:rFonts w:ascii="Times New Roman" w:hAnsi="Times New Roman" w:cs="Times New Roman"/>
          <w:lang w:val="en-US"/>
        </w:rPr>
        <w:t xml:space="preserve">concentration of </w:t>
      </w:r>
      <w:r w:rsidR="00CE2E6A" w:rsidRPr="00D35737">
        <w:rPr>
          <w:rFonts w:ascii="Times New Roman" w:hAnsi="Times New Roman" w:cs="Times New Roman"/>
          <w:lang w:val="en-US"/>
        </w:rPr>
        <w:t>DNA</w:t>
      </w:r>
      <w:r w:rsidR="00EB473F" w:rsidRPr="00D35737">
        <w:rPr>
          <w:rFonts w:ascii="Times New Roman" w:hAnsi="Times New Roman" w:cs="Times New Roman"/>
          <w:lang w:val="en-US"/>
        </w:rPr>
        <w:t xml:space="preserve"> </w:t>
      </w:r>
      <w:r w:rsidR="0031599D" w:rsidRPr="00D35737">
        <w:rPr>
          <w:rFonts w:ascii="Times New Roman" w:hAnsi="Times New Roman" w:cs="Times New Roman"/>
          <w:lang w:val="en-US"/>
        </w:rPr>
        <w:t>used</w:t>
      </w:r>
      <w:r w:rsidR="00EB473F" w:rsidRPr="00D35737">
        <w:rPr>
          <w:rFonts w:ascii="Times New Roman" w:hAnsi="Times New Roman" w:cs="Times New Roman"/>
          <w:lang w:val="en-US"/>
        </w:rPr>
        <w:t xml:space="preserve"> in this paper </w:t>
      </w:r>
      <w:r w:rsidR="00CE2E6A" w:rsidRPr="00D35737">
        <w:rPr>
          <w:rFonts w:ascii="Times New Roman" w:hAnsi="Times New Roman" w:cs="Times New Roman"/>
          <w:lang w:val="en-US"/>
        </w:rPr>
        <w:t>(20 µM</w:t>
      </w:r>
      <w:r w:rsidR="00057F4F" w:rsidRPr="00D35737">
        <w:rPr>
          <w:rFonts w:ascii="Times New Roman" w:hAnsi="Times New Roman" w:cs="Times New Roman"/>
          <w:lang w:val="en-US"/>
        </w:rPr>
        <w:t xml:space="preserve"> dsDNA</w:t>
      </w:r>
      <w:r w:rsidR="00EB473F" w:rsidRPr="00D35737">
        <w:rPr>
          <w:rFonts w:ascii="Times New Roman" w:hAnsi="Times New Roman" w:cs="Times New Roman"/>
          <w:lang w:val="en-US"/>
        </w:rPr>
        <w:t>). For each sample, droplets were emitted and irradiated at 10 Hz while the user attempted to optimize laser en</w:t>
      </w:r>
      <w:r w:rsidR="00CD0801" w:rsidRPr="00D35737">
        <w:rPr>
          <w:rFonts w:ascii="Times New Roman" w:hAnsi="Times New Roman" w:cs="Times New Roman"/>
          <w:lang w:val="en-US"/>
        </w:rPr>
        <w:t>ergy transfer. Each cluster of five</w:t>
      </w:r>
      <w:r w:rsidR="00EB473F" w:rsidRPr="00D35737">
        <w:rPr>
          <w:rFonts w:ascii="Times New Roman" w:hAnsi="Times New Roman" w:cs="Times New Roman"/>
          <w:lang w:val="en-US"/>
        </w:rPr>
        <w:t xml:space="preserve"> point</w:t>
      </w:r>
      <w:r w:rsidR="00CD0801" w:rsidRPr="00D35737">
        <w:rPr>
          <w:rFonts w:ascii="Times New Roman" w:hAnsi="Times New Roman" w:cs="Times New Roman"/>
          <w:lang w:val="en-US"/>
        </w:rPr>
        <w:t>s represents the widths of the five</w:t>
      </w:r>
      <w:r w:rsidR="00EB473F" w:rsidRPr="00D35737">
        <w:rPr>
          <w:rFonts w:ascii="Times New Roman" w:hAnsi="Times New Roman" w:cs="Times New Roman"/>
          <w:lang w:val="en-US"/>
        </w:rPr>
        <w:t xml:space="preserve"> largest explosions obtained from a set of 300 consecutive images; these should reflect the explosions obtained with optimum laser energy transfer at the given settings. For each set o</w:t>
      </w:r>
      <w:r w:rsidR="00CD0801" w:rsidRPr="00D35737">
        <w:rPr>
          <w:rFonts w:ascii="Times New Roman" w:hAnsi="Times New Roman" w:cs="Times New Roman"/>
          <w:lang w:val="en-US"/>
        </w:rPr>
        <w:t>f five</w:t>
      </w:r>
      <w:r w:rsidR="00EB473F" w:rsidRPr="00D35737">
        <w:rPr>
          <w:rFonts w:ascii="Times New Roman" w:hAnsi="Times New Roman" w:cs="Times New Roman"/>
          <w:lang w:val="en-US"/>
        </w:rPr>
        <w:t xml:space="preserve"> points, the mean value is represented with a short horizontal line. For each co</w:t>
      </w:r>
      <w:r w:rsidR="00294126" w:rsidRPr="00D35737">
        <w:rPr>
          <w:rFonts w:ascii="Times New Roman" w:hAnsi="Times New Roman" w:cs="Times New Roman"/>
          <w:lang w:val="en-US"/>
        </w:rPr>
        <w:t>ncentration and laser setting, four</w:t>
      </w:r>
      <w:r w:rsidR="00EB473F" w:rsidRPr="00D35737">
        <w:rPr>
          <w:rFonts w:ascii="Times New Roman" w:hAnsi="Times New Roman" w:cs="Times New Roman"/>
          <w:lang w:val="en-US"/>
        </w:rPr>
        <w:t xml:space="preserve"> replicates of 300 images were recorded. The variations between replicates is greater than the variation between test groups (sample concentrations), indicating that unavoidable fluctuation in laser performance </w:t>
      </w:r>
      <w:r w:rsidR="0031599D" w:rsidRPr="00D35737">
        <w:rPr>
          <w:rFonts w:ascii="Times New Roman" w:hAnsi="Times New Roman" w:cs="Times New Roman"/>
          <w:lang w:val="en-US"/>
        </w:rPr>
        <w:t>and thus laser energy transfer over the course of the measurements</w:t>
      </w:r>
      <w:r w:rsidR="00EB473F" w:rsidRPr="00D35737">
        <w:rPr>
          <w:rFonts w:ascii="Times New Roman" w:hAnsi="Times New Roman" w:cs="Times New Roman"/>
          <w:lang w:val="en-US"/>
        </w:rPr>
        <w:t xml:space="preserve"> plays a greater role in explosion width than does sample concentration.</w:t>
      </w:r>
      <w:r w:rsidR="0031599D" w:rsidRPr="00D35737">
        <w:rPr>
          <w:rFonts w:ascii="Times New Roman" w:hAnsi="Times New Roman" w:cs="Times New Roman"/>
          <w:lang w:val="en-US"/>
        </w:rPr>
        <w:t xml:space="preserve"> </w:t>
      </w:r>
      <w:r w:rsidR="00057F4F" w:rsidRPr="00D35737">
        <w:rPr>
          <w:rFonts w:ascii="Times New Roman" w:hAnsi="Times New Roman" w:cs="Times New Roman"/>
          <w:lang w:val="en-US"/>
        </w:rPr>
        <w:t>The variations between measurements of the same samples in Fig S-</w:t>
      </w:r>
      <w:r w:rsidR="003D302C" w:rsidRPr="00D35737">
        <w:rPr>
          <w:rFonts w:ascii="Times New Roman" w:hAnsi="Times New Roman" w:cs="Times New Roman"/>
          <w:lang w:val="en-US"/>
        </w:rPr>
        <w:t>6</w:t>
      </w:r>
      <w:r w:rsidR="00057F4F" w:rsidRPr="00D35737">
        <w:rPr>
          <w:rFonts w:ascii="Times New Roman" w:hAnsi="Times New Roman" w:cs="Times New Roman"/>
          <w:lang w:val="en-US"/>
        </w:rPr>
        <w:t xml:space="preserve"> and S-</w:t>
      </w:r>
      <w:r w:rsidR="003D302C" w:rsidRPr="00D35737">
        <w:rPr>
          <w:rFonts w:ascii="Times New Roman" w:hAnsi="Times New Roman" w:cs="Times New Roman"/>
          <w:lang w:val="en-US"/>
        </w:rPr>
        <w:t>7</w:t>
      </w:r>
      <w:r w:rsidR="00057F4F" w:rsidRPr="00D35737">
        <w:rPr>
          <w:rFonts w:ascii="Times New Roman" w:hAnsi="Times New Roman" w:cs="Times New Roman"/>
          <w:lang w:val="en-US"/>
        </w:rPr>
        <w:t xml:space="preserve"> </w:t>
      </w:r>
      <w:r w:rsidR="00B634BB" w:rsidRPr="00D35737">
        <w:rPr>
          <w:rFonts w:ascii="Times New Roman" w:hAnsi="Times New Roman" w:cs="Times New Roman"/>
          <w:lang w:val="en-US"/>
        </w:rPr>
        <w:t>also underscore</w:t>
      </w:r>
      <w:r w:rsidR="00057F4F" w:rsidRPr="00D35737">
        <w:rPr>
          <w:rFonts w:ascii="Times New Roman" w:hAnsi="Times New Roman" w:cs="Times New Roman"/>
          <w:lang w:val="en-US"/>
        </w:rPr>
        <w:t xml:space="preserve"> the need for a</w:t>
      </w:r>
      <w:r w:rsidR="00B634BB" w:rsidRPr="00D35737">
        <w:rPr>
          <w:rFonts w:ascii="Times New Roman" w:hAnsi="Times New Roman" w:cs="Times New Roman"/>
          <w:lang w:val="en-US"/>
        </w:rPr>
        <w:t xml:space="preserve"> method that is tolerant of</w:t>
      </w:r>
      <w:r w:rsidR="00057F4F" w:rsidRPr="00D35737">
        <w:rPr>
          <w:rFonts w:ascii="Times New Roman" w:hAnsi="Times New Roman" w:cs="Times New Roman"/>
          <w:lang w:val="en-US"/>
        </w:rPr>
        <w:t xml:space="preserve"> differences in laser energy transfer. </w:t>
      </w:r>
    </w:p>
    <w:p w14:paraId="0703D18D" w14:textId="77777777" w:rsidR="00057F4F" w:rsidRPr="00D35737" w:rsidRDefault="00057F4F" w:rsidP="00EB473F">
      <w:pPr>
        <w:rPr>
          <w:lang w:val="en-US"/>
        </w:rPr>
      </w:pPr>
    </w:p>
    <w:p w14:paraId="16917518" w14:textId="15C06328" w:rsidR="00AA4940" w:rsidRPr="00D35737" w:rsidRDefault="00A05AD3" w:rsidP="00AA4940">
      <w:pPr>
        <w:jc w:val="center"/>
      </w:pPr>
      <w:r w:rsidRPr="00D35737">
        <w:object w:dxaOrig="4671" w:dyaOrig="4676" w14:anchorId="3E8F2D0F">
          <v:shape id="_x0000_i1028" type="#_x0000_t75" style="width:233.75pt;height:234.25pt" o:ole="">
            <v:imagedata r:id="rId18" o:title=""/>
          </v:shape>
          <o:OLEObject Type="Embed" ProgID="Origin50.Graph" ShapeID="_x0000_i1028" DrawAspect="Content" ObjectID="_1667042138" r:id="rId19"/>
        </w:object>
      </w:r>
    </w:p>
    <w:p w14:paraId="21845A66" w14:textId="18A5237D" w:rsidR="00DD1F98" w:rsidRPr="00D35737" w:rsidRDefault="00573151" w:rsidP="003462F6">
      <w:pPr>
        <w:pStyle w:val="VAFigureCaption"/>
        <w:jc w:val="both"/>
      </w:pPr>
      <w:r w:rsidRPr="00D35737">
        <w:rPr>
          <w:rFonts w:ascii="Times New Roman" w:hAnsi="Times New Roman"/>
        </w:rPr>
        <w:t>Supplementary Figure S</w:t>
      </w:r>
      <w:r w:rsidR="006010F9" w:rsidRPr="00D35737">
        <w:rPr>
          <w:rFonts w:ascii="Times New Roman" w:hAnsi="Times New Roman"/>
        </w:rPr>
        <w:t>8</w:t>
      </w:r>
      <w:r w:rsidR="008C56C5" w:rsidRPr="00D35737">
        <w:rPr>
          <w:rFonts w:ascii="Times New Roman" w:hAnsi="Times New Roman"/>
        </w:rPr>
        <w:t>:</w:t>
      </w:r>
      <w:r w:rsidR="00AA4940" w:rsidRPr="00D35737">
        <w:rPr>
          <w:rFonts w:ascii="Times New Roman" w:hAnsi="Times New Roman"/>
        </w:rPr>
        <w:t xml:space="preserve"> Hypothetical model for the initial increase and later decrease in signal intensity </w:t>
      </w:r>
      <w:r w:rsidR="00057F4F" w:rsidRPr="00D35737">
        <w:rPr>
          <w:rFonts w:ascii="Times New Roman" w:hAnsi="Times New Roman"/>
        </w:rPr>
        <w:t>observed for</w:t>
      </w:r>
      <w:r w:rsidR="00AA4940" w:rsidRPr="00D35737">
        <w:rPr>
          <w:rFonts w:ascii="Times New Roman" w:hAnsi="Times New Roman"/>
        </w:rPr>
        <w:t xml:space="preserve"> increasing explosion width. The range of explosion widths used for all further LILBID studies is also indicated: </w:t>
      </w:r>
      <w:r w:rsidR="00057230" w:rsidRPr="00D35737">
        <w:rPr>
          <w:rFonts w:ascii="Times New Roman" w:hAnsi="Times New Roman"/>
        </w:rPr>
        <w:t>62</w:t>
      </w:r>
      <w:r w:rsidR="00AA4940" w:rsidRPr="00D35737">
        <w:rPr>
          <w:rFonts w:ascii="Times New Roman" w:hAnsi="Times New Roman"/>
        </w:rPr>
        <w:t>0-</w:t>
      </w:r>
      <w:r w:rsidR="00057230" w:rsidRPr="00D35737">
        <w:rPr>
          <w:rFonts w:ascii="Times New Roman" w:hAnsi="Times New Roman"/>
        </w:rPr>
        <w:t>120</w:t>
      </w:r>
      <w:r w:rsidR="00AA4940" w:rsidRPr="00D35737">
        <w:rPr>
          <w:rFonts w:ascii="Times New Roman" w:hAnsi="Times New Roman"/>
        </w:rPr>
        <w:t>0 µm (region of interest).</w:t>
      </w:r>
      <w:r w:rsidR="00111123" w:rsidRPr="00D35737">
        <w:rPr>
          <w:rFonts w:ascii="Times New Roman" w:hAnsi="Times New Roman"/>
        </w:rPr>
        <w:br w:type="page"/>
      </w:r>
      <w:r w:rsidR="00A05AD3" w:rsidRPr="00D35737">
        <w:object w:dxaOrig="15378" w:dyaOrig="11798" w14:anchorId="51D5299C">
          <v:shape id="_x0000_i1029" type="#_x0000_t75" style="width:494.45pt;height:378.7pt" o:ole="">
            <v:imagedata r:id="rId20" o:title=""/>
          </v:shape>
          <o:OLEObject Type="Embed" ProgID="Origin50.Graph" ShapeID="_x0000_i1029" DrawAspect="Content" ObjectID="_1667042139" r:id="rId21"/>
        </w:object>
      </w:r>
    </w:p>
    <w:p w14:paraId="6D8CAEAE" w14:textId="33441E4C" w:rsidR="00DD1F98" w:rsidRPr="00D35737" w:rsidRDefault="00573151" w:rsidP="003462F6">
      <w:pPr>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8C56C5" w:rsidRPr="00D35737">
        <w:rPr>
          <w:rFonts w:ascii="Times New Roman" w:hAnsi="Times New Roman" w:cs="Times New Roman"/>
          <w:lang w:val="en-US"/>
        </w:rPr>
        <w:t>Figure S</w:t>
      </w:r>
      <w:r w:rsidR="006010F9" w:rsidRPr="00D35737">
        <w:rPr>
          <w:rFonts w:ascii="Times New Roman" w:hAnsi="Times New Roman" w:cs="Times New Roman"/>
          <w:lang w:val="en-US"/>
        </w:rPr>
        <w:t>9</w:t>
      </w:r>
      <w:r w:rsidR="00DD1F98" w:rsidRPr="00D35737">
        <w:rPr>
          <w:rFonts w:ascii="Times New Roman" w:hAnsi="Times New Roman" w:cs="Times New Roman"/>
          <w:lang w:val="en-US"/>
        </w:rPr>
        <w:t xml:space="preserve">: LILBID spectra of the </w:t>
      </w:r>
      <w:r w:rsidR="001B7D41" w:rsidRPr="00D35737">
        <w:rPr>
          <w:rFonts w:ascii="Times New Roman" w:hAnsi="Times New Roman" w:cs="Times New Roman"/>
          <w:lang w:val="en-US"/>
        </w:rPr>
        <w:t>10_Amer</w:t>
      </w:r>
      <w:r w:rsidR="00DD1F98" w:rsidRPr="00D35737">
        <w:rPr>
          <w:rFonts w:ascii="Times New Roman" w:hAnsi="Times New Roman" w:cs="Times New Roman"/>
          <w:lang w:val="en-US"/>
        </w:rPr>
        <w:t xml:space="preserve"> + </w:t>
      </w:r>
      <w:r w:rsidR="001B7D41" w:rsidRPr="00D35737">
        <w:rPr>
          <w:rFonts w:ascii="Times New Roman" w:hAnsi="Times New Roman" w:cs="Times New Roman"/>
          <w:lang w:val="en-US"/>
        </w:rPr>
        <w:t>35_Amer</w:t>
      </w:r>
      <w:r w:rsidR="00DD1F98" w:rsidRPr="00D35737">
        <w:rPr>
          <w:rFonts w:ascii="Times New Roman" w:hAnsi="Times New Roman" w:cs="Times New Roman"/>
          <w:lang w:val="en-US"/>
        </w:rPr>
        <w:t xml:space="preserve"> dsDNA sample corresponding to </w:t>
      </w:r>
      <w:r w:rsidR="00294126" w:rsidRPr="00D35737">
        <w:rPr>
          <w:rFonts w:ascii="Times New Roman" w:hAnsi="Times New Roman" w:cs="Times New Roman"/>
          <w:lang w:val="en-US"/>
        </w:rPr>
        <w:t>five</w:t>
      </w:r>
      <w:r w:rsidR="00DD1F98" w:rsidRPr="00D35737">
        <w:rPr>
          <w:rFonts w:ascii="Times New Roman" w:hAnsi="Times New Roman" w:cs="Times New Roman"/>
          <w:lang w:val="en-US"/>
        </w:rPr>
        <w:t xml:space="preserve"> droplets with different explosion widths. The spectra shown are those </w:t>
      </w:r>
      <w:r w:rsidR="00057F4F" w:rsidRPr="00D35737">
        <w:rPr>
          <w:rFonts w:ascii="Times New Roman" w:hAnsi="Times New Roman" w:cs="Times New Roman"/>
          <w:lang w:val="en-US"/>
        </w:rPr>
        <w:t xml:space="preserve">used </w:t>
      </w:r>
      <w:r w:rsidR="00DD1F98" w:rsidRPr="00D35737">
        <w:rPr>
          <w:rFonts w:ascii="Times New Roman" w:hAnsi="Times New Roman" w:cs="Times New Roman"/>
          <w:lang w:val="en-US"/>
        </w:rPr>
        <w:t xml:space="preserve">in </w:t>
      </w:r>
      <w:r w:rsidR="008B1D73" w:rsidRPr="00D35737">
        <w:rPr>
          <w:rFonts w:ascii="Times New Roman" w:hAnsi="Times New Roman" w:cs="Times New Roman"/>
          <w:lang w:val="en-US"/>
        </w:rPr>
        <w:t>F</w:t>
      </w:r>
      <w:r w:rsidR="001B0484" w:rsidRPr="00D35737">
        <w:rPr>
          <w:rFonts w:ascii="Times New Roman" w:hAnsi="Times New Roman" w:cs="Times New Roman"/>
          <w:lang w:val="en-US"/>
        </w:rPr>
        <w:t>ig.</w:t>
      </w:r>
      <w:r w:rsidR="00DD1F98" w:rsidRPr="00D35737">
        <w:rPr>
          <w:rFonts w:ascii="Times New Roman" w:hAnsi="Times New Roman" w:cs="Times New Roman"/>
          <w:lang w:val="en-US"/>
        </w:rPr>
        <w:t xml:space="preserve"> </w:t>
      </w:r>
      <w:r w:rsidR="00167EFD" w:rsidRPr="00D35737">
        <w:rPr>
          <w:rFonts w:ascii="Times New Roman" w:hAnsi="Times New Roman" w:cs="Times New Roman"/>
          <w:lang w:val="en-US"/>
        </w:rPr>
        <w:t>2</w:t>
      </w:r>
      <w:r w:rsidR="00DD1F98" w:rsidRPr="00D35737">
        <w:rPr>
          <w:rFonts w:ascii="Times New Roman" w:hAnsi="Times New Roman" w:cs="Times New Roman"/>
          <w:lang w:val="en-US"/>
        </w:rPr>
        <w:t>; here the full m/z range is depicted. Spectra were normalized to the peak height of the dsDNA</w:t>
      </w:r>
      <w:r w:rsidR="00DD1F98" w:rsidRPr="00D35737">
        <w:rPr>
          <w:rFonts w:ascii="Times New Roman" w:hAnsi="Times New Roman" w:cs="Times New Roman"/>
          <w:vertAlign w:val="superscript"/>
          <w:lang w:val="en-US"/>
        </w:rPr>
        <w:t>-</w:t>
      </w:r>
      <w:r w:rsidR="00DD1F98" w:rsidRPr="00D35737">
        <w:rPr>
          <w:rFonts w:ascii="Times New Roman" w:hAnsi="Times New Roman" w:cs="Times New Roman"/>
          <w:lang w:val="en-US"/>
        </w:rPr>
        <w:t xml:space="preserve"> peak.</w:t>
      </w:r>
      <w:r w:rsidR="0092554E" w:rsidRPr="00D35737">
        <w:rPr>
          <w:rFonts w:ascii="Times New Roman" w:hAnsi="Times New Roman" w:cs="Times New Roman"/>
          <w:lang w:val="en-US"/>
        </w:rPr>
        <w:t xml:space="preserve"> </w:t>
      </w:r>
      <w:r w:rsidR="003A025B" w:rsidRPr="00D35737">
        <w:rPr>
          <w:rFonts w:ascii="Times New Roman" w:hAnsi="Times New Roman" w:cs="Times New Roman"/>
          <w:lang w:val="en-US"/>
        </w:rPr>
        <w:t xml:space="preserve">At the largest explosion widths, a small shoulder appears at the lower m/z </w:t>
      </w:r>
      <w:r w:rsidR="009D5618" w:rsidRPr="00D35737">
        <w:rPr>
          <w:rFonts w:ascii="Times New Roman" w:hAnsi="Times New Roman" w:cs="Times New Roman"/>
          <w:lang w:val="en-US"/>
        </w:rPr>
        <w:t>side of the</w:t>
      </w:r>
      <w:r w:rsidR="003A025B" w:rsidRPr="00D35737">
        <w:rPr>
          <w:rFonts w:ascii="Times New Roman" w:hAnsi="Times New Roman" w:cs="Times New Roman"/>
          <w:lang w:val="en-US"/>
        </w:rPr>
        <w:t xml:space="preserve"> peak</w:t>
      </w:r>
      <w:r w:rsidR="009D5618" w:rsidRPr="00D35737">
        <w:rPr>
          <w:rFonts w:ascii="Times New Roman" w:hAnsi="Times New Roman" w:cs="Times New Roman"/>
          <w:lang w:val="en-US"/>
        </w:rPr>
        <w:t>s</w:t>
      </w:r>
      <w:r w:rsidR="003A025B" w:rsidRPr="00D35737">
        <w:rPr>
          <w:rFonts w:ascii="Times New Roman" w:hAnsi="Times New Roman" w:cs="Times New Roman"/>
          <w:lang w:val="en-US"/>
        </w:rPr>
        <w:t>. This reflects laser-induc</w:t>
      </w:r>
      <w:r w:rsidR="00156152" w:rsidRPr="00D35737">
        <w:rPr>
          <w:rFonts w:ascii="Times New Roman" w:hAnsi="Times New Roman" w:cs="Times New Roman"/>
          <w:lang w:val="en-US"/>
        </w:rPr>
        <w:t>ed loss of small fragments from</w:t>
      </w:r>
      <w:r w:rsidR="009D5618" w:rsidRPr="00D35737">
        <w:rPr>
          <w:rFonts w:ascii="Times New Roman" w:hAnsi="Times New Roman" w:cs="Times New Roman"/>
          <w:lang w:val="en-US"/>
        </w:rPr>
        <w:t xml:space="preserve"> the DNA strands</w:t>
      </w:r>
      <w:r w:rsidR="003A025B" w:rsidRPr="00D35737">
        <w:rPr>
          <w:rFonts w:ascii="Times New Roman" w:hAnsi="Times New Roman" w:cs="Times New Roman"/>
          <w:lang w:val="en-US"/>
        </w:rPr>
        <w:t xml:space="preserve"> at high levels of laser energy transfer. As this shoulder is included in peak integration, this fragmentation does not affect results.</w:t>
      </w:r>
    </w:p>
    <w:p w14:paraId="0CA9329F" w14:textId="77777777" w:rsidR="00DD1F98" w:rsidRPr="00D35737" w:rsidRDefault="00DD1F98">
      <w:pPr>
        <w:rPr>
          <w:lang w:val="en-US"/>
        </w:rPr>
      </w:pPr>
      <w:r w:rsidRPr="00D35737">
        <w:rPr>
          <w:lang w:val="en-US"/>
        </w:rPr>
        <w:br w:type="page"/>
      </w:r>
    </w:p>
    <w:p w14:paraId="457812A5" w14:textId="1C1A99A0" w:rsidR="005803D7" w:rsidRPr="00D35737" w:rsidRDefault="00CC2A90" w:rsidP="008F1549">
      <w:pPr>
        <w:jc w:val="center"/>
      </w:pPr>
      <w:r w:rsidRPr="00D35737">
        <w:object w:dxaOrig="15406" w:dyaOrig="11804" w14:anchorId="063C9349">
          <v:shape id="_x0000_i1030" type="#_x0000_t75" style="width:493.95pt;height:377.3pt" o:ole="">
            <v:imagedata r:id="rId22" o:title=""/>
          </v:shape>
          <o:OLEObject Type="Embed" ProgID="Origin50.Graph" ShapeID="_x0000_i1030" DrawAspect="Content" ObjectID="_1667042140" r:id="rId23"/>
        </w:object>
      </w:r>
    </w:p>
    <w:p w14:paraId="2A700D4C" w14:textId="6EF9774D" w:rsidR="00065F17" w:rsidRPr="00D35737" w:rsidRDefault="00573151" w:rsidP="003462F6">
      <w:pPr>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34526A" w:rsidRPr="00D35737">
        <w:rPr>
          <w:rFonts w:ascii="Times New Roman" w:hAnsi="Times New Roman" w:cs="Times New Roman"/>
          <w:lang w:val="en-US"/>
        </w:rPr>
        <w:t>Figure S</w:t>
      </w:r>
      <w:r w:rsidR="002D4596" w:rsidRPr="00D35737">
        <w:rPr>
          <w:rFonts w:ascii="Times New Roman" w:hAnsi="Times New Roman" w:cs="Times New Roman"/>
          <w:lang w:val="en-US"/>
        </w:rPr>
        <w:t>1</w:t>
      </w:r>
      <w:r w:rsidR="006010F9" w:rsidRPr="00D35737">
        <w:rPr>
          <w:rFonts w:ascii="Times New Roman" w:hAnsi="Times New Roman" w:cs="Times New Roman"/>
          <w:lang w:val="en-US"/>
        </w:rPr>
        <w:t>0</w:t>
      </w:r>
      <w:r w:rsidR="008F1549" w:rsidRPr="00D35737">
        <w:rPr>
          <w:rFonts w:ascii="Times New Roman" w:hAnsi="Times New Roman" w:cs="Times New Roman"/>
          <w:lang w:val="en-US"/>
        </w:rPr>
        <w:t>: Unprocessed version of the LILBID lase</w:t>
      </w:r>
      <w:r w:rsidR="008B1D73" w:rsidRPr="00D35737">
        <w:rPr>
          <w:rFonts w:ascii="Times New Roman" w:hAnsi="Times New Roman" w:cs="Times New Roman"/>
          <w:lang w:val="en-US"/>
        </w:rPr>
        <w:t>r dissociation curves shown in F</w:t>
      </w:r>
      <w:r w:rsidR="001B0484" w:rsidRPr="00D35737">
        <w:rPr>
          <w:rFonts w:ascii="Times New Roman" w:hAnsi="Times New Roman" w:cs="Times New Roman"/>
          <w:lang w:val="en-US"/>
        </w:rPr>
        <w:t>ig.</w:t>
      </w:r>
      <w:r w:rsidR="008F1549" w:rsidRPr="00D35737">
        <w:rPr>
          <w:rFonts w:ascii="Times New Roman" w:hAnsi="Times New Roman" w:cs="Times New Roman"/>
          <w:lang w:val="en-US"/>
        </w:rPr>
        <w:t xml:space="preserve"> </w:t>
      </w:r>
      <w:r w:rsidR="00E9634E" w:rsidRPr="00D35737">
        <w:rPr>
          <w:rFonts w:ascii="Times New Roman" w:hAnsi="Times New Roman" w:cs="Times New Roman"/>
          <w:lang w:val="en-US"/>
        </w:rPr>
        <w:t>3</w:t>
      </w:r>
      <w:r w:rsidR="008F1549" w:rsidRPr="00D35737">
        <w:rPr>
          <w:rFonts w:ascii="Times New Roman" w:hAnsi="Times New Roman" w:cs="Times New Roman"/>
          <w:lang w:val="en-US"/>
        </w:rPr>
        <w:t xml:space="preserve">. Each point represents the % ssDNA and explosion width associated with the spectrum and image from one droplet. Data was used from all droplets where the spectra had significant signal-to-noise. In order </w:t>
      </w:r>
      <w:r w:rsidR="008B1D73" w:rsidRPr="00D35737">
        <w:rPr>
          <w:rFonts w:ascii="Times New Roman" w:hAnsi="Times New Roman" w:cs="Times New Roman"/>
          <w:lang w:val="en-US"/>
        </w:rPr>
        <w:t>to produce the curves shown in F</w:t>
      </w:r>
      <w:r w:rsidR="001B0484" w:rsidRPr="00D35737">
        <w:rPr>
          <w:rFonts w:ascii="Times New Roman" w:hAnsi="Times New Roman" w:cs="Times New Roman"/>
          <w:lang w:val="en-US"/>
        </w:rPr>
        <w:t>ig.</w:t>
      </w:r>
      <w:r w:rsidR="008F1549" w:rsidRPr="00D35737">
        <w:rPr>
          <w:rFonts w:ascii="Times New Roman" w:hAnsi="Times New Roman" w:cs="Times New Roman"/>
          <w:lang w:val="en-US"/>
        </w:rPr>
        <w:t xml:space="preserve"> </w:t>
      </w:r>
      <w:r w:rsidR="00167EFD" w:rsidRPr="00D35737">
        <w:rPr>
          <w:rFonts w:ascii="Times New Roman" w:hAnsi="Times New Roman" w:cs="Times New Roman"/>
          <w:lang w:val="en-US"/>
        </w:rPr>
        <w:t>3</w:t>
      </w:r>
      <w:r w:rsidR="008F1549" w:rsidRPr="00D35737">
        <w:rPr>
          <w:rFonts w:ascii="Times New Roman" w:hAnsi="Times New Roman" w:cs="Times New Roman"/>
          <w:lang w:val="en-US"/>
        </w:rPr>
        <w:t xml:space="preserve">, the data points shown here were </w:t>
      </w:r>
      <w:r w:rsidR="007E2722" w:rsidRPr="00D35737">
        <w:rPr>
          <w:rFonts w:ascii="Times New Roman" w:hAnsi="Times New Roman" w:cs="Times New Roman"/>
          <w:lang w:val="en-US"/>
        </w:rPr>
        <w:t xml:space="preserve">sorted by explosion width and </w:t>
      </w:r>
      <w:r w:rsidR="008F1549" w:rsidRPr="00D35737">
        <w:rPr>
          <w:rFonts w:ascii="Times New Roman" w:hAnsi="Times New Roman" w:cs="Times New Roman"/>
          <w:lang w:val="en-US"/>
        </w:rPr>
        <w:t>grouped into groups of 5</w:t>
      </w:r>
      <w:r w:rsidR="00035872" w:rsidRPr="00D35737">
        <w:rPr>
          <w:rFonts w:ascii="Times New Roman" w:hAnsi="Times New Roman" w:cs="Times New Roman"/>
          <w:lang w:val="en-US"/>
        </w:rPr>
        <w:t>. A mean explosion width +/- s.e.m. and a mean % ssDNA +/- s.e.m.</w:t>
      </w:r>
      <w:r w:rsidR="008F1549" w:rsidRPr="00D35737">
        <w:rPr>
          <w:rFonts w:ascii="Times New Roman" w:hAnsi="Times New Roman" w:cs="Times New Roman"/>
          <w:lang w:val="en-US"/>
        </w:rPr>
        <w:t xml:space="preserve"> was calculated for each group. The resulting means, x error bars and y error bars were then plotted for </w:t>
      </w:r>
      <w:r w:rsidR="008B1D73" w:rsidRPr="00D35737">
        <w:rPr>
          <w:rFonts w:ascii="Times New Roman" w:hAnsi="Times New Roman" w:cs="Times New Roman"/>
          <w:lang w:val="en-US"/>
        </w:rPr>
        <w:t>F</w:t>
      </w:r>
      <w:r w:rsidR="001B0484" w:rsidRPr="00D35737">
        <w:rPr>
          <w:rFonts w:ascii="Times New Roman" w:hAnsi="Times New Roman" w:cs="Times New Roman"/>
          <w:lang w:val="en-US"/>
        </w:rPr>
        <w:t>ig.</w:t>
      </w:r>
      <w:r w:rsidR="008F1549" w:rsidRPr="00D35737">
        <w:rPr>
          <w:rFonts w:ascii="Times New Roman" w:hAnsi="Times New Roman" w:cs="Times New Roman"/>
          <w:lang w:val="en-US"/>
        </w:rPr>
        <w:t xml:space="preserve"> </w:t>
      </w:r>
      <w:r w:rsidR="00167EFD" w:rsidRPr="00D35737">
        <w:rPr>
          <w:rFonts w:ascii="Times New Roman" w:hAnsi="Times New Roman" w:cs="Times New Roman"/>
          <w:lang w:val="en-US"/>
        </w:rPr>
        <w:t>3</w:t>
      </w:r>
      <w:r w:rsidR="008F1549" w:rsidRPr="00D35737">
        <w:rPr>
          <w:rFonts w:ascii="Times New Roman" w:hAnsi="Times New Roman" w:cs="Times New Roman"/>
          <w:lang w:val="en-US"/>
        </w:rPr>
        <w:t xml:space="preserve">. The linear fits shown in </w:t>
      </w:r>
      <w:r w:rsidR="008B1D73" w:rsidRPr="00D35737">
        <w:rPr>
          <w:rFonts w:ascii="Times New Roman" w:hAnsi="Times New Roman" w:cs="Times New Roman"/>
          <w:lang w:val="en-US"/>
        </w:rPr>
        <w:t>F</w:t>
      </w:r>
      <w:r w:rsidR="001B0484" w:rsidRPr="00D35737">
        <w:rPr>
          <w:rFonts w:ascii="Times New Roman" w:hAnsi="Times New Roman" w:cs="Times New Roman"/>
          <w:lang w:val="en-US"/>
        </w:rPr>
        <w:t>ig.</w:t>
      </w:r>
      <w:r w:rsidR="008F1549" w:rsidRPr="00D35737">
        <w:rPr>
          <w:rFonts w:ascii="Times New Roman" w:hAnsi="Times New Roman" w:cs="Times New Roman"/>
          <w:lang w:val="en-US"/>
        </w:rPr>
        <w:t xml:space="preserve"> </w:t>
      </w:r>
      <w:r w:rsidR="00167EFD" w:rsidRPr="00D35737">
        <w:rPr>
          <w:rFonts w:ascii="Times New Roman" w:hAnsi="Times New Roman" w:cs="Times New Roman"/>
          <w:lang w:val="en-US"/>
        </w:rPr>
        <w:t>3</w:t>
      </w:r>
      <w:r w:rsidR="008F1549" w:rsidRPr="00D35737">
        <w:rPr>
          <w:rFonts w:ascii="Times New Roman" w:hAnsi="Times New Roman" w:cs="Times New Roman"/>
          <w:lang w:val="en-US"/>
        </w:rPr>
        <w:t xml:space="preserve"> were calculated via linear regression of all raw (ungrouped) points in the r</w:t>
      </w:r>
      <w:r w:rsidR="002903AD" w:rsidRPr="00D35737">
        <w:rPr>
          <w:rFonts w:ascii="Times New Roman" w:hAnsi="Times New Roman" w:cs="Times New Roman"/>
          <w:lang w:val="en-US"/>
        </w:rPr>
        <w:t xml:space="preserve">egion of interest </w:t>
      </w:r>
      <w:r w:rsidR="00057230" w:rsidRPr="00D35737">
        <w:rPr>
          <w:rFonts w:ascii="Times New Roman" w:hAnsi="Times New Roman" w:cs="Times New Roman"/>
          <w:lang w:val="en-US"/>
        </w:rPr>
        <w:t>620</w:t>
      </w:r>
      <w:r w:rsidR="008F1549" w:rsidRPr="00D35737">
        <w:rPr>
          <w:rFonts w:ascii="Times New Roman" w:hAnsi="Times New Roman" w:cs="Times New Roman"/>
          <w:lang w:val="en-US"/>
        </w:rPr>
        <w:t>-</w:t>
      </w:r>
      <w:r w:rsidR="00057230" w:rsidRPr="00D35737">
        <w:rPr>
          <w:rFonts w:ascii="Times New Roman" w:hAnsi="Times New Roman" w:cs="Times New Roman"/>
          <w:lang w:val="en-US"/>
        </w:rPr>
        <w:t>120</w:t>
      </w:r>
      <w:r w:rsidR="008F1549" w:rsidRPr="00D35737">
        <w:rPr>
          <w:rFonts w:ascii="Times New Roman" w:hAnsi="Times New Roman" w:cs="Times New Roman"/>
          <w:lang w:val="en-US"/>
        </w:rPr>
        <w:t>0 µm.</w:t>
      </w:r>
    </w:p>
    <w:p w14:paraId="27BAEFC8" w14:textId="284BCA71" w:rsidR="00065F17" w:rsidRPr="00D35737" w:rsidRDefault="00065F17">
      <w:pPr>
        <w:rPr>
          <w:lang w:val="en-US"/>
        </w:rPr>
      </w:pPr>
      <w:r w:rsidRPr="00D35737">
        <w:rPr>
          <w:lang w:val="en-US"/>
        </w:rPr>
        <w:br w:type="page"/>
      </w:r>
    </w:p>
    <w:p w14:paraId="053FD5C5" w14:textId="51170C4C" w:rsidR="008C56C5" w:rsidRPr="00D35737" w:rsidRDefault="009456C9" w:rsidP="00F61121">
      <w:pPr>
        <w:rPr>
          <w:rFonts w:ascii="Times New Roman" w:hAnsi="Times New Roman" w:cs="Times New Roman"/>
          <w:lang w:val="en-US"/>
        </w:rPr>
      </w:pPr>
      <w:r w:rsidRPr="00D35737">
        <w:rPr>
          <w:rFonts w:ascii="Times New Roman" w:hAnsi="Times New Roman" w:cs="Times New Roman"/>
          <w:noProof/>
          <w:lang w:eastAsia="de-DE"/>
        </w:rPr>
        <w:lastRenderedPageBreak/>
        <w:drawing>
          <wp:inline distT="0" distB="0" distL="0" distR="0" wp14:anchorId="7C3F9792" wp14:editId="7EA51DA5">
            <wp:extent cx="6280150" cy="72542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I figure 11.png"/>
                    <pic:cNvPicPr/>
                  </pic:nvPicPr>
                  <pic:blipFill>
                    <a:blip r:embed="rId24">
                      <a:extLst>
                        <a:ext uri="{28A0092B-C50C-407E-A947-70E740481C1C}">
                          <a14:useLocalDpi xmlns:a14="http://schemas.microsoft.com/office/drawing/2010/main" val="0"/>
                        </a:ext>
                      </a:extLst>
                    </a:blip>
                    <a:stretch>
                      <a:fillRect/>
                    </a:stretch>
                  </pic:blipFill>
                  <pic:spPr>
                    <a:xfrm>
                      <a:off x="0" y="0"/>
                      <a:ext cx="6280150" cy="7254240"/>
                    </a:xfrm>
                    <a:prstGeom prst="rect">
                      <a:avLst/>
                    </a:prstGeom>
                  </pic:spPr>
                </pic:pic>
              </a:graphicData>
            </a:graphic>
          </wp:inline>
        </w:drawing>
      </w:r>
      <w:r w:rsidR="00573151" w:rsidRPr="00D35737">
        <w:rPr>
          <w:rFonts w:ascii="Times New Roman" w:hAnsi="Times New Roman" w:cs="Times New Roman"/>
          <w:lang w:val="en-US"/>
        </w:rPr>
        <w:t xml:space="preserve">Supplementary </w:t>
      </w:r>
      <w:r w:rsidR="008C56C5" w:rsidRPr="00D35737">
        <w:rPr>
          <w:rFonts w:ascii="Times New Roman" w:hAnsi="Times New Roman" w:cs="Times New Roman"/>
          <w:lang w:val="en-US"/>
        </w:rPr>
        <w:t>Figure S1</w:t>
      </w:r>
      <w:r w:rsidR="006010F9" w:rsidRPr="00D35737">
        <w:rPr>
          <w:rFonts w:ascii="Times New Roman" w:hAnsi="Times New Roman" w:cs="Times New Roman"/>
          <w:lang w:val="en-US"/>
        </w:rPr>
        <w:t>1</w:t>
      </w:r>
      <w:r w:rsidR="008C56C5" w:rsidRPr="00D35737">
        <w:rPr>
          <w:rFonts w:ascii="Times New Roman" w:hAnsi="Times New Roman" w:cs="Times New Roman"/>
          <w:lang w:val="en-US"/>
        </w:rPr>
        <w:t>: LILBID laser energy dissociation curve</w:t>
      </w:r>
      <w:r w:rsidR="006A76A1" w:rsidRPr="00D35737">
        <w:rPr>
          <w:rFonts w:ascii="Times New Roman" w:hAnsi="Times New Roman" w:cs="Times New Roman"/>
          <w:lang w:val="en-US"/>
        </w:rPr>
        <w:t>s</w:t>
      </w:r>
      <w:r w:rsidR="008C56C5" w:rsidRPr="00D35737">
        <w:rPr>
          <w:rFonts w:ascii="Times New Roman" w:hAnsi="Times New Roman" w:cs="Times New Roman"/>
          <w:lang w:val="en-US"/>
        </w:rPr>
        <w:t xml:space="preserve"> for </w:t>
      </w:r>
      <w:r w:rsidR="00CD0801" w:rsidRPr="00D35737">
        <w:rPr>
          <w:rFonts w:ascii="Times New Roman" w:hAnsi="Times New Roman" w:cs="Times New Roman"/>
          <w:lang w:val="en-US"/>
        </w:rPr>
        <w:t>six</w:t>
      </w:r>
      <w:r w:rsidR="006A76A1" w:rsidRPr="00D35737">
        <w:rPr>
          <w:rFonts w:ascii="Times New Roman" w:hAnsi="Times New Roman" w:cs="Times New Roman"/>
          <w:lang w:val="en-US"/>
        </w:rPr>
        <w:t xml:space="preserve"> dsDNA samples with</w:t>
      </w:r>
      <w:r w:rsidR="008C56C5" w:rsidRPr="00D35737">
        <w:rPr>
          <w:rFonts w:ascii="Times New Roman" w:hAnsi="Times New Roman" w:cs="Times New Roman"/>
          <w:lang w:val="en-US"/>
        </w:rPr>
        <w:t xml:space="preserve"> linear fit</w:t>
      </w:r>
      <w:r w:rsidR="006A76A1" w:rsidRPr="00D35737">
        <w:rPr>
          <w:rFonts w:ascii="Times New Roman" w:hAnsi="Times New Roman" w:cs="Times New Roman"/>
          <w:lang w:val="en-US"/>
        </w:rPr>
        <w:t>s</w:t>
      </w:r>
      <w:r w:rsidR="008C56C5" w:rsidRPr="00D35737">
        <w:rPr>
          <w:rFonts w:ascii="Times New Roman" w:hAnsi="Times New Roman" w:cs="Times New Roman"/>
          <w:lang w:val="en-US"/>
        </w:rPr>
        <w:t xml:space="preserve"> in the region of interest (</w:t>
      </w:r>
      <w:r w:rsidR="00057230" w:rsidRPr="00D35737">
        <w:rPr>
          <w:rFonts w:ascii="Times New Roman" w:hAnsi="Times New Roman" w:cs="Times New Roman"/>
          <w:lang w:val="en-US"/>
        </w:rPr>
        <w:t>620</w:t>
      </w:r>
      <w:r w:rsidR="008C56C5" w:rsidRPr="00D35737">
        <w:rPr>
          <w:rFonts w:ascii="Times New Roman" w:hAnsi="Times New Roman" w:cs="Times New Roman"/>
          <w:lang w:val="en-US"/>
        </w:rPr>
        <w:t xml:space="preserve"> to </w:t>
      </w:r>
      <w:r w:rsidR="00057230" w:rsidRPr="00D35737">
        <w:rPr>
          <w:rFonts w:ascii="Times New Roman" w:hAnsi="Times New Roman" w:cs="Times New Roman"/>
          <w:lang w:val="en-US"/>
        </w:rPr>
        <w:t>120</w:t>
      </w:r>
      <w:r w:rsidR="008C56C5" w:rsidRPr="00D35737">
        <w:rPr>
          <w:rFonts w:ascii="Times New Roman" w:hAnsi="Times New Roman" w:cs="Times New Roman"/>
          <w:lang w:val="en-US"/>
        </w:rPr>
        <w:t>0 µm).</w:t>
      </w:r>
      <w:r w:rsidR="008C56C5" w:rsidRPr="00D35737">
        <w:rPr>
          <w:rFonts w:ascii="Times New Roman" w:hAnsi="Times New Roman" w:cs="Times New Roman"/>
          <w:lang w:val="en-US"/>
        </w:rPr>
        <w:br w:type="page"/>
      </w:r>
    </w:p>
    <w:p w14:paraId="7CF89146" w14:textId="7DB33B86" w:rsidR="008C56C5" w:rsidRPr="00D35737" w:rsidRDefault="000F4A1A" w:rsidP="008C56C5">
      <w:pPr>
        <w:rPr>
          <w:lang w:val="en-US"/>
        </w:rPr>
      </w:pPr>
      <w:r w:rsidRPr="00D35737">
        <w:rPr>
          <w:noProof/>
          <w:lang w:eastAsia="de-DE"/>
        </w:rPr>
        <w:lastRenderedPageBreak/>
        <w:drawing>
          <wp:inline distT="0" distB="0" distL="0" distR="0" wp14:anchorId="5FFF8FF2" wp14:editId="3377CFA9">
            <wp:extent cx="6280150" cy="72599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I figure 12.png"/>
                    <pic:cNvPicPr/>
                  </pic:nvPicPr>
                  <pic:blipFill>
                    <a:blip r:embed="rId25">
                      <a:extLst>
                        <a:ext uri="{28A0092B-C50C-407E-A947-70E740481C1C}">
                          <a14:useLocalDpi xmlns:a14="http://schemas.microsoft.com/office/drawing/2010/main" val="0"/>
                        </a:ext>
                      </a:extLst>
                    </a:blip>
                    <a:stretch>
                      <a:fillRect/>
                    </a:stretch>
                  </pic:blipFill>
                  <pic:spPr>
                    <a:xfrm>
                      <a:off x="0" y="0"/>
                      <a:ext cx="6280150" cy="7259955"/>
                    </a:xfrm>
                    <a:prstGeom prst="rect">
                      <a:avLst/>
                    </a:prstGeom>
                  </pic:spPr>
                </pic:pic>
              </a:graphicData>
            </a:graphic>
          </wp:inline>
        </w:drawing>
      </w:r>
    </w:p>
    <w:p w14:paraId="170B004A" w14:textId="03EA8DDE" w:rsidR="008C56C5" w:rsidRPr="00D35737" w:rsidRDefault="00573151" w:rsidP="003462F6">
      <w:pPr>
        <w:jc w:val="both"/>
        <w:rPr>
          <w:rFonts w:ascii="Times New Roman" w:hAnsi="Times New Roman" w:cs="Times New Roman"/>
          <w:lang w:val="en-US"/>
        </w:rPr>
      </w:pPr>
      <w:r w:rsidRPr="00D35737">
        <w:rPr>
          <w:rFonts w:ascii="Times New Roman" w:hAnsi="Times New Roman" w:cs="Times New Roman"/>
          <w:lang w:val="en-US"/>
        </w:rPr>
        <w:t>Supplementary Figure S</w:t>
      </w:r>
      <w:r w:rsidR="008C56C5" w:rsidRPr="00D35737">
        <w:rPr>
          <w:rFonts w:ascii="Times New Roman" w:hAnsi="Times New Roman" w:cs="Times New Roman"/>
          <w:lang w:val="en-US"/>
        </w:rPr>
        <w:t>1</w:t>
      </w:r>
      <w:r w:rsidR="006010F9" w:rsidRPr="00D35737">
        <w:rPr>
          <w:rFonts w:ascii="Times New Roman" w:hAnsi="Times New Roman" w:cs="Times New Roman"/>
          <w:lang w:val="en-US"/>
        </w:rPr>
        <w:t>2</w:t>
      </w:r>
      <w:r w:rsidR="008C56C5" w:rsidRPr="00D35737">
        <w:rPr>
          <w:rFonts w:ascii="Times New Roman" w:hAnsi="Times New Roman" w:cs="Times New Roman"/>
          <w:lang w:val="en-US"/>
        </w:rPr>
        <w:t>: LILBID laser energy dissociation curve</w:t>
      </w:r>
      <w:r w:rsidR="006A76A1" w:rsidRPr="00D35737">
        <w:rPr>
          <w:rFonts w:ascii="Times New Roman" w:hAnsi="Times New Roman" w:cs="Times New Roman"/>
          <w:lang w:val="en-US"/>
        </w:rPr>
        <w:t>s</w:t>
      </w:r>
      <w:r w:rsidR="008C56C5" w:rsidRPr="00D35737">
        <w:rPr>
          <w:rFonts w:ascii="Times New Roman" w:hAnsi="Times New Roman" w:cs="Times New Roman"/>
          <w:lang w:val="en-US"/>
        </w:rPr>
        <w:t xml:space="preserve"> for </w:t>
      </w:r>
      <w:r w:rsidR="00CD0801" w:rsidRPr="00D35737">
        <w:rPr>
          <w:rFonts w:ascii="Times New Roman" w:hAnsi="Times New Roman" w:cs="Times New Roman"/>
          <w:lang w:val="en-US"/>
        </w:rPr>
        <w:t>six</w:t>
      </w:r>
      <w:r w:rsidR="006A76A1" w:rsidRPr="00D35737">
        <w:rPr>
          <w:rFonts w:ascii="Times New Roman" w:hAnsi="Times New Roman" w:cs="Times New Roman"/>
          <w:lang w:val="en-US"/>
        </w:rPr>
        <w:t xml:space="preserve"> dsDNA samples with</w:t>
      </w:r>
      <w:r w:rsidR="008C56C5" w:rsidRPr="00D35737">
        <w:rPr>
          <w:rFonts w:ascii="Times New Roman" w:hAnsi="Times New Roman" w:cs="Times New Roman"/>
          <w:lang w:val="en-US"/>
        </w:rPr>
        <w:t xml:space="preserve"> linear fit</w:t>
      </w:r>
      <w:r w:rsidR="006A76A1" w:rsidRPr="00D35737">
        <w:rPr>
          <w:rFonts w:ascii="Times New Roman" w:hAnsi="Times New Roman" w:cs="Times New Roman"/>
          <w:lang w:val="en-US"/>
        </w:rPr>
        <w:t>s</w:t>
      </w:r>
      <w:r w:rsidR="00057230" w:rsidRPr="00D35737">
        <w:rPr>
          <w:rFonts w:ascii="Times New Roman" w:hAnsi="Times New Roman" w:cs="Times New Roman"/>
          <w:lang w:val="en-US"/>
        </w:rPr>
        <w:t xml:space="preserve"> in the region of interest (62</w:t>
      </w:r>
      <w:r w:rsidR="008C56C5" w:rsidRPr="00D35737">
        <w:rPr>
          <w:rFonts w:ascii="Times New Roman" w:hAnsi="Times New Roman" w:cs="Times New Roman"/>
          <w:lang w:val="en-US"/>
        </w:rPr>
        <w:t xml:space="preserve">0 to </w:t>
      </w:r>
      <w:r w:rsidR="00057230" w:rsidRPr="00D35737">
        <w:rPr>
          <w:rFonts w:ascii="Times New Roman" w:hAnsi="Times New Roman" w:cs="Times New Roman"/>
          <w:lang w:val="en-US"/>
        </w:rPr>
        <w:t>120</w:t>
      </w:r>
      <w:r w:rsidR="008C56C5" w:rsidRPr="00D35737">
        <w:rPr>
          <w:rFonts w:ascii="Times New Roman" w:hAnsi="Times New Roman" w:cs="Times New Roman"/>
          <w:lang w:val="en-US"/>
        </w:rPr>
        <w:t>0 µm).</w:t>
      </w:r>
      <w:r w:rsidR="008C56C5" w:rsidRPr="00D35737">
        <w:rPr>
          <w:rFonts w:ascii="Times New Roman" w:hAnsi="Times New Roman" w:cs="Times New Roman"/>
          <w:lang w:val="en-US"/>
        </w:rPr>
        <w:br w:type="page"/>
      </w:r>
    </w:p>
    <w:p w14:paraId="2D254B5C" w14:textId="19CF4BB7" w:rsidR="00DF5656" w:rsidRPr="00D35737" w:rsidRDefault="000F4A1A" w:rsidP="00207740">
      <w:pPr>
        <w:jc w:val="center"/>
        <w:rPr>
          <w:lang w:val="en-US"/>
        </w:rPr>
      </w:pPr>
      <w:r w:rsidRPr="00D35737">
        <w:rPr>
          <w:noProof/>
          <w:lang w:eastAsia="de-DE"/>
        </w:rPr>
        <w:lastRenderedPageBreak/>
        <w:drawing>
          <wp:inline distT="0" distB="0" distL="0" distR="0" wp14:anchorId="409859F0" wp14:editId="3F4C80FD">
            <wp:extent cx="4572000" cy="7004304"/>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I figure 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7004304"/>
                    </a:xfrm>
                    <a:prstGeom prst="rect">
                      <a:avLst/>
                    </a:prstGeom>
                  </pic:spPr>
                </pic:pic>
              </a:graphicData>
            </a:graphic>
          </wp:inline>
        </w:drawing>
      </w:r>
    </w:p>
    <w:p w14:paraId="1F2169CE" w14:textId="137E143E" w:rsidR="0003173D" w:rsidRPr="00D35737" w:rsidRDefault="00573151" w:rsidP="003462F6">
      <w:pPr>
        <w:jc w:val="both"/>
        <w:rPr>
          <w:rFonts w:ascii="Times New Roman" w:hAnsi="Times New Roman" w:cs="Times New Roman"/>
          <w:color w:val="000000" w:themeColor="text1"/>
          <w:lang w:val="en-US"/>
        </w:rPr>
      </w:pPr>
      <w:r w:rsidRPr="00D35737">
        <w:rPr>
          <w:rFonts w:ascii="Times New Roman" w:hAnsi="Times New Roman" w:cs="Times New Roman"/>
          <w:lang w:val="en-US"/>
        </w:rPr>
        <w:t xml:space="preserve">Supplementary </w:t>
      </w:r>
      <w:r w:rsidR="00E10240" w:rsidRPr="00D35737">
        <w:rPr>
          <w:rFonts w:ascii="Times New Roman" w:hAnsi="Times New Roman" w:cs="Times New Roman"/>
          <w:lang w:val="en-US"/>
        </w:rPr>
        <w:t>Figure S1</w:t>
      </w:r>
      <w:r w:rsidR="006010F9" w:rsidRPr="00D35737">
        <w:rPr>
          <w:rFonts w:ascii="Times New Roman" w:hAnsi="Times New Roman" w:cs="Times New Roman"/>
          <w:lang w:val="en-US"/>
        </w:rPr>
        <w:t>3</w:t>
      </w:r>
      <w:r w:rsidR="00E10240" w:rsidRPr="00D35737">
        <w:rPr>
          <w:rFonts w:ascii="Times New Roman" w:hAnsi="Times New Roman" w:cs="Times New Roman"/>
          <w:lang w:val="en-US"/>
        </w:rPr>
        <w:t xml:space="preserve">: Reproducibility of the LILBID dissociation curve method. </w:t>
      </w:r>
      <w:r w:rsidR="00E0766B" w:rsidRPr="00D35737">
        <w:rPr>
          <w:rFonts w:ascii="Times New Roman" w:hAnsi="Times New Roman" w:cs="Times New Roman"/>
          <w:lang w:val="en-US"/>
        </w:rPr>
        <w:t>Percent ssDNA at 1.1 m</w:t>
      </w:r>
      <w:r w:rsidR="00E10240" w:rsidRPr="00D35737">
        <w:rPr>
          <w:rFonts w:ascii="Times New Roman" w:hAnsi="Times New Roman" w:cs="Times New Roman"/>
          <w:lang w:val="en-US"/>
        </w:rPr>
        <w:t>m vs. solution state binding affinity</w:t>
      </w:r>
      <w:r w:rsidR="00D778C4" w:rsidRPr="00D35737">
        <w:rPr>
          <w:rFonts w:ascii="Times New Roman" w:hAnsi="Times New Roman" w:cs="Times New Roman"/>
          <w:lang w:val="en-US"/>
        </w:rPr>
        <w:t xml:space="preserve"> with </w:t>
      </w:r>
      <w:r w:rsidR="00CD0801" w:rsidRPr="00D35737">
        <w:rPr>
          <w:rFonts w:ascii="Times New Roman" w:hAnsi="Times New Roman" w:cs="Times New Roman"/>
          <w:lang w:val="en-US"/>
        </w:rPr>
        <w:t>five</w:t>
      </w:r>
      <w:r w:rsidR="00D778C4" w:rsidRPr="00D35737">
        <w:rPr>
          <w:rFonts w:ascii="Times New Roman" w:hAnsi="Times New Roman" w:cs="Times New Roman"/>
          <w:lang w:val="en-US"/>
        </w:rPr>
        <w:t xml:space="preserve"> replicates per sample</w:t>
      </w:r>
      <w:r w:rsidR="00E10240" w:rsidRPr="00D35737">
        <w:rPr>
          <w:rFonts w:ascii="Times New Roman" w:hAnsi="Times New Roman" w:cs="Times New Roman"/>
          <w:lang w:val="en-US"/>
        </w:rPr>
        <w:t>. Mean values for each sample are shown as black squares with the error</w:t>
      </w:r>
      <w:r w:rsidR="00C34B3D" w:rsidRPr="00D35737">
        <w:rPr>
          <w:rFonts w:ascii="Times New Roman" w:hAnsi="Times New Roman" w:cs="Times New Roman"/>
          <w:lang w:val="en-US"/>
        </w:rPr>
        <w:t>s</w:t>
      </w:r>
      <w:r w:rsidR="00E10240" w:rsidRPr="00D35737">
        <w:rPr>
          <w:rFonts w:ascii="Times New Roman" w:hAnsi="Times New Roman" w:cs="Times New Roman"/>
          <w:lang w:val="en-US"/>
        </w:rPr>
        <w:t xml:space="preserve"> in </w:t>
      </w:r>
      <w:r w:rsidR="00C34B3D" w:rsidRPr="00D35737">
        <w:rPr>
          <w:rFonts w:ascii="Times New Roman" w:hAnsi="Times New Roman" w:cs="Times New Roman"/>
          <w:lang w:val="en-US"/>
        </w:rPr>
        <w:t>y</w:t>
      </w:r>
      <w:r w:rsidR="00035872" w:rsidRPr="00D35737">
        <w:rPr>
          <w:rFonts w:ascii="Times New Roman" w:hAnsi="Times New Roman" w:cs="Times New Roman"/>
          <w:lang w:val="en-US"/>
        </w:rPr>
        <w:t xml:space="preserve"> calculated as the s.e.m</w:t>
      </w:r>
      <w:r w:rsidR="00056BD4" w:rsidRPr="00D35737">
        <w:rPr>
          <w:rFonts w:ascii="Times New Roman" w:hAnsi="Times New Roman" w:cs="Times New Roman"/>
          <w:lang w:val="en-US"/>
        </w:rPr>
        <w:t>. a)</w:t>
      </w:r>
      <w:r w:rsidR="00E10240" w:rsidRPr="00D35737">
        <w:rPr>
          <w:rFonts w:ascii="Times New Roman" w:hAnsi="Times New Roman" w:cs="Times New Roman"/>
          <w:lang w:val="en-US"/>
        </w:rPr>
        <w:t xml:space="preserve"> % ssDNA vs. T</w:t>
      </w:r>
      <w:r w:rsidR="00E10240" w:rsidRPr="00D35737">
        <w:rPr>
          <w:rFonts w:ascii="Times New Roman" w:hAnsi="Times New Roman" w:cs="Times New Roman"/>
          <w:vertAlign w:val="subscript"/>
          <w:lang w:val="en-US"/>
        </w:rPr>
        <w:t>m</w:t>
      </w:r>
      <w:r w:rsidR="007F6E45" w:rsidRPr="00D35737">
        <w:rPr>
          <w:rFonts w:ascii="Times New Roman" w:hAnsi="Times New Roman" w:cs="Times New Roman"/>
          <w:lang w:val="en-US"/>
        </w:rPr>
        <w:t xml:space="preserve"> for 12 dsDNA samples</w:t>
      </w:r>
      <w:r w:rsidR="00E10240" w:rsidRPr="00D35737">
        <w:rPr>
          <w:rFonts w:ascii="Times New Roman" w:hAnsi="Times New Roman" w:cs="Times New Roman"/>
          <w:lang w:val="en-US"/>
        </w:rPr>
        <w:t>. T</w:t>
      </w:r>
      <w:r w:rsidR="00E10240" w:rsidRPr="00D35737">
        <w:rPr>
          <w:rFonts w:ascii="Times New Roman" w:hAnsi="Times New Roman" w:cs="Times New Roman"/>
          <w:vertAlign w:val="subscript"/>
          <w:lang w:val="en-US"/>
        </w:rPr>
        <w:t>m</w:t>
      </w:r>
      <w:r w:rsidR="00E10240" w:rsidRPr="00D35737">
        <w:rPr>
          <w:rFonts w:ascii="Times New Roman" w:hAnsi="Times New Roman" w:cs="Times New Roman"/>
          <w:lang w:val="en-US"/>
        </w:rPr>
        <w:t xml:space="preserve"> values on the x axis are mean values from UV melting curves</w:t>
      </w:r>
      <w:r w:rsidR="00035872" w:rsidRPr="00D35737">
        <w:rPr>
          <w:rFonts w:ascii="Times New Roman" w:hAnsi="Times New Roman" w:cs="Times New Roman"/>
          <w:lang w:val="en-US"/>
        </w:rPr>
        <w:t xml:space="preserve"> ± s.e.m</w:t>
      </w:r>
      <w:r w:rsidR="00E10240" w:rsidRPr="00D35737">
        <w:rPr>
          <w:rFonts w:ascii="Times New Roman" w:hAnsi="Times New Roman" w:cs="Times New Roman"/>
          <w:lang w:val="en-US"/>
        </w:rPr>
        <w:t xml:space="preserve">. </w:t>
      </w:r>
      <w:r w:rsidR="00056BD4" w:rsidRPr="00D35737">
        <w:rPr>
          <w:rFonts w:ascii="Times New Roman" w:hAnsi="Times New Roman" w:cs="Times New Roman"/>
          <w:lang w:val="en-US"/>
        </w:rPr>
        <w:t>b)</w:t>
      </w:r>
      <w:r w:rsidR="00E10240" w:rsidRPr="00D35737">
        <w:rPr>
          <w:rFonts w:ascii="Times New Roman" w:hAnsi="Times New Roman" w:cs="Times New Roman"/>
          <w:lang w:val="en-US"/>
        </w:rPr>
        <w:t xml:space="preserve"> % ssDNA vs. log K</w:t>
      </w:r>
      <w:r w:rsidR="00E10240" w:rsidRPr="00D35737">
        <w:rPr>
          <w:rFonts w:ascii="Times New Roman" w:hAnsi="Times New Roman" w:cs="Times New Roman"/>
          <w:vertAlign w:val="subscript"/>
          <w:lang w:val="en-US"/>
        </w:rPr>
        <w:t>d</w:t>
      </w:r>
      <w:r w:rsidR="00E10240" w:rsidRPr="00D35737">
        <w:rPr>
          <w:rFonts w:ascii="Times New Roman" w:hAnsi="Times New Roman" w:cs="Times New Roman"/>
          <w:lang w:val="en-US"/>
        </w:rPr>
        <w:t xml:space="preserve"> for </w:t>
      </w:r>
      <w:r w:rsidR="007F6E45" w:rsidRPr="00D35737">
        <w:rPr>
          <w:rFonts w:ascii="Times New Roman" w:hAnsi="Times New Roman" w:cs="Times New Roman"/>
          <w:lang w:val="en-US"/>
        </w:rPr>
        <w:t>10</w:t>
      </w:r>
      <w:r w:rsidR="00E10240" w:rsidRPr="00D35737">
        <w:rPr>
          <w:rFonts w:ascii="Times New Roman" w:hAnsi="Times New Roman" w:cs="Times New Roman"/>
          <w:lang w:val="en-US"/>
        </w:rPr>
        <w:t xml:space="preserve"> dsDNA samples.</w:t>
      </w:r>
      <w:r w:rsidR="00D778C4" w:rsidRPr="00D35737">
        <w:rPr>
          <w:rFonts w:ascii="Times New Roman" w:hAnsi="Times New Roman" w:cs="Times New Roman"/>
          <w:color w:val="000000" w:themeColor="text1"/>
          <w:lang w:val="en-US"/>
        </w:rPr>
        <w:t xml:space="preserve"> </w:t>
      </w:r>
      <w:r w:rsidR="007F6E45" w:rsidRPr="00D35737">
        <w:rPr>
          <w:rFonts w:ascii="Times New Roman" w:hAnsi="Times New Roman" w:cs="Times New Roman"/>
          <w:color w:val="000000" w:themeColor="text1"/>
          <w:lang w:val="en-US"/>
        </w:rPr>
        <w:t>Log K</w:t>
      </w:r>
      <w:r w:rsidR="007F6E45" w:rsidRPr="00D35737">
        <w:rPr>
          <w:rFonts w:ascii="Times New Roman" w:hAnsi="Times New Roman" w:cs="Times New Roman"/>
          <w:color w:val="000000" w:themeColor="text1"/>
          <w:vertAlign w:val="subscript"/>
          <w:lang w:val="en-US"/>
        </w:rPr>
        <w:t>d</w:t>
      </w:r>
      <w:r w:rsidR="007F6E45" w:rsidRPr="00D35737">
        <w:rPr>
          <w:rFonts w:ascii="Times New Roman" w:hAnsi="Times New Roman" w:cs="Times New Roman"/>
          <w:color w:val="000000" w:themeColor="text1"/>
          <w:lang w:val="en-US"/>
        </w:rPr>
        <w:t xml:space="preserve"> values on the x axis are mean values from ITC replicates</w:t>
      </w:r>
      <w:r w:rsidR="00035872" w:rsidRPr="00D35737">
        <w:rPr>
          <w:rFonts w:ascii="Times New Roman" w:hAnsi="Times New Roman" w:cs="Times New Roman"/>
          <w:color w:val="000000" w:themeColor="text1"/>
          <w:lang w:val="en-US"/>
        </w:rPr>
        <w:t xml:space="preserve"> ± s.e.m</w:t>
      </w:r>
      <w:r w:rsidR="007F6E45" w:rsidRPr="00D35737">
        <w:rPr>
          <w:rFonts w:ascii="Times New Roman" w:hAnsi="Times New Roman" w:cs="Times New Roman"/>
          <w:color w:val="000000" w:themeColor="text1"/>
          <w:lang w:val="en-US"/>
        </w:rPr>
        <w:t>.</w:t>
      </w:r>
      <w:r w:rsidR="0003173D" w:rsidRPr="00D35737">
        <w:rPr>
          <w:rFonts w:ascii="Times New Roman" w:hAnsi="Times New Roman" w:cs="Times New Roman"/>
          <w:color w:val="000000" w:themeColor="text1"/>
          <w:lang w:val="en-US"/>
        </w:rPr>
        <w:br w:type="page"/>
      </w:r>
    </w:p>
    <w:p w14:paraId="272B3E19" w14:textId="577707CB" w:rsidR="00E1485B" w:rsidRPr="00D35737" w:rsidRDefault="00E1485B">
      <w:pPr>
        <w:rPr>
          <w:lang w:val="en-US"/>
        </w:rPr>
      </w:pPr>
    </w:p>
    <w:p w14:paraId="6423E272" w14:textId="0CA9906C" w:rsidR="002D5158" w:rsidRPr="00D35737" w:rsidRDefault="00C87611" w:rsidP="00E1485B">
      <w:pPr>
        <w:jc w:val="both"/>
      </w:pPr>
      <w:r w:rsidRPr="00D35737">
        <w:object w:dxaOrig="15406" w:dyaOrig="11804" w14:anchorId="6E050E49">
          <v:shape id="_x0000_i1031" type="#_x0000_t75" style="width:493.95pt;height:377.3pt" o:ole="">
            <v:imagedata r:id="rId27" o:title=""/>
          </v:shape>
          <o:OLEObject Type="Embed" ProgID="Origin50.Graph" ShapeID="_x0000_i1031" DrawAspect="Content" ObjectID="_1667042141" r:id="rId28"/>
        </w:object>
      </w:r>
    </w:p>
    <w:p w14:paraId="1D0D7D4C" w14:textId="5D378059" w:rsidR="007B4ECB" w:rsidRPr="00D35737" w:rsidRDefault="00573151" w:rsidP="00E1485B">
      <w:pPr>
        <w:jc w:val="both"/>
        <w:rPr>
          <w:rFonts w:ascii="Times New Roman" w:hAnsi="Times New Roman" w:cs="Times New Roman"/>
          <w:lang w:val="en-US"/>
        </w:rPr>
      </w:pPr>
      <w:r w:rsidRPr="00D35737">
        <w:rPr>
          <w:rFonts w:ascii="Times New Roman" w:hAnsi="Times New Roman" w:cs="Times New Roman"/>
          <w:lang w:val="en-US"/>
        </w:rPr>
        <w:t xml:space="preserve">Supplementary </w:t>
      </w:r>
      <w:r w:rsidR="00663779" w:rsidRPr="00D35737">
        <w:rPr>
          <w:rFonts w:ascii="Times New Roman" w:hAnsi="Times New Roman" w:cs="Times New Roman"/>
          <w:lang w:val="en-US"/>
        </w:rPr>
        <w:t>Figure S1</w:t>
      </w:r>
      <w:r w:rsidR="006010F9" w:rsidRPr="00D35737">
        <w:rPr>
          <w:rFonts w:ascii="Times New Roman" w:hAnsi="Times New Roman" w:cs="Times New Roman"/>
          <w:lang w:val="en-US"/>
        </w:rPr>
        <w:t>4</w:t>
      </w:r>
      <w:r w:rsidR="00E1485B" w:rsidRPr="00D35737">
        <w:rPr>
          <w:rFonts w:ascii="Times New Roman" w:hAnsi="Times New Roman" w:cs="Times New Roman"/>
          <w:lang w:val="en-US"/>
        </w:rPr>
        <w:t>: Prediction of log K</w:t>
      </w:r>
      <w:r w:rsidR="00E1485B" w:rsidRPr="00D35737">
        <w:rPr>
          <w:rFonts w:ascii="Times New Roman" w:hAnsi="Times New Roman" w:cs="Times New Roman"/>
          <w:vertAlign w:val="subscript"/>
          <w:lang w:val="en-US"/>
        </w:rPr>
        <w:t>d</w:t>
      </w:r>
      <w:r w:rsidR="00314D9B" w:rsidRPr="00D35737">
        <w:rPr>
          <w:rFonts w:ascii="Times New Roman" w:hAnsi="Times New Roman" w:cs="Times New Roman"/>
          <w:lang w:val="en-US"/>
        </w:rPr>
        <w:t>s for three</w:t>
      </w:r>
      <w:r w:rsidR="00E1485B" w:rsidRPr="00D35737">
        <w:rPr>
          <w:rFonts w:ascii="Times New Roman" w:hAnsi="Times New Roman" w:cs="Times New Roman"/>
          <w:lang w:val="en-US"/>
        </w:rPr>
        <w:t xml:space="preserve"> dsDNA samples using the UV melting curves. Squares represent T</w:t>
      </w:r>
      <w:r w:rsidR="00E1485B" w:rsidRPr="00D35737">
        <w:rPr>
          <w:rFonts w:ascii="Times New Roman" w:hAnsi="Times New Roman" w:cs="Times New Roman"/>
          <w:vertAlign w:val="subscript"/>
          <w:lang w:val="en-US"/>
        </w:rPr>
        <w:t>m</w:t>
      </w:r>
      <w:r w:rsidR="00E1485B" w:rsidRPr="00D35737">
        <w:rPr>
          <w:rFonts w:ascii="Times New Roman" w:hAnsi="Times New Roman" w:cs="Times New Roman"/>
          <w:lang w:val="en-US"/>
        </w:rPr>
        <w:t>s vs. log K</w:t>
      </w:r>
      <w:r w:rsidR="00E1485B" w:rsidRPr="00D35737">
        <w:rPr>
          <w:rFonts w:ascii="Times New Roman" w:hAnsi="Times New Roman" w:cs="Times New Roman"/>
          <w:vertAlign w:val="subscript"/>
          <w:lang w:val="en-US"/>
        </w:rPr>
        <w:t>d</w:t>
      </w:r>
      <w:r w:rsidR="00E1485B" w:rsidRPr="00D35737">
        <w:rPr>
          <w:rFonts w:ascii="Times New Roman" w:hAnsi="Times New Roman" w:cs="Times New Roman"/>
          <w:lang w:val="en-US"/>
        </w:rPr>
        <w:t>s, shown as mean ± s</w:t>
      </w:r>
      <w:r w:rsidR="00035872" w:rsidRPr="00D35737">
        <w:rPr>
          <w:rFonts w:ascii="Times New Roman" w:hAnsi="Times New Roman" w:cs="Times New Roman"/>
          <w:lang w:val="en-US"/>
        </w:rPr>
        <w:t>.d.</w:t>
      </w:r>
      <w:r w:rsidR="00E1485B" w:rsidRPr="00D35737">
        <w:rPr>
          <w:rFonts w:ascii="Times New Roman" w:hAnsi="Times New Roman" w:cs="Times New Roman"/>
          <w:lang w:val="en-US"/>
        </w:rPr>
        <w:t xml:space="preserve"> These points were fit with a linear fit weighted with the errors (s</w:t>
      </w:r>
      <w:r w:rsidR="00035872" w:rsidRPr="00D35737">
        <w:rPr>
          <w:rFonts w:ascii="Times New Roman" w:hAnsi="Times New Roman" w:cs="Times New Roman"/>
          <w:lang w:val="en-US"/>
        </w:rPr>
        <w:t>.d.</w:t>
      </w:r>
      <w:r w:rsidR="00E1485B" w:rsidRPr="00D35737">
        <w:rPr>
          <w:rFonts w:ascii="Times New Roman" w:hAnsi="Times New Roman" w:cs="Times New Roman"/>
          <w:lang w:val="en-US"/>
        </w:rPr>
        <w:t>) in x and y, using the York method</w:t>
      </w:r>
      <w:r w:rsidR="00314D9B" w:rsidRPr="00D35737">
        <w:rPr>
          <w:rFonts w:ascii="Times New Roman" w:hAnsi="Times New Roman" w:cs="Times New Roman"/>
          <w:lang w:val="en-US"/>
        </w:rPr>
        <w:t xml:space="preserve"> [3</w:t>
      </w:r>
      <w:r w:rsidR="00FA2563" w:rsidRPr="00D35737">
        <w:rPr>
          <w:rFonts w:ascii="Times New Roman" w:hAnsi="Times New Roman" w:cs="Times New Roman"/>
          <w:lang w:val="en-US"/>
        </w:rPr>
        <w:t>8</w:t>
      </w:r>
      <w:r w:rsidR="00314D9B" w:rsidRPr="00D35737">
        <w:rPr>
          <w:rFonts w:ascii="Times New Roman" w:hAnsi="Times New Roman" w:cs="Times New Roman"/>
          <w:lang w:val="en-US"/>
        </w:rPr>
        <w:t>]</w:t>
      </w:r>
      <w:r w:rsidR="00E1485B" w:rsidRPr="00D35737">
        <w:rPr>
          <w:rFonts w:ascii="Times New Roman" w:hAnsi="Times New Roman" w:cs="Times New Roman"/>
          <w:lang w:val="en-US"/>
        </w:rPr>
        <w:t xml:space="preserve"> and assuming no correlation be</w:t>
      </w:r>
      <w:r w:rsidR="00C34B3D" w:rsidRPr="00D35737">
        <w:rPr>
          <w:rFonts w:ascii="Times New Roman" w:hAnsi="Times New Roman" w:cs="Times New Roman"/>
          <w:lang w:val="en-US"/>
        </w:rPr>
        <w:t>tween errors in x and in y. This</w:t>
      </w:r>
      <w:r w:rsidR="00E1485B" w:rsidRPr="00D35737">
        <w:rPr>
          <w:rFonts w:ascii="Times New Roman" w:hAnsi="Times New Roman" w:cs="Times New Roman"/>
          <w:lang w:val="en-US"/>
        </w:rPr>
        <w:t xml:space="preserve"> fits yielded the model shown here for predicting log K</w:t>
      </w:r>
      <w:r w:rsidR="00E1485B" w:rsidRPr="00D35737">
        <w:rPr>
          <w:rFonts w:ascii="Times New Roman" w:hAnsi="Times New Roman" w:cs="Times New Roman"/>
          <w:vertAlign w:val="subscript"/>
          <w:lang w:val="en-US"/>
        </w:rPr>
        <w:t>d</w:t>
      </w:r>
      <w:r w:rsidR="00E1485B" w:rsidRPr="00D35737">
        <w:rPr>
          <w:rFonts w:ascii="Times New Roman" w:hAnsi="Times New Roman" w:cs="Times New Roman"/>
          <w:lang w:val="en-US"/>
        </w:rPr>
        <w:t xml:space="preserve"> from UV melting curves. The light grey area represent</w:t>
      </w:r>
      <w:r w:rsidR="00C34B3D" w:rsidRPr="00D35737">
        <w:rPr>
          <w:rFonts w:ascii="Times New Roman" w:hAnsi="Times New Roman" w:cs="Times New Roman"/>
          <w:lang w:val="en-US"/>
        </w:rPr>
        <w:t>s</w:t>
      </w:r>
      <w:r w:rsidR="00E1485B" w:rsidRPr="00D35737">
        <w:rPr>
          <w:rFonts w:ascii="Times New Roman" w:hAnsi="Times New Roman" w:cs="Times New Roman"/>
          <w:lang w:val="en-US"/>
        </w:rPr>
        <w:t xml:space="preserve"> the 95% confidence intervals yielded from the fit. Also shown are the T</w:t>
      </w:r>
      <w:r w:rsidR="00E1485B" w:rsidRPr="00D35737">
        <w:rPr>
          <w:rFonts w:ascii="Times New Roman" w:hAnsi="Times New Roman" w:cs="Times New Roman"/>
          <w:vertAlign w:val="subscript"/>
          <w:lang w:val="en-US"/>
        </w:rPr>
        <w:t>m</w:t>
      </w:r>
      <w:r w:rsidR="00E1485B" w:rsidRPr="00D35737">
        <w:rPr>
          <w:rFonts w:ascii="Times New Roman" w:hAnsi="Times New Roman" w:cs="Times New Roman"/>
          <w:lang w:val="en-US"/>
        </w:rPr>
        <w:t>s for the 3 test samples (</w:t>
      </w:r>
      <w:r w:rsidR="001B7D41" w:rsidRPr="00D35737">
        <w:rPr>
          <w:rFonts w:ascii="Times New Roman" w:hAnsi="Times New Roman" w:cs="Times New Roman"/>
          <w:lang w:val="en-US"/>
        </w:rPr>
        <w:t>10_Amer</w:t>
      </w:r>
      <w:r w:rsidR="00E1485B" w:rsidRPr="00D35737">
        <w:rPr>
          <w:rFonts w:ascii="Times New Roman" w:hAnsi="Times New Roman" w:cs="Times New Roman"/>
          <w:lang w:val="en-US"/>
        </w:rPr>
        <w:t xml:space="preserve">, </w:t>
      </w:r>
      <w:r w:rsidR="001B7D41" w:rsidRPr="00D35737">
        <w:rPr>
          <w:rFonts w:ascii="Times New Roman" w:hAnsi="Times New Roman" w:cs="Times New Roman"/>
          <w:lang w:val="en-US"/>
        </w:rPr>
        <w:t>11_Amer</w:t>
      </w:r>
      <w:r w:rsidR="00E1485B" w:rsidRPr="00D35737">
        <w:rPr>
          <w:rFonts w:ascii="Times New Roman" w:hAnsi="Times New Roman" w:cs="Times New Roman"/>
          <w:lang w:val="en-US"/>
        </w:rPr>
        <w:t xml:space="preserve"> and </w:t>
      </w:r>
      <w:r w:rsidR="001B7D41" w:rsidRPr="00D35737">
        <w:rPr>
          <w:rFonts w:ascii="Times New Roman" w:hAnsi="Times New Roman" w:cs="Times New Roman"/>
          <w:lang w:val="en-US"/>
        </w:rPr>
        <w:t>15_Amer</w:t>
      </w:r>
      <w:r w:rsidR="00E1485B" w:rsidRPr="00D35737">
        <w:rPr>
          <w:rFonts w:ascii="Times New Roman" w:hAnsi="Times New Roman" w:cs="Times New Roman"/>
          <w:lang w:val="en-US"/>
        </w:rPr>
        <w:t xml:space="preserve"> dsDNAs) and log K</w:t>
      </w:r>
      <w:r w:rsidR="00E1485B" w:rsidRPr="00D35737">
        <w:rPr>
          <w:rFonts w:ascii="Times New Roman" w:hAnsi="Times New Roman" w:cs="Times New Roman"/>
          <w:vertAlign w:val="subscript"/>
          <w:lang w:val="en-US"/>
        </w:rPr>
        <w:t>d</w:t>
      </w:r>
      <w:r w:rsidR="00E1485B" w:rsidRPr="00D35737">
        <w:rPr>
          <w:rFonts w:ascii="Times New Roman" w:hAnsi="Times New Roman" w:cs="Times New Roman"/>
          <w:lang w:val="en-US"/>
        </w:rPr>
        <w:t>s predicted for them</w:t>
      </w:r>
      <w:r w:rsidR="003262E7" w:rsidRPr="00D35737">
        <w:rPr>
          <w:rFonts w:ascii="Times New Roman" w:hAnsi="Times New Roman" w:cs="Times New Roman"/>
          <w:lang w:val="en-US"/>
        </w:rPr>
        <w:t xml:space="preserve"> from</w:t>
      </w:r>
      <w:r w:rsidR="00E1485B" w:rsidRPr="00D35737">
        <w:rPr>
          <w:rFonts w:ascii="Times New Roman" w:hAnsi="Times New Roman" w:cs="Times New Roman"/>
          <w:lang w:val="en-US"/>
        </w:rPr>
        <w:t xml:space="preserve"> their</w:t>
      </w:r>
      <w:r w:rsidR="003262E7" w:rsidRPr="00D35737">
        <w:rPr>
          <w:rFonts w:ascii="Times New Roman" w:hAnsi="Times New Roman" w:cs="Times New Roman"/>
          <w:lang w:val="en-US"/>
        </w:rPr>
        <w:t xml:space="preserve"> UV</w:t>
      </w:r>
      <w:r w:rsidR="00E1485B" w:rsidRPr="00D35737">
        <w:rPr>
          <w:rFonts w:ascii="Times New Roman" w:hAnsi="Times New Roman" w:cs="Times New Roman"/>
          <w:lang w:val="en-US"/>
        </w:rPr>
        <w:t xml:space="preserve"> T</w:t>
      </w:r>
      <w:r w:rsidR="00E1485B" w:rsidRPr="00D35737">
        <w:rPr>
          <w:rFonts w:ascii="Times New Roman" w:hAnsi="Times New Roman" w:cs="Times New Roman"/>
          <w:vertAlign w:val="subscript"/>
          <w:lang w:val="en-US"/>
        </w:rPr>
        <w:t>m</w:t>
      </w:r>
      <w:r w:rsidR="00E1485B" w:rsidRPr="00D35737">
        <w:rPr>
          <w:rFonts w:ascii="Times New Roman" w:hAnsi="Times New Roman" w:cs="Times New Roman"/>
          <w:lang w:val="en-US"/>
        </w:rPr>
        <w:t>s and</w:t>
      </w:r>
      <w:r w:rsidR="003262E7" w:rsidRPr="00D35737">
        <w:rPr>
          <w:rFonts w:ascii="Times New Roman" w:hAnsi="Times New Roman" w:cs="Times New Roman"/>
          <w:lang w:val="en-US"/>
        </w:rPr>
        <w:t xml:space="preserve"> using</w:t>
      </w:r>
      <w:r w:rsidR="00E1485B" w:rsidRPr="00D35737">
        <w:rPr>
          <w:rFonts w:ascii="Times New Roman" w:hAnsi="Times New Roman" w:cs="Times New Roman"/>
          <w:lang w:val="en-US"/>
        </w:rPr>
        <w:t xml:space="preserve"> the linear model.</w:t>
      </w:r>
    </w:p>
    <w:p w14:paraId="26CF122F" w14:textId="77777777" w:rsidR="006010F9" w:rsidRPr="00D35737" w:rsidRDefault="007B4ECB" w:rsidP="006010F9">
      <w:r w:rsidRPr="00D35737">
        <w:rPr>
          <w:lang w:val="en-US"/>
        </w:rPr>
        <w:br w:type="page"/>
      </w:r>
      <w:r w:rsidR="000F4A1A" w:rsidRPr="00D35737">
        <w:object w:dxaOrig="15406" w:dyaOrig="11804" w14:anchorId="5B7B5DEC">
          <v:shape id="_x0000_i1032" type="#_x0000_t75" style="width:493.95pt;height:377.3pt" o:ole="">
            <v:imagedata r:id="rId29" o:title=""/>
          </v:shape>
          <o:OLEObject Type="Embed" ProgID="Origin50.Graph" ShapeID="_x0000_i1032" DrawAspect="Content" ObjectID="_1667042142" r:id="rId30"/>
        </w:object>
      </w:r>
    </w:p>
    <w:p w14:paraId="70F95AAE" w14:textId="1CCBF49C" w:rsidR="006010F9" w:rsidRPr="00573151" w:rsidRDefault="00573151" w:rsidP="006010F9">
      <w:pPr>
        <w:spacing w:after="0"/>
        <w:jc w:val="both"/>
        <w:rPr>
          <w:rFonts w:ascii="Times New Roman" w:hAnsi="Times New Roman" w:cs="Times New Roman"/>
          <w:lang w:val="fr-FR"/>
        </w:rPr>
      </w:pPr>
      <w:r w:rsidRPr="00D35737">
        <w:rPr>
          <w:rFonts w:ascii="Times New Roman" w:hAnsi="Times New Roman" w:cs="Times New Roman"/>
          <w:lang w:val="fr-FR"/>
        </w:rPr>
        <w:t>Supplementary Figure S</w:t>
      </w:r>
      <w:r w:rsidR="006010F9" w:rsidRPr="00D35737">
        <w:rPr>
          <w:rFonts w:ascii="Times New Roman" w:hAnsi="Times New Roman" w:cs="Times New Roman"/>
          <w:lang w:val="fr-FR"/>
        </w:rPr>
        <w:t xml:space="preserve">15: </w:t>
      </w:r>
      <w:r w:rsidR="001B7D41" w:rsidRPr="00D35737">
        <w:rPr>
          <w:rFonts w:ascii="Times New Roman" w:hAnsi="Times New Roman" w:cs="Times New Roman"/>
          <w:lang w:val="fr-FR"/>
        </w:rPr>
        <w:t>10_Amer</w:t>
      </w:r>
      <w:r w:rsidR="006010F9" w:rsidRPr="00D35737">
        <w:rPr>
          <w:rFonts w:ascii="Times New Roman" w:hAnsi="Times New Roman" w:cs="Times New Roman"/>
          <w:lang w:val="fr-FR"/>
        </w:rPr>
        <w:t xml:space="preserve"> + </w:t>
      </w:r>
      <w:r w:rsidR="001B7D41" w:rsidRPr="00D35737">
        <w:rPr>
          <w:rFonts w:ascii="Times New Roman" w:hAnsi="Times New Roman" w:cs="Times New Roman"/>
          <w:lang w:val="fr-FR"/>
        </w:rPr>
        <w:t>35_Amer</w:t>
      </w:r>
      <w:r w:rsidR="006010F9" w:rsidRPr="00D35737">
        <w:rPr>
          <w:rFonts w:ascii="Times New Roman" w:hAnsi="Times New Roman" w:cs="Times New Roman"/>
          <w:lang w:val="fr-FR"/>
        </w:rPr>
        <w:t xml:space="preserve"> LILBID laser dissociation curves. </w:t>
      </w:r>
      <w:r w:rsidR="006010F9" w:rsidRPr="00D35737">
        <w:rPr>
          <w:rFonts w:ascii="Times New Roman" w:hAnsi="Times New Roman" w:cs="Times New Roman"/>
          <w:lang w:val="en-US"/>
        </w:rPr>
        <w:t xml:space="preserve">% ssDNA peak area was calculated using one charge state or two charge states: </w:t>
      </w:r>
      <w:r w:rsidR="001B7D41" w:rsidRPr="00D35737">
        <w:rPr>
          <w:rFonts w:ascii="Times New Roman" w:hAnsi="Times New Roman" w:cs="Times New Roman"/>
          <w:lang w:val="fr-FR"/>
        </w:rPr>
        <w:t>35_Amer</w:t>
      </w:r>
      <w:r w:rsidR="006010F9" w:rsidRPr="00D35737">
        <w:rPr>
          <w:rFonts w:ascii="Times New Roman" w:hAnsi="Times New Roman" w:cs="Times New Roman"/>
          <w:vertAlign w:val="superscript"/>
          <w:lang w:val="fr-FR"/>
        </w:rPr>
        <w:t>-</w:t>
      </w:r>
      <w:r w:rsidR="006010F9" w:rsidRPr="00D35737">
        <w:rPr>
          <w:rFonts w:ascii="Times New Roman" w:hAnsi="Times New Roman" w:cs="Times New Roman"/>
          <w:lang w:val="fr-FR"/>
        </w:rPr>
        <w:t>/(</w:t>
      </w:r>
      <w:r w:rsidR="001B7D41" w:rsidRPr="00D35737">
        <w:rPr>
          <w:rFonts w:ascii="Times New Roman" w:hAnsi="Times New Roman" w:cs="Times New Roman"/>
          <w:lang w:val="fr-FR"/>
        </w:rPr>
        <w:t>35_Amer</w:t>
      </w:r>
      <w:r w:rsidR="006010F9" w:rsidRPr="00D35737">
        <w:rPr>
          <w:rFonts w:ascii="Times New Roman" w:hAnsi="Times New Roman" w:cs="Times New Roman"/>
          <w:vertAlign w:val="superscript"/>
          <w:lang w:val="fr-FR"/>
        </w:rPr>
        <w:t>-</w:t>
      </w:r>
      <w:r w:rsidR="006010F9" w:rsidRPr="00D35737">
        <w:rPr>
          <w:rFonts w:ascii="Times New Roman" w:hAnsi="Times New Roman" w:cs="Times New Roman"/>
          <w:lang w:val="fr-FR"/>
        </w:rPr>
        <w:t xml:space="preserve"> + dsDNA</w:t>
      </w:r>
      <w:r w:rsidR="006010F9" w:rsidRPr="00D35737">
        <w:rPr>
          <w:rFonts w:ascii="Times New Roman" w:hAnsi="Times New Roman" w:cs="Times New Roman"/>
          <w:vertAlign w:val="superscript"/>
          <w:lang w:val="fr-FR"/>
        </w:rPr>
        <w:t>-</w:t>
      </w:r>
      <w:r w:rsidR="006010F9" w:rsidRPr="00D35737">
        <w:rPr>
          <w:rFonts w:ascii="Times New Roman" w:hAnsi="Times New Roman" w:cs="Times New Roman"/>
          <w:lang w:val="fr-FR"/>
        </w:rPr>
        <w:t>) (black) or (</w:t>
      </w:r>
      <w:r w:rsidR="001B7D41" w:rsidRPr="00D35737">
        <w:rPr>
          <w:rFonts w:ascii="Times New Roman" w:hAnsi="Times New Roman" w:cs="Times New Roman"/>
          <w:lang w:val="fr-FR"/>
        </w:rPr>
        <w:t>35_Amer</w:t>
      </w:r>
      <w:r w:rsidR="006010F9" w:rsidRPr="00D35737">
        <w:rPr>
          <w:rFonts w:ascii="Times New Roman" w:hAnsi="Times New Roman" w:cs="Times New Roman"/>
          <w:vertAlign w:val="superscript"/>
          <w:lang w:val="fr-FR"/>
        </w:rPr>
        <w:t>-</w:t>
      </w:r>
      <w:r w:rsidR="006010F9" w:rsidRPr="00D35737">
        <w:rPr>
          <w:rFonts w:ascii="Times New Roman" w:hAnsi="Times New Roman" w:cs="Times New Roman"/>
          <w:lang w:val="fr-FR"/>
        </w:rPr>
        <w:t xml:space="preserve"> + </w:t>
      </w:r>
      <w:r w:rsidR="001B7D41" w:rsidRPr="00D35737">
        <w:rPr>
          <w:rFonts w:ascii="Times New Roman" w:hAnsi="Times New Roman" w:cs="Times New Roman"/>
          <w:lang w:val="fr-FR"/>
        </w:rPr>
        <w:t>35_Amer</w:t>
      </w:r>
      <w:r w:rsidR="006010F9" w:rsidRPr="00D35737">
        <w:rPr>
          <w:rFonts w:ascii="Times New Roman" w:hAnsi="Times New Roman" w:cs="Times New Roman"/>
          <w:vertAlign w:val="superscript"/>
          <w:lang w:val="fr-FR"/>
        </w:rPr>
        <w:t>2-</w:t>
      </w:r>
      <w:r w:rsidR="006010F9" w:rsidRPr="00D35737">
        <w:rPr>
          <w:rFonts w:ascii="Times New Roman" w:hAnsi="Times New Roman" w:cs="Times New Roman"/>
          <w:lang w:val="fr-FR"/>
        </w:rPr>
        <w:t>)/(</w:t>
      </w:r>
      <w:r w:rsidR="001B7D41" w:rsidRPr="00D35737">
        <w:rPr>
          <w:rFonts w:ascii="Times New Roman" w:hAnsi="Times New Roman" w:cs="Times New Roman"/>
          <w:lang w:val="fr-FR"/>
        </w:rPr>
        <w:t>35_Amer</w:t>
      </w:r>
      <w:r w:rsidR="006010F9" w:rsidRPr="00D35737">
        <w:rPr>
          <w:rFonts w:ascii="Times New Roman" w:hAnsi="Times New Roman" w:cs="Times New Roman"/>
          <w:vertAlign w:val="superscript"/>
          <w:lang w:val="fr-FR"/>
        </w:rPr>
        <w:t>-</w:t>
      </w:r>
      <w:r w:rsidR="006010F9" w:rsidRPr="00D35737">
        <w:rPr>
          <w:rFonts w:ascii="Times New Roman" w:hAnsi="Times New Roman" w:cs="Times New Roman"/>
          <w:lang w:val="fr-FR"/>
        </w:rPr>
        <w:t xml:space="preserve"> + </w:t>
      </w:r>
      <w:r w:rsidR="001B7D41" w:rsidRPr="00D35737">
        <w:rPr>
          <w:rFonts w:ascii="Times New Roman" w:hAnsi="Times New Roman" w:cs="Times New Roman"/>
          <w:lang w:val="fr-FR"/>
        </w:rPr>
        <w:t>35_Amer</w:t>
      </w:r>
      <w:r w:rsidR="006010F9" w:rsidRPr="00D35737">
        <w:rPr>
          <w:rFonts w:ascii="Times New Roman" w:hAnsi="Times New Roman" w:cs="Times New Roman"/>
          <w:vertAlign w:val="superscript"/>
          <w:lang w:val="fr-FR"/>
        </w:rPr>
        <w:t>2-</w:t>
      </w:r>
      <w:r w:rsidR="006010F9" w:rsidRPr="00D35737">
        <w:rPr>
          <w:rFonts w:ascii="Times New Roman" w:hAnsi="Times New Roman" w:cs="Times New Roman"/>
          <w:lang w:val="fr-FR"/>
        </w:rPr>
        <w:t xml:space="preserve"> + dsDNA</w:t>
      </w:r>
      <w:r w:rsidR="006010F9" w:rsidRPr="00D35737">
        <w:rPr>
          <w:rFonts w:ascii="Times New Roman" w:hAnsi="Times New Roman" w:cs="Times New Roman"/>
          <w:vertAlign w:val="superscript"/>
          <w:lang w:val="fr-FR"/>
        </w:rPr>
        <w:t>-</w:t>
      </w:r>
      <w:r w:rsidR="006010F9" w:rsidRPr="00D35737">
        <w:rPr>
          <w:rFonts w:ascii="Times New Roman" w:hAnsi="Times New Roman" w:cs="Times New Roman"/>
          <w:lang w:val="fr-FR"/>
        </w:rPr>
        <w:t xml:space="preserve"> + dsDNA</w:t>
      </w:r>
      <w:r w:rsidR="006010F9" w:rsidRPr="00D35737">
        <w:rPr>
          <w:rFonts w:ascii="Times New Roman" w:hAnsi="Times New Roman" w:cs="Times New Roman"/>
          <w:vertAlign w:val="superscript"/>
          <w:lang w:val="fr-FR"/>
        </w:rPr>
        <w:t>2-</w:t>
      </w:r>
      <w:r w:rsidR="006010F9" w:rsidRPr="00D35737">
        <w:rPr>
          <w:rFonts w:ascii="Times New Roman" w:hAnsi="Times New Roman" w:cs="Times New Roman"/>
          <w:lang w:val="fr-FR"/>
        </w:rPr>
        <w:t>) (red).</w:t>
      </w:r>
    </w:p>
    <w:p w14:paraId="311FBA3D" w14:textId="7CFE563C" w:rsidR="007B4ECB" w:rsidRDefault="007B4ECB" w:rsidP="00B92D18">
      <w:pPr>
        <w:rPr>
          <w:rFonts w:ascii="Times New Roman" w:hAnsi="Times New Roman" w:cs="Times New Roman"/>
          <w:noProof/>
          <w:lang w:val="en-US" w:eastAsia="de-DE"/>
        </w:rPr>
      </w:pPr>
    </w:p>
    <w:p w14:paraId="37CBDA6F" w14:textId="77777777" w:rsidR="004530F2" w:rsidRDefault="004530F2" w:rsidP="00B92D18">
      <w:pPr>
        <w:rPr>
          <w:rFonts w:ascii="Times New Roman" w:hAnsi="Times New Roman" w:cs="Times New Roman"/>
          <w:noProof/>
          <w:lang w:val="en-US" w:eastAsia="de-DE"/>
        </w:rPr>
      </w:pPr>
    </w:p>
    <w:p w14:paraId="6DF08D4F" w14:textId="77777777" w:rsidR="004530F2" w:rsidRDefault="004530F2" w:rsidP="004530F2">
      <w:pPr>
        <w:pStyle w:val="RSCB02ArticleText"/>
        <w:widowControl w:val="0"/>
        <w:spacing w:after="240" w:line="240" w:lineRule="auto"/>
        <w:jc w:val="left"/>
        <w:rPr>
          <w:b/>
        </w:rPr>
      </w:pPr>
    </w:p>
    <w:p w14:paraId="4069F933" w14:textId="77777777" w:rsidR="004530F2" w:rsidRDefault="004530F2" w:rsidP="004530F2">
      <w:pPr>
        <w:pStyle w:val="RSCB02ArticleText"/>
        <w:widowControl w:val="0"/>
        <w:spacing w:after="240" w:line="240" w:lineRule="auto"/>
        <w:jc w:val="left"/>
        <w:rPr>
          <w:b/>
        </w:rPr>
      </w:pPr>
    </w:p>
    <w:p w14:paraId="386AA2B3" w14:textId="6A9B21D9" w:rsidR="004530F2" w:rsidRPr="00A11805" w:rsidRDefault="004530F2" w:rsidP="004530F2">
      <w:pPr>
        <w:pStyle w:val="RSCB02ArticleText"/>
        <w:widowControl w:val="0"/>
        <w:spacing w:after="240" w:line="240" w:lineRule="auto"/>
        <w:jc w:val="left"/>
        <w:rPr>
          <w:b/>
        </w:rPr>
      </w:pPr>
      <w:r>
        <w:rPr>
          <w:b/>
        </w:rPr>
        <w:t xml:space="preserve">Additional </w:t>
      </w:r>
      <w:bookmarkStart w:id="0" w:name="_GoBack"/>
      <w:bookmarkEnd w:id="0"/>
      <w:r w:rsidRPr="00A11805">
        <w:rPr>
          <w:b/>
        </w:rPr>
        <w:t>References</w:t>
      </w:r>
    </w:p>
    <w:p w14:paraId="1A3CFCF5" w14:textId="1644DB3B" w:rsidR="004530F2" w:rsidRPr="00A11805" w:rsidRDefault="004530F2" w:rsidP="004530F2">
      <w:pPr>
        <w:pStyle w:val="RSCR02References"/>
        <w:widowControl w:val="0"/>
        <w:numPr>
          <w:ilvl w:val="0"/>
          <w:numId w:val="0"/>
        </w:numPr>
        <w:spacing w:after="240" w:line="240" w:lineRule="auto"/>
        <w:ind w:left="284" w:hanging="284"/>
        <w:jc w:val="left"/>
        <w:rPr>
          <w:lang w:val="en-US"/>
        </w:rPr>
      </w:pPr>
      <w:r>
        <w:rPr>
          <w:lang w:val="en-US"/>
        </w:rPr>
        <w:t>39</w:t>
      </w:r>
      <w:r w:rsidRPr="004530F2">
        <w:rPr>
          <w:lang w:val="en-US"/>
        </w:rPr>
        <w:tab/>
        <w:t xml:space="preserve">Morgner, N. &amp; Robinson, C. V. </w:t>
      </w:r>
      <w:proofErr w:type="spellStart"/>
      <w:r w:rsidRPr="004530F2">
        <w:rPr>
          <w:lang w:val="en-US"/>
        </w:rPr>
        <w:t>Massign</w:t>
      </w:r>
      <w:proofErr w:type="spellEnd"/>
      <w:r w:rsidRPr="004530F2">
        <w:rPr>
          <w:lang w:val="en-US"/>
        </w:rPr>
        <w:t>: an assignment strategy for maximizing information from the mass spectra of heterogeneous protein assemblies. Anal. Chem. 84, 2939-2948 (2012).</w:t>
      </w:r>
    </w:p>
    <w:p w14:paraId="49345E4F" w14:textId="77777777" w:rsidR="004530F2" w:rsidRPr="00573151" w:rsidRDefault="004530F2" w:rsidP="00B92D18">
      <w:pPr>
        <w:rPr>
          <w:rFonts w:ascii="Times New Roman" w:hAnsi="Times New Roman" w:cs="Times New Roman"/>
          <w:noProof/>
          <w:lang w:val="en-US" w:eastAsia="de-DE"/>
        </w:rPr>
      </w:pPr>
    </w:p>
    <w:sectPr w:rsidR="004530F2" w:rsidRPr="00573151" w:rsidSect="00FE7DFD">
      <w:footerReference w:type="default" r:id="rId31"/>
      <w:pgSz w:w="11906" w:h="16838"/>
      <w:pgMar w:top="1008" w:right="1008" w:bottom="1008" w:left="1008"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F378A9" w14:textId="77777777" w:rsidR="00AF32AA" w:rsidRDefault="00AF32AA" w:rsidP="00670E5D">
      <w:pPr>
        <w:spacing w:after="0" w:line="240" w:lineRule="auto"/>
      </w:pPr>
      <w:r>
        <w:separator/>
      </w:r>
    </w:p>
  </w:endnote>
  <w:endnote w:type="continuationSeparator" w:id="0">
    <w:p w14:paraId="5AA0974D" w14:textId="77777777" w:rsidR="00AF32AA" w:rsidRDefault="00AF32AA" w:rsidP="00670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Light">
    <w:altName w:val="Times New Roman"/>
    <w:panose1 w:val="00000000000000000000"/>
    <w:charset w:val="00"/>
    <w:family w:val="swiss"/>
    <w:notTrueType/>
    <w:pitch w:val="variable"/>
    <w:sig w:usb0="20000287" w:usb1="00000001" w:usb2="00000000" w:usb3="00000000" w:csb0="0000019F" w:csb1="00000000"/>
  </w:font>
  <w:font w:name="Arno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76ECD" w14:textId="27222C23" w:rsidR="00670E5D" w:rsidRPr="00D8483A" w:rsidRDefault="00670E5D">
    <w:pPr>
      <w:pStyle w:val="Fuzeile"/>
      <w:jc w:val="center"/>
      <w:rPr>
        <w:rFonts w:ascii="Times New Roman" w:hAnsi="Times New Roman" w:cs="Times New Roman"/>
        <w:caps/>
        <w:noProof/>
      </w:rPr>
    </w:pPr>
    <w:r w:rsidRPr="00D8483A">
      <w:rPr>
        <w:rFonts w:ascii="Times New Roman" w:hAnsi="Times New Roman" w:cs="Times New Roman"/>
        <w:caps/>
      </w:rPr>
      <w:t>S-</w:t>
    </w:r>
    <w:r w:rsidRPr="00D8483A">
      <w:rPr>
        <w:rFonts w:ascii="Times New Roman" w:hAnsi="Times New Roman" w:cs="Times New Roman"/>
        <w:caps/>
      </w:rPr>
      <w:fldChar w:fldCharType="begin"/>
    </w:r>
    <w:r w:rsidRPr="00D8483A">
      <w:rPr>
        <w:rFonts w:ascii="Times New Roman" w:hAnsi="Times New Roman" w:cs="Times New Roman"/>
        <w:caps/>
      </w:rPr>
      <w:instrText xml:space="preserve"> PAGE   \* MERGEFORMAT </w:instrText>
    </w:r>
    <w:r w:rsidRPr="00D8483A">
      <w:rPr>
        <w:rFonts w:ascii="Times New Roman" w:hAnsi="Times New Roman" w:cs="Times New Roman"/>
        <w:caps/>
      </w:rPr>
      <w:fldChar w:fldCharType="separate"/>
    </w:r>
    <w:r w:rsidR="004530F2">
      <w:rPr>
        <w:rFonts w:ascii="Times New Roman" w:hAnsi="Times New Roman" w:cs="Times New Roman"/>
        <w:caps/>
        <w:noProof/>
      </w:rPr>
      <w:t>17</w:t>
    </w:r>
    <w:r w:rsidRPr="00D8483A">
      <w:rPr>
        <w:rFonts w:ascii="Times New Roman" w:hAnsi="Times New Roman" w:cs="Times New Roman"/>
        <w:caps/>
        <w:noProof/>
      </w:rPr>
      <w:fldChar w:fldCharType="end"/>
    </w:r>
  </w:p>
  <w:p w14:paraId="270261CD" w14:textId="77777777" w:rsidR="00670E5D" w:rsidRDefault="00670E5D">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A5CE5E" w14:textId="77777777" w:rsidR="00AF32AA" w:rsidRDefault="00AF32AA" w:rsidP="00670E5D">
      <w:pPr>
        <w:spacing w:after="0" w:line="240" w:lineRule="auto"/>
      </w:pPr>
      <w:r>
        <w:separator/>
      </w:r>
    </w:p>
  </w:footnote>
  <w:footnote w:type="continuationSeparator" w:id="0">
    <w:p w14:paraId="1901FDD7" w14:textId="77777777" w:rsidR="00AF32AA" w:rsidRDefault="00AF32AA" w:rsidP="00670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18C5706"/>
    <w:multiLevelType w:val="hybridMultilevel"/>
    <w:tmpl w:val="2D403F42"/>
    <w:lvl w:ilvl="0" w:tplc="50900B42">
      <w:start w:val="1"/>
      <w:numFmt w:val="bullet"/>
      <w:pStyle w:val="BBAuthorName"/>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wMzc1NDMxMDU2sDBU0lEKTi0uzszPAykwNqgFAGg2wTotAAAA"/>
  </w:docVars>
  <w:rsids>
    <w:rsidRoot w:val="001052C9"/>
    <w:rsid w:val="0003173D"/>
    <w:rsid w:val="00035872"/>
    <w:rsid w:val="0004200F"/>
    <w:rsid w:val="00056BD4"/>
    <w:rsid w:val="00057230"/>
    <w:rsid w:val="00057F4F"/>
    <w:rsid w:val="00065F17"/>
    <w:rsid w:val="000A0593"/>
    <w:rsid w:val="000B60E5"/>
    <w:rsid w:val="000E1B48"/>
    <w:rsid w:val="000F4A1A"/>
    <w:rsid w:val="001052C9"/>
    <w:rsid w:val="00111123"/>
    <w:rsid w:val="00132432"/>
    <w:rsid w:val="001332F9"/>
    <w:rsid w:val="00153A8B"/>
    <w:rsid w:val="00156152"/>
    <w:rsid w:val="00167EFD"/>
    <w:rsid w:val="00170303"/>
    <w:rsid w:val="00170DFC"/>
    <w:rsid w:val="00176E3A"/>
    <w:rsid w:val="00181668"/>
    <w:rsid w:val="0018453D"/>
    <w:rsid w:val="001A579E"/>
    <w:rsid w:val="001B0484"/>
    <w:rsid w:val="001B7D41"/>
    <w:rsid w:val="001C6A35"/>
    <w:rsid w:val="001E40E8"/>
    <w:rsid w:val="001F18B6"/>
    <w:rsid w:val="00207740"/>
    <w:rsid w:val="00225C44"/>
    <w:rsid w:val="00240963"/>
    <w:rsid w:val="002815B0"/>
    <w:rsid w:val="00281E42"/>
    <w:rsid w:val="002903AD"/>
    <w:rsid w:val="00294126"/>
    <w:rsid w:val="00295D57"/>
    <w:rsid w:val="002A596C"/>
    <w:rsid w:val="002D1714"/>
    <w:rsid w:val="002D324C"/>
    <w:rsid w:val="002D4596"/>
    <w:rsid w:val="002D5158"/>
    <w:rsid w:val="002D5904"/>
    <w:rsid w:val="002D746A"/>
    <w:rsid w:val="003060E7"/>
    <w:rsid w:val="00307CBB"/>
    <w:rsid w:val="00314D9B"/>
    <w:rsid w:val="0031599D"/>
    <w:rsid w:val="003262E7"/>
    <w:rsid w:val="0034526A"/>
    <w:rsid w:val="003462F6"/>
    <w:rsid w:val="00353728"/>
    <w:rsid w:val="00382EF0"/>
    <w:rsid w:val="003A025B"/>
    <w:rsid w:val="003C1FC0"/>
    <w:rsid w:val="003C32DA"/>
    <w:rsid w:val="003D1CFA"/>
    <w:rsid w:val="003D302C"/>
    <w:rsid w:val="0041685C"/>
    <w:rsid w:val="004228DB"/>
    <w:rsid w:val="004419D8"/>
    <w:rsid w:val="00447412"/>
    <w:rsid w:val="004530F2"/>
    <w:rsid w:val="004645E8"/>
    <w:rsid w:val="00467143"/>
    <w:rsid w:val="00473201"/>
    <w:rsid w:val="004756C0"/>
    <w:rsid w:val="00483FE1"/>
    <w:rsid w:val="004B2F0E"/>
    <w:rsid w:val="004C48FA"/>
    <w:rsid w:val="004D4066"/>
    <w:rsid w:val="004E48BF"/>
    <w:rsid w:val="004E5A50"/>
    <w:rsid w:val="00510F11"/>
    <w:rsid w:val="005150B3"/>
    <w:rsid w:val="00535299"/>
    <w:rsid w:val="00546F8D"/>
    <w:rsid w:val="00567D7C"/>
    <w:rsid w:val="00573151"/>
    <w:rsid w:val="005767D6"/>
    <w:rsid w:val="005803D7"/>
    <w:rsid w:val="005975D6"/>
    <w:rsid w:val="005B5F2D"/>
    <w:rsid w:val="005C7EB9"/>
    <w:rsid w:val="005D128B"/>
    <w:rsid w:val="00600134"/>
    <w:rsid w:val="006010F9"/>
    <w:rsid w:val="00616854"/>
    <w:rsid w:val="00661461"/>
    <w:rsid w:val="00662C3B"/>
    <w:rsid w:val="00663779"/>
    <w:rsid w:val="00670E5D"/>
    <w:rsid w:val="006A76A1"/>
    <w:rsid w:val="006B43EF"/>
    <w:rsid w:val="006B5864"/>
    <w:rsid w:val="006B593E"/>
    <w:rsid w:val="00730EAD"/>
    <w:rsid w:val="007311CD"/>
    <w:rsid w:val="00793C51"/>
    <w:rsid w:val="00795111"/>
    <w:rsid w:val="0079676D"/>
    <w:rsid w:val="00797568"/>
    <w:rsid w:val="007A7CA4"/>
    <w:rsid w:val="007B4ECB"/>
    <w:rsid w:val="007C0E2D"/>
    <w:rsid w:val="007E2722"/>
    <w:rsid w:val="007E67A7"/>
    <w:rsid w:val="007E6F6D"/>
    <w:rsid w:val="007F18BE"/>
    <w:rsid w:val="007F6E45"/>
    <w:rsid w:val="007F78D6"/>
    <w:rsid w:val="00800EBE"/>
    <w:rsid w:val="00807494"/>
    <w:rsid w:val="00824C80"/>
    <w:rsid w:val="00836D07"/>
    <w:rsid w:val="00867F00"/>
    <w:rsid w:val="00871566"/>
    <w:rsid w:val="008774C5"/>
    <w:rsid w:val="008811C0"/>
    <w:rsid w:val="0088232F"/>
    <w:rsid w:val="00890E95"/>
    <w:rsid w:val="00890FA1"/>
    <w:rsid w:val="00897AB2"/>
    <w:rsid w:val="008A7C85"/>
    <w:rsid w:val="008B1D73"/>
    <w:rsid w:val="008C56C5"/>
    <w:rsid w:val="008E295A"/>
    <w:rsid w:val="008E4FAB"/>
    <w:rsid w:val="008F1549"/>
    <w:rsid w:val="008F4D75"/>
    <w:rsid w:val="009031AC"/>
    <w:rsid w:val="00904106"/>
    <w:rsid w:val="00910E2F"/>
    <w:rsid w:val="00911253"/>
    <w:rsid w:val="0091128B"/>
    <w:rsid w:val="00913F80"/>
    <w:rsid w:val="009235FA"/>
    <w:rsid w:val="0092554E"/>
    <w:rsid w:val="00925D35"/>
    <w:rsid w:val="009456C9"/>
    <w:rsid w:val="009529F6"/>
    <w:rsid w:val="009568B7"/>
    <w:rsid w:val="00963129"/>
    <w:rsid w:val="009639C9"/>
    <w:rsid w:val="00964D6B"/>
    <w:rsid w:val="0098025D"/>
    <w:rsid w:val="0099246D"/>
    <w:rsid w:val="009B146C"/>
    <w:rsid w:val="009B6592"/>
    <w:rsid w:val="009D0ABC"/>
    <w:rsid w:val="009D5618"/>
    <w:rsid w:val="009D58F3"/>
    <w:rsid w:val="00A04A32"/>
    <w:rsid w:val="00A05AD3"/>
    <w:rsid w:val="00A30D66"/>
    <w:rsid w:val="00A32DB4"/>
    <w:rsid w:val="00A56FF0"/>
    <w:rsid w:val="00A57C20"/>
    <w:rsid w:val="00A57D74"/>
    <w:rsid w:val="00A66497"/>
    <w:rsid w:val="00A705BC"/>
    <w:rsid w:val="00AA4940"/>
    <w:rsid w:val="00AA6612"/>
    <w:rsid w:val="00AE0718"/>
    <w:rsid w:val="00AF32AA"/>
    <w:rsid w:val="00B1015F"/>
    <w:rsid w:val="00B15B75"/>
    <w:rsid w:val="00B20EFD"/>
    <w:rsid w:val="00B60356"/>
    <w:rsid w:val="00B63086"/>
    <w:rsid w:val="00B634BB"/>
    <w:rsid w:val="00B74D7F"/>
    <w:rsid w:val="00B92D18"/>
    <w:rsid w:val="00BD0434"/>
    <w:rsid w:val="00BE281C"/>
    <w:rsid w:val="00BF77B9"/>
    <w:rsid w:val="00C23B50"/>
    <w:rsid w:val="00C34B3D"/>
    <w:rsid w:val="00C456F2"/>
    <w:rsid w:val="00C47D1A"/>
    <w:rsid w:val="00C54E0D"/>
    <w:rsid w:val="00C604E1"/>
    <w:rsid w:val="00C61BAD"/>
    <w:rsid w:val="00C70366"/>
    <w:rsid w:val="00C76992"/>
    <w:rsid w:val="00C87611"/>
    <w:rsid w:val="00CA2DAD"/>
    <w:rsid w:val="00CB297A"/>
    <w:rsid w:val="00CB662C"/>
    <w:rsid w:val="00CC2A90"/>
    <w:rsid w:val="00CC3A66"/>
    <w:rsid w:val="00CC453F"/>
    <w:rsid w:val="00CD0801"/>
    <w:rsid w:val="00CE2E6A"/>
    <w:rsid w:val="00CF7A0F"/>
    <w:rsid w:val="00D25707"/>
    <w:rsid w:val="00D35737"/>
    <w:rsid w:val="00D62EB5"/>
    <w:rsid w:val="00D62F69"/>
    <w:rsid w:val="00D65CC8"/>
    <w:rsid w:val="00D778C4"/>
    <w:rsid w:val="00D8483A"/>
    <w:rsid w:val="00D86992"/>
    <w:rsid w:val="00D979DC"/>
    <w:rsid w:val="00DA5C09"/>
    <w:rsid w:val="00DB0B69"/>
    <w:rsid w:val="00DC1491"/>
    <w:rsid w:val="00DD1F98"/>
    <w:rsid w:val="00DD2A94"/>
    <w:rsid w:val="00DE36CB"/>
    <w:rsid w:val="00DE4B55"/>
    <w:rsid w:val="00DF2B25"/>
    <w:rsid w:val="00DF5656"/>
    <w:rsid w:val="00E065B9"/>
    <w:rsid w:val="00E0687D"/>
    <w:rsid w:val="00E0766B"/>
    <w:rsid w:val="00E10240"/>
    <w:rsid w:val="00E1042C"/>
    <w:rsid w:val="00E1485B"/>
    <w:rsid w:val="00E25608"/>
    <w:rsid w:val="00E4113E"/>
    <w:rsid w:val="00E64E3D"/>
    <w:rsid w:val="00E7556B"/>
    <w:rsid w:val="00E779A3"/>
    <w:rsid w:val="00E84F57"/>
    <w:rsid w:val="00E9634E"/>
    <w:rsid w:val="00EA579F"/>
    <w:rsid w:val="00EB473F"/>
    <w:rsid w:val="00EB795B"/>
    <w:rsid w:val="00EF75A7"/>
    <w:rsid w:val="00F15B9C"/>
    <w:rsid w:val="00F16854"/>
    <w:rsid w:val="00F25872"/>
    <w:rsid w:val="00F276B7"/>
    <w:rsid w:val="00F61121"/>
    <w:rsid w:val="00F62482"/>
    <w:rsid w:val="00F823BF"/>
    <w:rsid w:val="00F87640"/>
    <w:rsid w:val="00FA15EE"/>
    <w:rsid w:val="00FA2563"/>
    <w:rsid w:val="00FB1866"/>
    <w:rsid w:val="00FC0B3F"/>
    <w:rsid w:val="00FE7D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D8356"/>
  <w15:chartTrackingRefBased/>
  <w15:docId w15:val="{BF85DC18-A9E8-4D24-9A8C-36631EA8A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848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70E5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0E5D"/>
  </w:style>
  <w:style w:type="paragraph" w:styleId="Fuzeile">
    <w:name w:val="footer"/>
    <w:basedOn w:val="Standard"/>
    <w:link w:val="FuzeileZchn"/>
    <w:uiPriority w:val="99"/>
    <w:unhideWhenUsed/>
    <w:rsid w:val="00670E5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0E5D"/>
  </w:style>
  <w:style w:type="paragraph" w:customStyle="1" w:styleId="BATitle">
    <w:name w:val="BA_Title"/>
    <w:basedOn w:val="Standard"/>
    <w:next w:val="BBAuthorName"/>
    <w:autoRedefine/>
    <w:rsid w:val="00670E5D"/>
    <w:pPr>
      <w:spacing w:after="180" w:line="240" w:lineRule="auto"/>
    </w:pPr>
    <w:rPr>
      <w:rFonts w:ascii="Myriad Pro Light" w:eastAsia="Times New Roman" w:hAnsi="Myriad Pro Light" w:cs="Times New Roman"/>
      <w:b/>
      <w:kern w:val="36"/>
      <w:sz w:val="34"/>
      <w:szCs w:val="20"/>
      <w:lang w:val="en-US"/>
    </w:rPr>
  </w:style>
  <w:style w:type="paragraph" w:customStyle="1" w:styleId="BBAuthorName">
    <w:name w:val="BB_Author_Name"/>
    <w:basedOn w:val="Standard"/>
    <w:next w:val="BCAuthorAddress"/>
    <w:autoRedefine/>
    <w:rsid w:val="00670E5D"/>
    <w:pPr>
      <w:numPr>
        <w:numId w:val="1"/>
      </w:numPr>
      <w:spacing w:after="180" w:line="240" w:lineRule="auto"/>
    </w:pPr>
    <w:rPr>
      <w:rFonts w:ascii="Arno Pro" w:eastAsia="Times New Roman" w:hAnsi="Arno Pro" w:cs="Times New Roman"/>
      <w:kern w:val="26"/>
      <w:sz w:val="24"/>
      <w:szCs w:val="20"/>
      <w:lang w:val="en-US"/>
    </w:rPr>
  </w:style>
  <w:style w:type="paragraph" w:customStyle="1" w:styleId="BCAuthorAddress">
    <w:name w:val="BC_Author_Address"/>
    <w:basedOn w:val="Standard"/>
    <w:next w:val="Standard"/>
    <w:autoRedefine/>
    <w:rsid w:val="00670E5D"/>
    <w:pPr>
      <w:spacing w:after="60" w:line="240" w:lineRule="auto"/>
    </w:pPr>
    <w:rPr>
      <w:rFonts w:ascii="Arno Pro" w:eastAsia="Times New Roman" w:hAnsi="Arno Pro" w:cs="Times New Roman"/>
      <w:kern w:val="22"/>
      <w:sz w:val="20"/>
      <w:szCs w:val="20"/>
      <w:lang w:val="en-US"/>
    </w:rPr>
  </w:style>
  <w:style w:type="character" w:customStyle="1" w:styleId="berschrift1Zchn">
    <w:name w:val="Überschrift 1 Zchn"/>
    <w:basedOn w:val="Absatz-Standardschriftart"/>
    <w:link w:val="berschrift1"/>
    <w:uiPriority w:val="9"/>
    <w:rsid w:val="00D8483A"/>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unhideWhenUsed/>
    <w:qFormat/>
    <w:rsid w:val="00D8483A"/>
    <w:pPr>
      <w:outlineLvl w:val="9"/>
    </w:pPr>
    <w:rPr>
      <w:lang w:val="en-US"/>
    </w:rPr>
  </w:style>
  <w:style w:type="paragraph" w:styleId="Verzeichnis2">
    <w:name w:val="toc 2"/>
    <w:basedOn w:val="Standard"/>
    <w:next w:val="Standard"/>
    <w:autoRedefine/>
    <w:uiPriority w:val="39"/>
    <w:unhideWhenUsed/>
    <w:rsid w:val="00D8483A"/>
    <w:pPr>
      <w:spacing w:after="100"/>
      <w:ind w:left="220"/>
    </w:pPr>
    <w:rPr>
      <w:rFonts w:eastAsiaTheme="minorEastAsia" w:cs="Times New Roman"/>
      <w:lang w:val="en-US"/>
    </w:rPr>
  </w:style>
  <w:style w:type="paragraph" w:styleId="Verzeichnis1">
    <w:name w:val="toc 1"/>
    <w:basedOn w:val="Standard"/>
    <w:next w:val="Standard"/>
    <w:autoRedefine/>
    <w:uiPriority w:val="39"/>
    <w:unhideWhenUsed/>
    <w:rsid w:val="00D8483A"/>
    <w:pPr>
      <w:spacing w:after="100"/>
    </w:pPr>
    <w:rPr>
      <w:rFonts w:eastAsiaTheme="minorEastAsia" w:cs="Times New Roman"/>
      <w:lang w:val="en-US"/>
    </w:rPr>
  </w:style>
  <w:style w:type="paragraph" w:styleId="Verzeichnis3">
    <w:name w:val="toc 3"/>
    <w:basedOn w:val="Standard"/>
    <w:next w:val="Standard"/>
    <w:autoRedefine/>
    <w:uiPriority w:val="39"/>
    <w:unhideWhenUsed/>
    <w:rsid w:val="00D8483A"/>
    <w:pPr>
      <w:spacing w:after="100"/>
      <w:ind w:left="440"/>
    </w:pPr>
    <w:rPr>
      <w:rFonts w:eastAsiaTheme="minorEastAsia" w:cs="Times New Roman"/>
      <w:lang w:val="en-US"/>
    </w:rPr>
  </w:style>
  <w:style w:type="table" w:styleId="Tabellenraster">
    <w:name w:val="Table Grid"/>
    <w:basedOn w:val="NormaleTabelle"/>
    <w:uiPriority w:val="39"/>
    <w:rsid w:val="00065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5150B3"/>
    <w:pPr>
      <w:spacing w:before="100" w:beforeAutospacing="1" w:after="100" w:afterAutospacing="1" w:line="240" w:lineRule="auto"/>
    </w:pPr>
    <w:rPr>
      <w:rFonts w:ascii="Times New Roman" w:eastAsiaTheme="minorEastAsia" w:hAnsi="Times New Roman" w:cs="Times New Roman"/>
      <w:sz w:val="24"/>
      <w:szCs w:val="24"/>
      <w:lang w:eastAsia="de-DE"/>
    </w:rPr>
  </w:style>
  <w:style w:type="character" w:styleId="Kommentarzeichen">
    <w:name w:val="annotation reference"/>
    <w:basedOn w:val="Absatz-Standardschriftart"/>
    <w:uiPriority w:val="99"/>
    <w:semiHidden/>
    <w:unhideWhenUsed/>
    <w:rsid w:val="00DE36CB"/>
    <w:rPr>
      <w:sz w:val="16"/>
      <w:szCs w:val="16"/>
    </w:rPr>
  </w:style>
  <w:style w:type="paragraph" w:styleId="Kommentartext">
    <w:name w:val="annotation text"/>
    <w:basedOn w:val="Standard"/>
    <w:link w:val="KommentartextZchn"/>
    <w:uiPriority w:val="99"/>
    <w:semiHidden/>
    <w:unhideWhenUsed/>
    <w:rsid w:val="00DE36CB"/>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E36CB"/>
    <w:rPr>
      <w:sz w:val="20"/>
      <w:szCs w:val="20"/>
    </w:rPr>
  </w:style>
  <w:style w:type="paragraph" w:styleId="Kommentarthema">
    <w:name w:val="annotation subject"/>
    <w:basedOn w:val="Kommentartext"/>
    <w:next w:val="Kommentartext"/>
    <w:link w:val="KommentarthemaZchn"/>
    <w:uiPriority w:val="99"/>
    <w:semiHidden/>
    <w:unhideWhenUsed/>
    <w:rsid w:val="00DE36CB"/>
    <w:rPr>
      <w:b/>
      <w:bCs/>
    </w:rPr>
  </w:style>
  <w:style w:type="character" w:customStyle="1" w:styleId="KommentarthemaZchn">
    <w:name w:val="Kommentarthema Zchn"/>
    <w:basedOn w:val="KommentartextZchn"/>
    <w:link w:val="Kommentarthema"/>
    <w:uiPriority w:val="99"/>
    <w:semiHidden/>
    <w:rsid w:val="00DE36CB"/>
    <w:rPr>
      <w:b/>
      <w:bCs/>
      <w:sz w:val="20"/>
      <w:szCs w:val="20"/>
    </w:rPr>
  </w:style>
  <w:style w:type="paragraph" w:styleId="Sprechblasentext">
    <w:name w:val="Balloon Text"/>
    <w:basedOn w:val="Standard"/>
    <w:link w:val="SprechblasentextZchn"/>
    <w:uiPriority w:val="99"/>
    <w:semiHidden/>
    <w:unhideWhenUsed/>
    <w:rsid w:val="00DE36C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E36CB"/>
    <w:rPr>
      <w:rFonts w:ascii="Segoe UI" w:hAnsi="Segoe UI" w:cs="Segoe UI"/>
      <w:sz w:val="18"/>
      <w:szCs w:val="18"/>
    </w:rPr>
  </w:style>
  <w:style w:type="paragraph" w:customStyle="1" w:styleId="VAFigureCaption">
    <w:name w:val="VA_Figure_Caption"/>
    <w:basedOn w:val="Standard"/>
    <w:next w:val="Standard"/>
    <w:autoRedefine/>
    <w:rsid w:val="00AA4940"/>
    <w:pPr>
      <w:spacing w:before="200" w:after="120" w:line="240" w:lineRule="auto"/>
    </w:pPr>
    <w:rPr>
      <w:rFonts w:eastAsia="Times New Roman" w:cs="Times New Roman"/>
      <w:kern w:val="20"/>
      <w:lang w:val="en-US"/>
    </w:rPr>
  </w:style>
  <w:style w:type="paragraph" w:customStyle="1" w:styleId="RSCR02References">
    <w:name w:val="RSC R02 References"/>
    <w:basedOn w:val="Standard"/>
    <w:link w:val="RSCR02ReferencesChar"/>
    <w:qFormat/>
    <w:rsid w:val="003462F6"/>
    <w:pPr>
      <w:numPr>
        <w:numId w:val="2"/>
      </w:numPr>
      <w:spacing w:after="0" w:line="200" w:lineRule="exact"/>
      <w:ind w:left="284" w:hanging="284"/>
      <w:jc w:val="both"/>
    </w:pPr>
    <w:rPr>
      <w:rFonts w:cs="Times New Roman"/>
      <w:w w:val="105"/>
      <w:sz w:val="18"/>
      <w:szCs w:val="18"/>
      <w:lang w:val="en-GB"/>
    </w:rPr>
  </w:style>
  <w:style w:type="character" w:customStyle="1" w:styleId="RSCR02ReferencesChar">
    <w:name w:val="RSC R02 References Char"/>
    <w:basedOn w:val="Absatz-Standardschriftart"/>
    <w:link w:val="RSCR02References"/>
    <w:rsid w:val="003462F6"/>
    <w:rPr>
      <w:rFonts w:cs="Times New Roman"/>
      <w:w w:val="105"/>
      <w:sz w:val="18"/>
      <w:szCs w:val="18"/>
      <w:lang w:val="en-GB"/>
    </w:rPr>
  </w:style>
  <w:style w:type="paragraph" w:customStyle="1" w:styleId="RSCB02ArticleText">
    <w:name w:val="RSC B02 Article Text"/>
    <w:basedOn w:val="Standard"/>
    <w:link w:val="RSCB02ArticleTextChar"/>
    <w:qFormat/>
    <w:rsid w:val="007B4ECB"/>
    <w:pPr>
      <w:spacing w:after="0" w:line="240" w:lineRule="exact"/>
      <w:jc w:val="both"/>
    </w:pPr>
    <w:rPr>
      <w:rFonts w:cs="Times New Roman"/>
      <w:w w:val="108"/>
      <w:sz w:val="18"/>
      <w:szCs w:val="18"/>
      <w:lang w:val="en-GB"/>
    </w:rPr>
  </w:style>
  <w:style w:type="character" w:customStyle="1" w:styleId="RSCB02ArticleTextChar">
    <w:name w:val="RSC B02 Article Text Char"/>
    <w:basedOn w:val="Absatz-Standardschriftart"/>
    <w:link w:val="RSCB02ArticleText"/>
    <w:rsid w:val="007B4ECB"/>
    <w:rPr>
      <w:rFonts w:cs="Times New Roman"/>
      <w:w w:val="108"/>
      <w:sz w:val="18"/>
      <w:szCs w:val="18"/>
      <w:lang w:val="en-GB"/>
    </w:rPr>
  </w:style>
  <w:style w:type="character" w:styleId="Hyperlink">
    <w:name w:val="Hyperlink"/>
    <w:basedOn w:val="Absatz-Standardschriftart"/>
    <w:uiPriority w:val="99"/>
    <w:unhideWhenUsed/>
    <w:rsid w:val="007B4ECB"/>
    <w:rPr>
      <w:color w:val="0563C1" w:themeColor="hyperlink"/>
      <w:u w:val="single"/>
    </w:rPr>
  </w:style>
  <w:style w:type="character" w:customStyle="1" w:styleId="06CHeading">
    <w:name w:val="06 C Heading"/>
    <w:basedOn w:val="RSCB02ArticleTextChar"/>
    <w:uiPriority w:val="1"/>
    <w:rsid w:val="007B4ECB"/>
    <w:rPr>
      <w:rFonts w:ascii="Times New Roman" w:hAnsi="Times New Roman" w:cs="Times New Roman"/>
      <w:b/>
      <w:smallCaps/>
      <w:w w:val="108"/>
      <w:sz w:val="18"/>
      <w:szCs w:val="18"/>
      <w:lang w:val="en-GB"/>
    </w:rPr>
  </w:style>
  <w:style w:type="character" w:customStyle="1" w:styleId="st">
    <w:name w:val="st"/>
    <w:basedOn w:val="Absatz-Standardschriftart"/>
    <w:rsid w:val="00056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135736">
      <w:bodyDiv w:val="1"/>
      <w:marLeft w:val="0"/>
      <w:marRight w:val="0"/>
      <w:marTop w:val="0"/>
      <w:marBottom w:val="0"/>
      <w:divBdr>
        <w:top w:val="none" w:sz="0" w:space="0" w:color="auto"/>
        <w:left w:val="none" w:sz="0" w:space="0" w:color="auto"/>
        <w:bottom w:val="none" w:sz="0" w:space="0" w:color="auto"/>
        <w:right w:val="none" w:sz="0" w:space="0" w:color="auto"/>
      </w:divBdr>
    </w:div>
    <w:div w:id="159201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oleObject" Target="embeddings/oleObject8.bin"/><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05F98-541F-4C3A-9BBF-069DC5286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1731</Words>
  <Characters>10910</Characters>
  <Application>Microsoft Office Word</Application>
  <DocSecurity>0</DocSecurity>
  <Lines>90</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Goethe Uni</Company>
  <LinksUpToDate>false</LinksUpToDate>
  <CharactersWithSpaces>12616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Phoebe</dc:creator>
  <cp:keywords/>
  <dc:description/>
  <cp:lastModifiedBy>Nina Morgner</cp:lastModifiedBy>
  <cp:revision>7</cp:revision>
  <cp:lastPrinted>2020-03-05T10:37:00Z</cp:lastPrinted>
  <dcterms:created xsi:type="dcterms:W3CDTF">2020-10-20T18:34:00Z</dcterms:created>
  <dcterms:modified xsi:type="dcterms:W3CDTF">2020-11-16T13:29:00Z</dcterms:modified>
</cp:coreProperties>
</file>