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D6DF" w14:textId="77777777" w:rsidR="00005BC7" w:rsidRDefault="00005BC7" w:rsidP="00637490">
      <w:pPr>
        <w:pStyle w:val="Cmsor1"/>
        <w:jc w:val="both"/>
        <w:rPr>
          <w:rFonts w:ascii="Times New Roman" w:hAnsi="Times New Roman" w:cs="Times New Roman"/>
          <w:b/>
          <w:bCs/>
          <w:color w:val="auto"/>
          <w:sz w:val="24"/>
          <w:szCs w:val="24"/>
          <w:lang w:val="en-GB"/>
        </w:rPr>
      </w:pPr>
      <w:r w:rsidRPr="00582148">
        <w:rPr>
          <w:rFonts w:ascii="Times New Roman" w:hAnsi="Times New Roman" w:cs="Times New Roman"/>
          <w:b/>
          <w:bCs/>
          <w:color w:val="auto"/>
          <w:sz w:val="24"/>
          <w:szCs w:val="24"/>
          <w:lang w:val="en-GB"/>
        </w:rPr>
        <w:t>Supplementary materials</w:t>
      </w:r>
    </w:p>
    <w:p w14:paraId="477CAA30" w14:textId="77777777" w:rsidR="00005BC7" w:rsidRDefault="00005BC7" w:rsidP="00637490">
      <w:pPr>
        <w:spacing w:after="0" w:line="360" w:lineRule="auto"/>
        <w:jc w:val="both"/>
        <w:rPr>
          <w:rFonts w:ascii="Times New Roman" w:hAnsi="Times New Roman" w:cs="Times New Roman"/>
          <w:b/>
          <w:sz w:val="32"/>
          <w:szCs w:val="24"/>
          <w:lang w:val="en-GB"/>
        </w:rPr>
      </w:pPr>
    </w:p>
    <w:p w14:paraId="30915ACB" w14:textId="71C2567B" w:rsidR="00005BC7" w:rsidRPr="002D6D95" w:rsidRDefault="00005BC7" w:rsidP="00637490">
      <w:pPr>
        <w:spacing w:after="0" w:line="360" w:lineRule="auto"/>
        <w:jc w:val="both"/>
        <w:rPr>
          <w:rFonts w:ascii="Times New Roman" w:hAnsi="Times New Roman" w:cs="Times New Roman"/>
          <w:b/>
          <w:sz w:val="32"/>
          <w:szCs w:val="24"/>
          <w:lang w:val="en-GB"/>
        </w:rPr>
      </w:pPr>
      <w:r w:rsidRPr="002D6D95">
        <w:rPr>
          <w:rFonts w:ascii="Times New Roman" w:hAnsi="Times New Roman" w:cs="Times New Roman"/>
          <w:b/>
          <w:sz w:val="32"/>
          <w:szCs w:val="24"/>
          <w:lang w:val="en-GB"/>
        </w:rPr>
        <w:t>Estimation of the Incidence of Urachal Cancer: A Systematic Review and Meta-Analysis of Registry-Based Studies</w:t>
      </w:r>
    </w:p>
    <w:p w14:paraId="5354F5F0" w14:textId="77777777" w:rsidR="00005BC7" w:rsidRPr="00BF47D6" w:rsidRDefault="00005BC7" w:rsidP="00637490">
      <w:pPr>
        <w:spacing w:after="0" w:line="360" w:lineRule="auto"/>
        <w:jc w:val="both"/>
        <w:rPr>
          <w:rFonts w:ascii="Times New Roman" w:hAnsi="Times New Roman" w:cs="Times New Roman"/>
          <w:b/>
          <w:sz w:val="24"/>
          <w:szCs w:val="24"/>
          <w:lang w:val="en-GB"/>
        </w:rPr>
      </w:pPr>
    </w:p>
    <w:p w14:paraId="70BAE2B2" w14:textId="470A40E9" w:rsidR="00005BC7" w:rsidRPr="00005BC7" w:rsidRDefault="00005BC7" w:rsidP="00637490">
      <w:pPr>
        <w:spacing w:line="360" w:lineRule="auto"/>
        <w:jc w:val="both"/>
        <w:rPr>
          <w:rFonts w:ascii="Times New Roman" w:hAnsi="Times New Roman" w:cs="Times New Roman"/>
          <w:iCs/>
          <w:sz w:val="24"/>
          <w:szCs w:val="24"/>
          <w:vertAlign w:val="superscript"/>
          <w:lang w:val="en-GB"/>
        </w:rPr>
      </w:pPr>
      <w:r w:rsidRPr="00BF47D6">
        <w:rPr>
          <w:rFonts w:ascii="Times New Roman" w:hAnsi="Times New Roman" w:cs="Times New Roman"/>
          <w:iCs/>
          <w:sz w:val="24"/>
          <w:szCs w:val="24"/>
          <w:lang w:val="en-GB"/>
        </w:rPr>
        <w:t>Csilla Olah</w:t>
      </w:r>
      <w:r w:rsidRPr="00BF47D6">
        <w:rPr>
          <w:rFonts w:ascii="Times New Roman" w:hAnsi="Times New Roman" w:cs="Times New Roman"/>
          <w:iCs/>
          <w:sz w:val="24"/>
          <w:szCs w:val="24"/>
          <w:vertAlign w:val="superscript"/>
          <w:lang w:val="en-GB"/>
        </w:rPr>
        <w:t>1</w:t>
      </w:r>
      <w:r w:rsidRPr="00BF47D6">
        <w:rPr>
          <w:rFonts w:ascii="Times New Roman" w:hAnsi="Times New Roman" w:cs="Times New Roman"/>
          <w:iCs/>
          <w:sz w:val="24"/>
          <w:szCs w:val="24"/>
          <w:lang w:val="en-GB"/>
        </w:rPr>
        <w:t>, András Kubik</w:t>
      </w:r>
      <w:r w:rsidRPr="00BF47D6">
        <w:rPr>
          <w:rFonts w:ascii="Times New Roman" w:hAnsi="Times New Roman" w:cs="Times New Roman"/>
          <w:iCs/>
          <w:sz w:val="24"/>
          <w:szCs w:val="24"/>
          <w:vertAlign w:val="superscript"/>
          <w:lang w:val="en-GB"/>
        </w:rPr>
        <w:t>2</w:t>
      </w:r>
      <w:r>
        <w:rPr>
          <w:rFonts w:ascii="Times New Roman" w:hAnsi="Times New Roman" w:cs="Times New Roman"/>
          <w:iCs/>
          <w:sz w:val="24"/>
          <w:szCs w:val="24"/>
          <w:vertAlign w:val="superscript"/>
          <w:lang w:val="en-GB"/>
        </w:rPr>
        <w:t>,3</w:t>
      </w:r>
      <w:r w:rsidRPr="00BF47D6">
        <w:rPr>
          <w:rFonts w:ascii="Times New Roman" w:hAnsi="Times New Roman" w:cs="Times New Roman"/>
          <w:iCs/>
          <w:sz w:val="24"/>
          <w:szCs w:val="24"/>
          <w:lang w:val="en-GB"/>
        </w:rPr>
        <w:t>,</w:t>
      </w:r>
      <w:r w:rsidRPr="00BF47D6">
        <w:rPr>
          <w:rFonts w:ascii="Times New Roman" w:hAnsi="Times New Roman" w:cs="Times New Roman"/>
          <w:iCs/>
          <w:sz w:val="24"/>
          <w:szCs w:val="24"/>
          <w:vertAlign w:val="superscript"/>
          <w:lang w:val="en-GB"/>
        </w:rPr>
        <w:t xml:space="preserve"> </w:t>
      </w:r>
      <w:r w:rsidRPr="00BF47D6">
        <w:rPr>
          <w:rFonts w:ascii="Times New Roman" w:hAnsi="Times New Roman" w:cs="Times New Roman"/>
          <w:iCs/>
          <w:sz w:val="24"/>
          <w:szCs w:val="24"/>
          <w:lang w:val="en-GB"/>
        </w:rPr>
        <w:t>Péter Mátrai</w:t>
      </w:r>
      <w:r>
        <w:rPr>
          <w:rFonts w:ascii="Times New Roman" w:hAnsi="Times New Roman" w:cs="Times New Roman"/>
          <w:iCs/>
          <w:sz w:val="24"/>
          <w:szCs w:val="24"/>
          <w:vertAlign w:val="superscript"/>
          <w:lang w:val="en-GB"/>
        </w:rPr>
        <w:t>4</w:t>
      </w:r>
      <w:r w:rsidRPr="00BF47D6">
        <w:rPr>
          <w:rFonts w:ascii="Times New Roman" w:hAnsi="Times New Roman" w:cs="Times New Roman"/>
          <w:iCs/>
          <w:sz w:val="24"/>
          <w:szCs w:val="24"/>
          <w:lang w:val="en-GB"/>
        </w:rPr>
        <w:t xml:space="preserve">, Marie </w:t>
      </w:r>
      <w:r w:rsidR="0070291F">
        <w:rPr>
          <w:rFonts w:ascii="Times New Roman" w:hAnsi="Times New Roman" w:cs="Times New Roman"/>
          <w:iCs/>
          <w:sz w:val="24"/>
          <w:szCs w:val="24"/>
          <w:lang w:val="en-GB"/>
        </w:rPr>
        <w:t xml:space="preserve">Anne </w:t>
      </w:r>
      <w:r w:rsidRPr="00BF47D6">
        <w:rPr>
          <w:rFonts w:ascii="Times New Roman" w:hAnsi="Times New Roman" w:cs="Times New Roman"/>
          <w:iCs/>
          <w:sz w:val="24"/>
          <w:szCs w:val="24"/>
          <w:lang w:val="en-GB"/>
        </w:rPr>
        <w:t>Engh</w:t>
      </w:r>
      <w:r>
        <w:rPr>
          <w:rFonts w:ascii="Times New Roman" w:hAnsi="Times New Roman" w:cs="Times New Roman"/>
          <w:iCs/>
          <w:sz w:val="24"/>
          <w:szCs w:val="24"/>
          <w:vertAlign w:val="superscript"/>
          <w:lang w:val="en-GB"/>
        </w:rPr>
        <w:t>3</w:t>
      </w:r>
      <w:r w:rsidRPr="00BF47D6">
        <w:rPr>
          <w:rFonts w:ascii="Times New Roman" w:hAnsi="Times New Roman" w:cs="Times New Roman"/>
          <w:iCs/>
          <w:sz w:val="24"/>
          <w:szCs w:val="24"/>
          <w:lang w:val="en-GB"/>
        </w:rPr>
        <w:t>, Viktória Barna</w:t>
      </w:r>
      <w:r>
        <w:rPr>
          <w:rFonts w:ascii="Times New Roman" w:hAnsi="Times New Roman" w:cs="Times New Roman"/>
          <w:iCs/>
          <w:sz w:val="24"/>
          <w:szCs w:val="24"/>
          <w:vertAlign w:val="superscript"/>
          <w:lang w:val="en-GB"/>
        </w:rPr>
        <w:t>3</w:t>
      </w:r>
      <w:r w:rsidRPr="00BF47D6">
        <w:rPr>
          <w:rFonts w:ascii="Times New Roman" w:hAnsi="Times New Roman" w:cs="Times New Roman"/>
          <w:iCs/>
          <w:sz w:val="24"/>
          <w:szCs w:val="24"/>
          <w:lang w:val="en-GB"/>
        </w:rPr>
        <w:t>, Péter Hegyi</w:t>
      </w:r>
      <w:r>
        <w:rPr>
          <w:rFonts w:ascii="Times New Roman" w:hAnsi="Times New Roman" w:cs="Times New Roman"/>
          <w:iCs/>
          <w:sz w:val="24"/>
          <w:szCs w:val="24"/>
          <w:vertAlign w:val="superscript"/>
          <w:lang w:val="en-GB"/>
        </w:rPr>
        <w:t>3,4,5</w:t>
      </w:r>
      <w:r w:rsidRPr="00BF47D6">
        <w:rPr>
          <w:rFonts w:ascii="Times New Roman" w:hAnsi="Times New Roman" w:cs="Times New Roman"/>
          <w:iCs/>
          <w:sz w:val="24"/>
          <w:szCs w:val="24"/>
          <w:lang w:val="en-GB"/>
        </w:rPr>
        <w:t>, Henning Reis</w:t>
      </w:r>
      <w:r>
        <w:rPr>
          <w:rFonts w:ascii="Times New Roman" w:hAnsi="Times New Roman" w:cs="Times New Roman"/>
          <w:iCs/>
          <w:sz w:val="24"/>
          <w:szCs w:val="24"/>
          <w:vertAlign w:val="superscript"/>
          <w:lang w:val="en-GB"/>
        </w:rPr>
        <w:t>6</w:t>
      </w:r>
      <w:r w:rsidRPr="00BF47D6">
        <w:rPr>
          <w:rFonts w:ascii="Times New Roman" w:hAnsi="Times New Roman" w:cs="Times New Roman"/>
          <w:iCs/>
          <w:sz w:val="24"/>
          <w:szCs w:val="24"/>
          <w:lang w:val="en-GB"/>
        </w:rPr>
        <w:t>, Péter Nyirády</w:t>
      </w:r>
      <w:r w:rsidRPr="00BF47D6">
        <w:rPr>
          <w:rFonts w:ascii="Times New Roman" w:hAnsi="Times New Roman" w:cs="Times New Roman"/>
          <w:iCs/>
          <w:sz w:val="24"/>
          <w:szCs w:val="24"/>
          <w:vertAlign w:val="superscript"/>
          <w:lang w:val="en-GB"/>
        </w:rPr>
        <w:t>2</w:t>
      </w:r>
      <w:r w:rsidRPr="00BF47D6">
        <w:rPr>
          <w:rFonts w:ascii="Times New Roman" w:hAnsi="Times New Roman" w:cs="Times New Roman"/>
          <w:iCs/>
          <w:sz w:val="24"/>
          <w:szCs w:val="24"/>
          <w:lang w:val="en-GB"/>
        </w:rPr>
        <w:t>, Tibor Szarvas</w:t>
      </w:r>
      <w:r w:rsidRPr="00BF47D6">
        <w:rPr>
          <w:rFonts w:ascii="Times New Roman" w:hAnsi="Times New Roman" w:cs="Times New Roman"/>
          <w:iCs/>
          <w:sz w:val="24"/>
          <w:szCs w:val="24"/>
          <w:vertAlign w:val="superscript"/>
          <w:lang w:val="en-GB"/>
        </w:rPr>
        <w:t xml:space="preserve">1,2 </w:t>
      </w:r>
    </w:p>
    <w:p w14:paraId="5E50C571" w14:textId="77777777" w:rsidR="00005BC7" w:rsidRDefault="00005BC7" w:rsidP="00637490">
      <w:pPr>
        <w:jc w:val="both"/>
        <w:rPr>
          <w:lang w:val="en-GB"/>
        </w:rPr>
      </w:pPr>
    </w:p>
    <w:p w14:paraId="3D5216A0" w14:textId="77777777" w:rsidR="00005BC7" w:rsidRDefault="00005BC7" w:rsidP="00637490">
      <w:pPr>
        <w:jc w:val="both"/>
        <w:rPr>
          <w:lang w:val="en-GB"/>
        </w:rPr>
      </w:pPr>
    </w:p>
    <w:p w14:paraId="184B05C4" w14:textId="77777777" w:rsidR="00005BC7" w:rsidRDefault="00005BC7" w:rsidP="00637490">
      <w:pPr>
        <w:jc w:val="both"/>
        <w:rPr>
          <w:lang w:val="en-GB"/>
        </w:rPr>
      </w:pPr>
    </w:p>
    <w:p w14:paraId="6D312826" w14:textId="77777777" w:rsidR="00005BC7" w:rsidRDefault="00005BC7" w:rsidP="00637490">
      <w:pPr>
        <w:jc w:val="both"/>
        <w:rPr>
          <w:lang w:val="en-GB"/>
        </w:rPr>
      </w:pPr>
    </w:p>
    <w:p w14:paraId="1580EF2F" w14:textId="77777777" w:rsidR="00005BC7" w:rsidRPr="006B3362" w:rsidRDefault="00005BC7" w:rsidP="00637490">
      <w:pPr>
        <w:jc w:val="both"/>
        <w:rPr>
          <w:lang w:val="en-GB"/>
        </w:rPr>
      </w:pPr>
    </w:p>
    <w:p w14:paraId="5BB377C9" w14:textId="77777777" w:rsidR="00005BC7" w:rsidRPr="006B3362" w:rsidRDefault="00005BC7" w:rsidP="00D424E0">
      <w:pPr>
        <w:jc w:val="center"/>
        <w:rPr>
          <w:lang w:val="en-GB"/>
        </w:rPr>
      </w:pPr>
      <w:r>
        <w:rPr>
          <w:noProof/>
          <w:lang w:val="en-GB" w:eastAsia="en-GB"/>
        </w:rPr>
        <w:drawing>
          <wp:inline distT="0" distB="0" distL="0" distR="0" wp14:anchorId="7F7B7CFF" wp14:editId="51EE2383">
            <wp:extent cx="5543786" cy="3147646"/>
            <wp:effectExtent l="0" t="0" r="0" b="0"/>
            <wp:docPr id="1837372401" name="Kép 13" descr="A képen szöveg, képernyőkép, Betűtípus,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372401" name="Kép 13" descr="A képen szöveg, képernyőkép, Betűtípus, diagram látható&#10;&#10;Automatikusan generált leírá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1539" cy="3180437"/>
                    </a:xfrm>
                    <a:prstGeom prst="rect">
                      <a:avLst/>
                    </a:prstGeom>
                    <a:noFill/>
                  </pic:spPr>
                </pic:pic>
              </a:graphicData>
            </a:graphic>
          </wp:inline>
        </w:drawing>
      </w:r>
    </w:p>
    <w:p w14:paraId="0F073DE7" w14:textId="495D2ED9" w:rsidR="00005BC7" w:rsidRPr="00AD1CAD" w:rsidRDefault="00005BC7" w:rsidP="00D424E0">
      <w:pPr>
        <w:jc w:val="center"/>
        <w:rPr>
          <w:rFonts w:ascii="Times New Roman" w:hAnsi="Times New Roman" w:cs="Times New Roman"/>
          <w:sz w:val="24"/>
          <w:szCs w:val="24"/>
          <w:lang w:val="en-GB"/>
        </w:rPr>
      </w:pPr>
      <w:r w:rsidRPr="00AD1CAD">
        <w:rPr>
          <w:rFonts w:ascii="Times New Roman" w:hAnsi="Times New Roman" w:cs="Times New Roman"/>
          <w:b/>
          <w:bCs/>
          <w:sz w:val="24"/>
          <w:szCs w:val="24"/>
          <w:lang w:val="en-GB"/>
        </w:rPr>
        <w:t xml:space="preserve">Supplementary Figure 1. </w:t>
      </w:r>
      <w:r w:rsidRPr="00AD1CAD">
        <w:rPr>
          <w:rFonts w:ascii="Times New Roman" w:hAnsi="Times New Roman" w:cs="Times New Roman"/>
          <w:sz w:val="24"/>
          <w:szCs w:val="24"/>
          <w:lang w:val="en-GB"/>
        </w:rPr>
        <w:t>Flow chart of the process of paper selection.</w:t>
      </w:r>
    </w:p>
    <w:p w14:paraId="23DE7F44" w14:textId="77777777" w:rsidR="00005BC7" w:rsidRPr="00582148" w:rsidRDefault="00005BC7" w:rsidP="00637490">
      <w:pPr>
        <w:jc w:val="both"/>
        <w:rPr>
          <w:lang w:val="en-GB"/>
        </w:rPr>
      </w:pPr>
    </w:p>
    <w:p w14:paraId="29C51DF5" w14:textId="77777777" w:rsidR="00005BC7" w:rsidRDefault="00005BC7" w:rsidP="00D424E0">
      <w:pPr>
        <w:spacing w:line="360" w:lineRule="auto"/>
        <w:jc w:val="center"/>
        <w:rPr>
          <w:rFonts w:ascii="Times New Roman" w:hAnsi="Times New Roman" w:cs="Times New Roman"/>
          <w:sz w:val="24"/>
          <w:szCs w:val="24"/>
          <w:lang w:val="en-GB"/>
        </w:rPr>
      </w:pPr>
      <w:r>
        <w:rPr>
          <w:rFonts w:ascii="Times New Roman" w:hAnsi="Times New Roman" w:cs="Times New Roman"/>
          <w:noProof/>
          <w:sz w:val="24"/>
          <w:szCs w:val="24"/>
          <w:lang w:val="en-GB" w:eastAsia="en-GB"/>
        </w:rPr>
        <w:lastRenderedPageBreak/>
        <w:drawing>
          <wp:inline distT="0" distB="0" distL="0" distR="0" wp14:anchorId="5C6EADE2" wp14:editId="4EAAC319">
            <wp:extent cx="5233493" cy="6154616"/>
            <wp:effectExtent l="0" t="0" r="5715" b="0"/>
            <wp:docPr id="1436961604" name="Kép 2" descr="A képen szöveg, képernyőkép,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61604" name="Kép 2" descr="A képen szöveg, képernyőkép, Betűtípus látható&#10;&#10;Automatikusan generált leírá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807" cy="6194969"/>
                    </a:xfrm>
                    <a:prstGeom prst="rect">
                      <a:avLst/>
                    </a:prstGeom>
                    <a:noFill/>
                  </pic:spPr>
                </pic:pic>
              </a:graphicData>
            </a:graphic>
          </wp:inline>
        </w:drawing>
      </w:r>
    </w:p>
    <w:p w14:paraId="0A1B1A12" w14:textId="16DB23E2" w:rsidR="00005BC7" w:rsidRPr="00AD1CAD" w:rsidRDefault="00005BC7" w:rsidP="00D424E0">
      <w:pPr>
        <w:spacing w:line="240" w:lineRule="auto"/>
        <w:jc w:val="center"/>
        <w:rPr>
          <w:rFonts w:ascii="Times New Roman" w:hAnsi="Times New Roman" w:cs="Times New Roman"/>
          <w:sz w:val="24"/>
          <w:szCs w:val="24"/>
          <w:lang w:val="en-GB"/>
        </w:rPr>
      </w:pPr>
      <w:r w:rsidRPr="00AD1CAD">
        <w:rPr>
          <w:rFonts w:ascii="Times New Roman" w:hAnsi="Times New Roman" w:cs="Times New Roman"/>
          <w:b/>
          <w:bCs/>
          <w:sz w:val="24"/>
          <w:szCs w:val="24"/>
          <w:lang w:val="en-GB"/>
        </w:rPr>
        <w:t>Supplementary Figure 2</w:t>
      </w:r>
      <w:r w:rsidRPr="00AD1CAD">
        <w:rPr>
          <w:rFonts w:ascii="Times New Roman" w:hAnsi="Times New Roman" w:cs="Times New Roman"/>
          <w:sz w:val="24"/>
          <w:szCs w:val="24"/>
          <w:lang w:val="en-GB"/>
        </w:rPr>
        <w:t>. PRISMA flow chart with studies used for the present systematic review.</w:t>
      </w:r>
    </w:p>
    <w:p w14:paraId="5071A994" w14:textId="77777777" w:rsidR="00005BC7" w:rsidRDefault="00005BC7" w:rsidP="00637490">
      <w:pPr>
        <w:jc w:val="both"/>
        <w:rPr>
          <w:rFonts w:ascii="Times New Roman" w:hAnsi="Times New Roman" w:cs="Times New Roman"/>
          <w:i/>
          <w:iCs/>
          <w:sz w:val="24"/>
          <w:szCs w:val="24"/>
          <w:lang w:val="en-GB"/>
        </w:rPr>
      </w:pPr>
    </w:p>
    <w:p w14:paraId="4CC3E4C1" w14:textId="2274AA85" w:rsidR="00005BC7" w:rsidRDefault="00005BC7" w:rsidP="00D424E0">
      <w:pPr>
        <w:jc w:val="center"/>
        <w:rPr>
          <w:rFonts w:ascii="Times New Roman" w:hAnsi="Times New Roman" w:cs="Times New Roman"/>
          <w:i/>
          <w:iCs/>
          <w:sz w:val="24"/>
          <w:szCs w:val="24"/>
          <w:lang w:val="en-GB"/>
        </w:rPr>
        <w:sectPr w:rsidR="00005BC7" w:rsidSect="006B238F">
          <w:footerReference w:type="default" r:id="rId9"/>
          <w:pgSz w:w="11906" w:h="16838"/>
          <w:pgMar w:top="1417" w:right="1417" w:bottom="1134" w:left="1417" w:header="708" w:footer="708" w:gutter="0"/>
          <w:cols w:space="708"/>
          <w:docGrid w:linePitch="360"/>
        </w:sectPr>
      </w:pPr>
    </w:p>
    <w:p w14:paraId="122B8D25" w14:textId="77777777" w:rsidR="00005BC7" w:rsidRPr="009B2BFB" w:rsidRDefault="00005BC7" w:rsidP="00637490">
      <w:pPr>
        <w:jc w:val="both"/>
        <w:rPr>
          <w:lang w:val="en-GB"/>
        </w:rPr>
      </w:pPr>
    </w:p>
    <w:p w14:paraId="2BD26D6E" w14:textId="66A700A0" w:rsidR="00005BC7" w:rsidRPr="00A3141B" w:rsidRDefault="00005BC7" w:rsidP="00637490">
      <w:pPr>
        <w:jc w:val="both"/>
        <w:rPr>
          <w:rFonts w:ascii="Times New Roman" w:hAnsi="Times New Roman" w:cs="Times New Roman"/>
          <w:sz w:val="24"/>
          <w:szCs w:val="24"/>
          <w:lang w:val="en-GB"/>
        </w:rPr>
      </w:pPr>
      <w:r w:rsidRPr="00D11354">
        <w:rPr>
          <w:rFonts w:ascii="Times New Roman" w:hAnsi="Times New Roman" w:cs="Times New Roman"/>
          <w:b/>
          <w:bCs/>
          <w:sz w:val="24"/>
          <w:szCs w:val="24"/>
          <w:lang w:val="en-GB"/>
        </w:rPr>
        <w:t xml:space="preserve">Supplementary Table 1. </w:t>
      </w:r>
      <w:r w:rsidRPr="00B62164">
        <w:rPr>
          <w:rFonts w:ascii="Times New Roman" w:hAnsi="Times New Roman" w:cs="Times New Roman"/>
          <w:sz w:val="24"/>
          <w:szCs w:val="24"/>
          <w:lang w:val="en-GB"/>
        </w:rPr>
        <w:t>Studies included th</w:t>
      </w:r>
      <w:r>
        <w:rPr>
          <w:rFonts w:ascii="Times New Roman" w:hAnsi="Times New Roman" w:cs="Times New Roman"/>
          <w:sz w:val="24"/>
          <w:szCs w:val="24"/>
          <w:lang w:val="en-GB"/>
        </w:rPr>
        <w:t>e present sy</w:t>
      </w:r>
      <w:r w:rsidR="00F65236">
        <w:rPr>
          <w:rFonts w:ascii="Times New Roman" w:hAnsi="Times New Roman" w:cs="Times New Roman"/>
          <w:sz w:val="24"/>
          <w:szCs w:val="24"/>
          <w:lang w:val="en-GB"/>
        </w:rPr>
        <w:t>s</w:t>
      </w:r>
      <w:r>
        <w:rPr>
          <w:rFonts w:ascii="Times New Roman" w:hAnsi="Times New Roman" w:cs="Times New Roman"/>
          <w:sz w:val="24"/>
          <w:szCs w:val="24"/>
          <w:lang w:val="en-GB"/>
        </w:rPr>
        <w:t>temic</w:t>
      </w:r>
      <w:r w:rsidRPr="00B62164">
        <w:rPr>
          <w:rFonts w:ascii="Times New Roman" w:hAnsi="Times New Roman" w:cs="Times New Roman"/>
          <w:sz w:val="24"/>
          <w:szCs w:val="24"/>
          <w:lang w:val="en-GB"/>
        </w:rPr>
        <w:t xml:space="preserve"> review.</w:t>
      </w:r>
      <w:r w:rsidR="005A534F">
        <w:rPr>
          <w:rFonts w:ascii="Times New Roman" w:hAnsi="Times New Roman" w:cs="Times New Roman"/>
          <w:sz w:val="24"/>
          <w:szCs w:val="24"/>
          <w:lang w:val="en-GB"/>
        </w:rPr>
        <w:t xml:space="preserve"> </w:t>
      </w:r>
      <w:r w:rsidR="005A534F" w:rsidRPr="00A3141B">
        <w:rPr>
          <w:rFonts w:ascii="Times New Roman" w:hAnsi="Times New Roman" w:cs="Times New Roman"/>
          <w:sz w:val="24"/>
          <w:szCs w:val="24"/>
          <w:lang w:val="en-GB"/>
        </w:rPr>
        <w:t xml:space="preserve">BC: bladder </w:t>
      </w:r>
      <w:proofErr w:type="spellStart"/>
      <w:r w:rsidR="005A534F" w:rsidRPr="00A3141B">
        <w:rPr>
          <w:rFonts w:ascii="Times New Roman" w:hAnsi="Times New Roman" w:cs="Times New Roman"/>
          <w:sz w:val="24"/>
          <w:szCs w:val="24"/>
          <w:lang w:val="en-GB"/>
        </w:rPr>
        <w:t>caner</w:t>
      </w:r>
      <w:proofErr w:type="spellEnd"/>
      <w:r w:rsidR="005A534F" w:rsidRPr="00A3141B">
        <w:rPr>
          <w:rFonts w:ascii="Times New Roman" w:hAnsi="Times New Roman" w:cs="Times New Roman"/>
          <w:sz w:val="24"/>
          <w:szCs w:val="24"/>
          <w:lang w:val="en-GB"/>
        </w:rPr>
        <w:t>,</w:t>
      </w:r>
      <w:r w:rsidR="00DD4D9E" w:rsidRPr="00A3141B">
        <w:rPr>
          <w:rFonts w:ascii="Times New Roman" w:hAnsi="Times New Roman" w:cs="Times New Roman"/>
          <w:sz w:val="24"/>
          <w:szCs w:val="24"/>
          <w:lang w:val="en-GB"/>
        </w:rPr>
        <w:t xml:space="preserve"> </w:t>
      </w:r>
      <w:proofErr w:type="spellStart"/>
      <w:r w:rsidR="00DD4D9E" w:rsidRPr="00A3141B">
        <w:rPr>
          <w:rFonts w:ascii="Times New Roman" w:hAnsi="Times New Roman" w:cs="Times New Roman"/>
          <w:sz w:val="24"/>
          <w:szCs w:val="24"/>
          <w:lang w:val="en-GB"/>
        </w:rPr>
        <w:t>UrC</w:t>
      </w:r>
      <w:proofErr w:type="spellEnd"/>
      <w:r w:rsidR="00DD4D9E" w:rsidRPr="00A3141B">
        <w:rPr>
          <w:rFonts w:ascii="Times New Roman" w:hAnsi="Times New Roman" w:cs="Times New Roman"/>
          <w:sz w:val="24"/>
          <w:szCs w:val="24"/>
          <w:lang w:val="en-GB"/>
        </w:rPr>
        <w:t>: urachal carcinoma.</w:t>
      </w:r>
    </w:p>
    <w:tbl>
      <w:tblPr>
        <w:tblW w:w="16374" w:type="dxa"/>
        <w:tblInd w:w="-993" w:type="dxa"/>
        <w:tblLayout w:type="fixed"/>
        <w:tblCellMar>
          <w:left w:w="70" w:type="dxa"/>
          <w:right w:w="70" w:type="dxa"/>
        </w:tblCellMar>
        <w:tblLook w:val="04A0" w:firstRow="1" w:lastRow="0" w:firstColumn="1" w:lastColumn="0" w:noHBand="0" w:noVBand="1"/>
      </w:tblPr>
      <w:tblGrid>
        <w:gridCol w:w="365"/>
        <w:gridCol w:w="1010"/>
        <w:gridCol w:w="752"/>
        <w:gridCol w:w="1276"/>
        <w:gridCol w:w="3827"/>
        <w:gridCol w:w="1040"/>
        <w:gridCol w:w="880"/>
        <w:gridCol w:w="1983"/>
        <w:gridCol w:w="1040"/>
        <w:gridCol w:w="650"/>
        <w:gridCol w:w="901"/>
        <w:gridCol w:w="850"/>
        <w:gridCol w:w="830"/>
        <w:gridCol w:w="970"/>
      </w:tblGrid>
      <w:tr w:rsidR="0017013A" w:rsidRPr="00A3141B" w14:paraId="4F04D1CB" w14:textId="77777777" w:rsidTr="004C36DB">
        <w:trPr>
          <w:trHeight w:val="288"/>
        </w:trPr>
        <w:tc>
          <w:tcPr>
            <w:tcW w:w="365" w:type="dxa"/>
            <w:tcBorders>
              <w:top w:val="nil"/>
              <w:left w:val="nil"/>
              <w:bottom w:val="single" w:sz="4" w:space="0" w:color="auto"/>
              <w:right w:val="nil"/>
            </w:tcBorders>
            <w:shd w:val="clear" w:color="000000" w:fill="FFFFFF"/>
            <w:noWrap/>
            <w:hideMark/>
          </w:tcPr>
          <w:p w14:paraId="3D1F71E5"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 </w:t>
            </w:r>
          </w:p>
        </w:tc>
        <w:tc>
          <w:tcPr>
            <w:tcW w:w="1010" w:type="dxa"/>
            <w:tcBorders>
              <w:top w:val="nil"/>
              <w:left w:val="nil"/>
              <w:bottom w:val="single" w:sz="4" w:space="0" w:color="auto"/>
              <w:right w:val="nil"/>
            </w:tcBorders>
            <w:shd w:val="clear" w:color="000000" w:fill="FFFFFF"/>
            <w:noWrap/>
            <w:hideMark/>
          </w:tcPr>
          <w:p w14:paraId="7A613C39"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Study</w:t>
            </w:r>
          </w:p>
        </w:tc>
        <w:tc>
          <w:tcPr>
            <w:tcW w:w="752" w:type="dxa"/>
            <w:tcBorders>
              <w:top w:val="nil"/>
              <w:left w:val="nil"/>
              <w:bottom w:val="single" w:sz="4" w:space="0" w:color="auto"/>
              <w:right w:val="nil"/>
            </w:tcBorders>
            <w:shd w:val="clear" w:color="000000" w:fill="FFFFFF"/>
            <w:noWrap/>
            <w:hideMark/>
          </w:tcPr>
          <w:p w14:paraId="7F5060CC"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UrC patients</w:t>
            </w:r>
          </w:p>
        </w:tc>
        <w:tc>
          <w:tcPr>
            <w:tcW w:w="1276" w:type="dxa"/>
            <w:tcBorders>
              <w:top w:val="nil"/>
              <w:left w:val="nil"/>
              <w:bottom w:val="single" w:sz="4" w:space="0" w:color="auto"/>
              <w:right w:val="nil"/>
            </w:tcBorders>
            <w:shd w:val="clear" w:color="000000" w:fill="FFFFFF"/>
            <w:noWrap/>
            <w:hideMark/>
          </w:tcPr>
          <w:p w14:paraId="499E6952"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Authors</w:t>
            </w:r>
          </w:p>
        </w:tc>
        <w:tc>
          <w:tcPr>
            <w:tcW w:w="3827" w:type="dxa"/>
            <w:tcBorders>
              <w:top w:val="nil"/>
              <w:left w:val="nil"/>
              <w:bottom w:val="single" w:sz="4" w:space="0" w:color="auto"/>
              <w:right w:val="nil"/>
            </w:tcBorders>
            <w:shd w:val="clear" w:color="000000" w:fill="FFFFFF"/>
            <w:noWrap/>
            <w:hideMark/>
          </w:tcPr>
          <w:p w14:paraId="5D3B4854" w14:textId="6BEE8CBA"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Publi</w:t>
            </w:r>
            <w:r w:rsidR="00DD4D9E" w:rsidRPr="00A3141B">
              <w:rPr>
                <w:rFonts w:ascii="Times New Roman" w:eastAsia="Times New Roman" w:hAnsi="Times New Roman" w:cs="Times New Roman"/>
                <w:b/>
                <w:bCs/>
                <w:color w:val="000000"/>
                <w:sz w:val="18"/>
                <w:szCs w:val="18"/>
                <w:lang w:val="en-US" w:eastAsia="hu-HU"/>
              </w:rPr>
              <w:t>shed</w:t>
            </w:r>
          </w:p>
        </w:tc>
        <w:tc>
          <w:tcPr>
            <w:tcW w:w="1040" w:type="dxa"/>
            <w:tcBorders>
              <w:top w:val="nil"/>
              <w:left w:val="nil"/>
              <w:bottom w:val="single" w:sz="4" w:space="0" w:color="auto"/>
              <w:right w:val="nil"/>
            </w:tcBorders>
            <w:shd w:val="clear" w:color="000000" w:fill="FFFFFF"/>
            <w:noWrap/>
            <w:hideMark/>
          </w:tcPr>
          <w:p w14:paraId="46529AAD"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Occurrence</w:t>
            </w:r>
          </w:p>
        </w:tc>
        <w:tc>
          <w:tcPr>
            <w:tcW w:w="880" w:type="dxa"/>
            <w:tcBorders>
              <w:top w:val="nil"/>
              <w:left w:val="nil"/>
              <w:bottom w:val="single" w:sz="4" w:space="0" w:color="auto"/>
              <w:right w:val="nil"/>
            </w:tcBorders>
            <w:shd w:val="clear" w:color="000000" w:fill="FFFFFF"/>
            <w:noWrap/>
            <w:hideMark/>
          </w:tcPr>
          <w:p w14:paraId="6A04C8B8"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Incidence</w:t>
            </w:r>
          </w:p>
        </w:tc>
        <w:tc>
          <w:tcPr>
            <w:tcW w:w="1983" w:type="dxa"/>
            <w:tcBorders>
              <w:top w:val="nil"/>
              <w:left w:val="nil"/>
              <w:bottom w:val="single" w:sz="4" w:space="0" w:color="auto"/>
              <w:right w:val="nil"/>
            </w:tcBorders>
            <w:shd w:val="clear" w:color="000000" w:fill="FFFFFF"/>
            <w:noWrap/>
            <w:hideMark/>
          </w:tcPr>
          <w:p w14:paraId="54952DEF"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Database</w:t>
            </w:r>
          </w:p>
        </w:tc>
        <w:tc>
          <w:tcPr>
            <w:tcW w:w="1040" w:type="dxa"/>
            <w:tcBorders>
              <w:top w:val="nil"/>
              <w:left w:val="nil"/>
              <w:bottom w:val="single" w:sz="4" w:space="0" w:color="auto"/>
              <w:right w:val="nil"/>
            </w:tcBorders>
            <w:shd w:val="clear" w:color="000000" w:fill="FFFFFF"/>
            <w:noWrap/>
            <w:hideMark/>
          </w:tcPr>
          <w:p w14:paraId="7A1003A9"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Period</w:t>
            </w:r>
          </w:p>
        </w:tc>
        <w:tc>
          <w:tcPr>
            <w:tcW w:w="650" w:type="dxa"/>
            <w:tcBorders>
              <w:top w:val="nil"/>
              <w:left w:val="nil"/>
              <w:bottom w:val="single" w:sz="4" w:space="0" w:color="auto"/>
              <w:right w:val="nil"/>
            </w:tcBorders>
            <w:shd w:val="clear" w:color="000000" w:fill="FFFFFF"/>
            <w:noWrap/>
            <w:hideMark/>
          </w:tcPr>
          <w:p w14:paraId="5369626E"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 xml:space="preserve">Period </w:t>
            </w:r>
          </w:p>
        </w:tc>
        <w:tc>
          <w:tcPr>
            <w:tcW w:w="901" w:type="dxa"/>
            <w:tcBorders>
              <w:top w:val="nil"/>
              <w:left w:val="nil"/>
              <w:bottom w:val="single" w:sz="4" w:space="0" w:color="auto"/>
              <w:right w:val="nil"/>
            </w:tcBorders>
            <w:shd w:val="clear" w:color="000000" w:fill="FFFFFF"/>
            <w:noWrap/>
            <w:hideMark/>
          </w:tcPr>
          <w:p w14:paraId="0CF1EF81"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Habitants</w:t>
            </w:r>
          </w:p>
        </w:tc>
        <w:tc>
          <w:tcPr>
            <w:tcW w:w="850" w:type="dxa"/>
            <w:tcBorders>
              <w:top w:val="nil"/>
              <w:left w:val="nil"/>
              <w:bottom w:val="single" w:sz="4" w:space="0" w:color="auto"/>
              <w:right w:val="nil"/>
            </w:tcBorders>
            <w:shd w:val="clear" w:color="000000" w:fill="FFFFFF"/>
            <w:noWrap/>
            <w:hideMark/>
          </w:tcPr>
          <w:p w14:paraId="387DDDAA"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Risk of Bias</w:t>
            </w:r>
          </w:p>
        </w:tc>
        <w:tc>
          <w:tcPr>
            <w:tcW w:w="1800" w:type="dxa"/>
            <w:gridSpan w:val="2"/>
            <w:tcBorders>
              <w:top w:val="nil"/>
              <w:left w:val="nil"/>
              <w:bottom w:val="single" w:sz="4" w:space="0" w:color="auto"/>
              <w:right w:val="nil"/>
            </w:tcBorders>
            <w:shd w:val="clear" w:color="000000" w:fill="FFFFFF"/>
            <w:noWrap/>
            <w:hideMark/>
          </w:tcPr>
          <w:p w14:paraId="4FAD8644" w14:textId="77777777" w:rsidR="00286611" w:rsidRPr="00A3141B" w:rsidRDefault="00286611" w:rsidP="00286611">
            <w:pPr>
              <w:spacing w:after="0" w:line="240" w:lineRule="auto"/>
              <w:jc w:val="center"/>
              <w:rPr>
                <w:rFonts w:ascii="Times New Roman" w:eastAsia="Times New Roman" w:hAnsi="Times New Roman" w:cs="Times New Roman"/>
                <w:b/>
                <w:bCs/>
                <w:color w:val="000000"/>
                <w:sz w:val="18"/>
                <w:szCs w:val="18"/>
                <w:lang w:val="en-US" w:eastAsia="hu-HU"/>
              </w:rPr>
            </w:pPr>
            <w:r w:rsidRPr="00A3141B">
              <w:rPr>
                <w:rFonts w:ascii="Times New Roman" w:eastAsia="Times New Roman" w:hAnsi="Times New Roman" w:cs="Times New Roman"/>
                <w:b/>
                <w:bCs/>
                <w:color w:val="000000"/>
                <w:sz w:val="18"/>
                <w:szCs w:val="18"/>
                <w:lang w:val="en-US" w:eastAsia="hu-HU"/>
              </w:rPr>
              <w:t>Analysis</w:t>
            </w:r>
          </w:p>
        </w:tc>
      </w:tr>
      <w:tr w:rsidR="0017013A" w:rsidRPr="00A3141B" w14:paraId="2CCAA0D7" w14:textId="77777777" w:rsidTr="004C36DB">
        <w:trPr>
          <w:trHeight w:val="924"/>
        </w:trPr>
        <w:tc>
          <w:tcPr>
            <w:tcW w:w="365" w:type="dxa"/>
            <w:tcBorders>
              <w:top w:val="nil"/>
              <w:left w:val="nil"/>
              <w:bottom w:val="single" w:sz="4" w:space="0" w:color="auto"/>
              <w:right w:val="nil"/>
            </w:tcBorders>
            <w:shd w:val="clear" w:color="auto" w:fill="auto"/>
            <w:noWrap/>
            <w:hideMark/>
          </w:tcPr>
          <w:p w14:paraId="06F13297"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 </w:t>
            </w:r>
          </w:p>
        </w:tc>
        <w:tc>
          <w:tcPr>
            <w:tcW w:w="1010" w:type="dxa"/>
            <w:tcBorders>
              <w:top w:val="nil"/>
              <w:left w:val="nil"/>
              <w:bottom w:val="single" w:sz="4" w:space="0" w:color="auto"/>
              <w:right w:val="nil"/>
            </w:tcBorders>
            <w:shd w:val="clear" w:color="auto" w:fill="auto"/>
            <w:noWrap/>
            <w:hideMark/>
          </w:tcPr>
          <w:p w14:paraId="6E2E762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Country</w:t>
            </w:r>
          </w:p>
        </w:tc>
        <w:tc>
          <w:tcPr>
            <w:tcW w:w="752" w:type="dxa"/>
            <w:tcBorders>
              <w:top w:val="nil"/>
              <w:left w:val="nil"/>
              <w:bottom w:val="single" w:sz="4" w:space="0" w:color="auto"/>
              <w:right w:val="nil"/>
            </w:tcBorders>
            <w:shd w:val="clear" w:color="auto" w:fill="auto"/>
            <w:hideMark/>
          </w:tcPr>
          <w:p w14:paraId="077802A7"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number of UrC patients</w:t>
            </w:r>
          </w:p>
        </w:tc>
        <w:tc>
          <w:tcPr>
            <w:tcW w:w="1276" w:type="dxa"/>
            <w:tcBorders>
              <w:top w:val="nil"/>
              <w:left w:val="nil"/>
              <w:bottom w:val="single" w:sz="4" w:space="0" w:color="auto"/>
              <w:right w:val="nil"/>
            </w:tcBorders>
            <w:shd w:val="clear" w:color="auto" w:fill="auto"/>
            <w:noWrap/>
            <w:hideMark/>
          </w:tcPr>
          <w:p w14:paraId="220A689B"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 </w:t>
            </w:r>
          </w:p>
        </w:tc>
        <w:tc>
          <w:tcPr>
            <w:tcW w:w="3827" w:type="dxa"/>
            <w:tcBorders>
              <w:top w:val="nil"/>
              <w:left w:val="nil"/>
              <w:bottom w:val="single" w:sz="4" w:space="0" w:color="auto"/>
              <w:right w:val="nil"/>
            </w:tcBorders>
            <w:shd w:val="clear" w:color="auto" w:fill="auto"/>
            <w:noWrap/>
            <w:hideMark/>
          </w:tcPr>
          <w:p w14:paraId="045BD50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PMID</w:t>
            </w:r>
          </w:p>
        </w:tc>
        <w:tc>
          <w:tcPr>
            <w:tcW w:w="1040" w:type="dxa"/>
            <w:tcBorders>
              <w:top w:val="nil"/>
              <w:left w:val="nil"/>
              <w:bottom w:val="single" w:sz="4" w:space="0" w:color="auto"/>
              <w:right w:val="nil"/>
            </w:tcBorders>
            <w:shd w:val="clear" w:color="auto" w:fill="auto"/>
            <w:hideMark/>
          </w:tcPr>
          <w:p w14:paraId="52085BC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UrC/BC ratio</w:t>
            </w:r>
          </w:p>
        </w:tc>
        <w:tc>
          <w:tcPr>
            <w:tcW w:w="880" w:type="dxa"/>
            <w:tcBorders>
              <w:top w:val="nil"/>
              <w:left w:val="nil"/>
              <w:bottom w:val="single" w:sz="4" w:space="0" w:color="auto"/>
              <w:right w:val="nil"/>
            </w:tcBorders>
            <w:shd w:val="clear" w:color="auto" w:fill="auto"/>
            <w:hideMark/>
          </w:tcPr>
          <w:p w14:paraId="25B5291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estimated for 100.000 year-persons</w:t>
            </w:r>
          </w:p>
        </w:tc>
        <w:tc>
          <w:tcPr>
            <w:tcW w:w="1983" w:type="dxa"/>
            <w:tcBorders>
              <w:top w:val="nil"/>
              <w:left w:val="nil"/>
              <w:bottom w:val="single" w:sz="4" w:space="0" w:color="auto"/>
              <w:right w:val="nil"/>
            </w:tcBorders>
            <w:shd w:val="clear" w:color="auto" w:fill="auto"/>
            <w:noWrap/>
            <w:hideMark/>
          </w:tcPr>
          <w:p w14:paraId="31F67515" w14:textId="5070A450"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Registry- or population-based</w:t>
            </w:r>
            <w:r w:rsidR="00DD4D9E" w:rsidRPr="00A3141B">
              <w:rPr>
                <w:rFonts w:ascii="Times New Roman" w:eastAsia="Times New Roman" w:hAnsi="Times New Roman" w:cs="Times New Roman"/>
                <w:color w:val="000000"/>
                <w:sz w:val="18"/>
                <w:szCs w:val="18"/>
                <w:lang w:val="en-US" w:eastAsia="hu-HU"/>
              </w:rPr>
              <w:t xml:space="preserve"> studies</w:t>
            </w:r>
          </w:p>
        </w:tc>
        <w:tc>
          <w:tcPr>
            <w:tcW w:w="1040" w:type="dxa"/>
            <w:tcBorders>
              <w:top w:val="nil"/>
              <w:left w:val="nil"/>
              <w:bottom w:val="single" w:sz="4" w:space="0" w:color="auto"/>
              <w:right w:val="nil"/>
            </w:tcBorders>
            <w:shd w:val="clear" w:color="auto" w:fill="auto"/>
            <w:noWrap/>
            <w:hideMark/>
          </w:tcPr>
          <w:p w14:paraId="56F667A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range</w:t>
            </w:r>
          </w:p>
        </w:tc>
        <w:tc>
          <w:tcPr>
            <w:tcW w:w="650" w:type="dxa"/>
            <w:tcBorders>
              <w:top w:val="nil"/>
              <w:left w:val="nil"/>
              <w:bottom w:val="single" w:sz="4" w:space="0" w:color="auto"/>
              <w:right w:val="nil"/>
            </w:tcBorders>
            <w:shd w:val="clear" w:color="auto" w:fill="auto"/>
            <w:noWrap/>
            <w:hideMark/>
          </w:tcPr>
          <w:p w14:paraId="45F3D81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years</w:t>
            </w:r>
          </w:p>
        </w:tc>
        <w:tc>
          <w:tcPr>
            <w:tcW w:w="901" w:type="dxa"/>
            <w:tcBorders>
              <w:top w:val="nil"/>
              <w:left w:val="nil"/>
              <w:bottom w:val="single" w:sz="4" w:space="0" w:color="auto"/>
              <w:right w:val="nil"/>
            </w:tcBorders>
            <w:shd w:val="clear" w:color="auto" w:fill="auto"/>
            <w:hideMark/>
          </w:tcPr>
          <w:p w14:paraId="36B5194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estimated during the study period</w:t>
            </w:r>
          </w:p>
        </w:tc>
        <w:tc>
          <w:tcPr>
            <w:tcW w:w="850" w:type="dxa"/>
            <w:tcBorders>
              <w:top w:val="nil"/>
              <w:left w:val="nil"/>
              <w:bottom w:val="single" w:sz="4" w:space="0" w:color="auto"/>
              <w:right w:val="nil"/>
            </w:tcBorders>
            <w:shd w:val="clear" w:color="auto" w:fill="auto"/>
            <w:hideMark/>
          </w:tcPr>
          <w:p w14:paraId="5C97CAD4" w14:textId="16C13C98"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Joanna Briggs Institute checklist</w:t>
            </w:r>
          </w:p>
        </w:tc>
        <w:tc>
          <w:tcPr>
            <w:tcW w:w="830" w:type="dxa"/>
            <w:tcBorders>
              <w:top w:val="nil"/>
              <w:left w:val="nil"/>
              <w:bottom w:val="single" w:sz="4" w:space="0" w:color="auto"/>
              <w:right w:val="nil"/>
            </w:tcBorders>
            <w:shd w:val="clear" w:color="auto" w:fill="auto"/>
            <w:hideMark/>
          </w:tcPr>
          <w:p w14:paraId="464D0187"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 for incidence analysis</w:t>
            </w:r>
          </w:p>
        </w:tc>
        <w:tc>
          <w:tcPr>
            <w:tcW w:w="970" w:type="dxa"/>
            <w:tcBorders>
              <w:top w:val="nil"/>
              <w:left w:val="nil"/>
              <w:bottom w:val="single" w:sz="4" w:space="0" w:color="auto"/>
              <w:right w:val="nil"/>
            </w:tcBorders>
            <w:shd w:val="clear" w:color="auto" w:fill="auto"/>
            <w:hideMark/>
          </w:tcPr>
          <w:p w14:paraId="13408212"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Descriptive (based on clinical data)</w:t>
            </w:r>
          </w:p>
        </w:tc>
      </w:tr>
      <w:tr w:rsidR="009A26C2" w:rsidRPr="00A3141B" w14:paraId="61A13C59" w14:textId="77777777" w:rsidTr="004C36DB">
        <w:trPr>
          <w:trHeight w:val="288"/>
        </w:trPr>
        <w:tc>
          <w:tcPr>
            <w:tcW w:w="365" w:type="dxa"/>
            <w:tcBorders>
              <w:top w:val="nil"/>
              <w:left w:val="nil"/>
              <w:bottom w:val="nil"/>
              <w:right w:val="nil"/>
            </w:tcBorders>
            <w:shd w:val="clear" w:color="auto" w:fill="auto"/>
            <w:noWrap/>
            <w:hideMark/>
          </w:tcPr>
          <w:p w14:paraId="748929B3"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w:t>
            </w:r>
          </w:p>
        </w:tc>
        <w:tc>
          <w:tcPr>
            <w:tcW w:w="1010" w:type="dxa"/>
            <w:tcBorders>
              <w:top w:val="nil"/>
              <w:left w:val="nil"/>
              <w:bottom w:val="nil"/>
              <w:right w:val="nil"/>
            </w:tcBorders>
            <w:shd w:val="clear" w:color="auto" w:fill="auto"/>
            <w:noWrap/>
            <w:hideMark/>
          </w:tcPr>
          <w:p w14:paraId="4D11B0D0"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Ireland</w:t>
            </w:r>
          </w:p>
        </w:tc>
        <w:tc>
          <w:tcPr>
            <w:tcW w:w="752" w:type="dxa"/>
            <w:tcBorders>
              <w:top w:val="nil"/>
              <w:left w:val="nil"/>
              <w:bottom w:val="nil"/>
              <w:right w:val="nil"/>
            </w:tcBorders>
            <w:shd w:val="clear" w:color="auto" w:fill="auto"/>
            <w:noWrap/>
            <w:hideMark/>
          </w:tcPr>
          <w:p w14:paraId="3AB8EDE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26</w:t>
            </w:r>
          </w:p>
        </w:tc>
        <w:tc>
          <w:tcPr>
            <w:tcW w:w="1276" w:type="dxa"/>
            <w:tcBorders>
              <w:top w:val="nil"/>
              <w:left w:val="nil"/>
              <w:bottom w:val="nil"/>
              <w:right w:val="nil"/>
            </w:tcBorders>
            <w:shd w:val="clear" w:color="auto" w:fill="auto"/>
            <w:noWrap/>
            <w:hideMark/>
          </w:tcPr>
          <w:p w14:paraId="638BCF05"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Collins et al.</w:t>
            </w:r>
          </w:p>
        </w:tc>
        <w:tc>
          <w:tcPr>
            <w:tcW w:w="3827" w:type="dxa"/>
            <w:tcBorders>
              <w:top w:val="nil"/>
              <w:left w:val="nil"/>
              <w:bottom w:val="nil"/>
              <w:right w:val="nil"/>
            </w:tcBorders>
            <w:shd w:val="clear" w:color="auto" w:fill="auto"/>
            <w:noWrap/>
            <w:hideMark/>
          </w:tcPr>
          <w:p w14:paraId="0591E8A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27746878</w:t>
            </w:r>
          </w:p>
        </w:tc>
        <w:tc>
          <w:tcPr>
            <w:tcW w:w="1040" w:type="dxa"/>
            <w:tcBorders>
              <w:top w:val="nil"/>
              <w:left w:val="nil"/>
              <w:bottom w:val="nil"/>
              <w:right w:val="nil"/>
            </w:tcBorders>
            <w:shd w:val="clear" w:color="auto" w:fill="auto"/>
            <w:noWrap/>
            <w:hideMark/>
          </w:tcPr>
          <w:p w14:paraId="49982A56"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0.3%</w:t>
            </w:r>
          </w:p>
        </w:tc>
        <w:tc>
          <w:tcPr>
            <w:tcW w:w="880" w:type="dxa"/>
            <w:tcBorders>
              <w:top w:val="nil"/>
              <w:left w:val="nil"/>
              <w:bottom w:val="nil"/>
              <w:right w:val="nil"/>
            </w:tcBorders>
            <w:shd w:val="clear" w:color="auto" w:fill="auto"/>
            <w:noWrap/>
            <w:hideMark/>
          </w:tcPr>
          <w:p w14:paraId="6D9CF7E3" w14:textId="5705AE3B"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033</w:t>
            </w:r>
          </w:p>
        </w:tc>
        <w:tc>
          <w:tcPr>
            <w:tcW w:w="1983" w:type="dxa"/>
            <w:tcBorders>
              <w:top w:val="nil"/>
              <w:left w:val="nil"/>
              <w:bottom w:val="nil"/>
              <w:right w:val="nil"/>
            </w:tcBorders>
            <w:shd w:val="clear" w:color="auto" w:fill="auto"/>
            <w:noWrap/>
            <w:hideMark/>
          </w:tcPr>
          <w:p w14:paraId="39DEA6B7"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National Cancer Registry in Ireland</w:t>
            </w:r>
          </w:p>
        </w:tc>
        <w:tc>
          <w:tcPr>
            <w:tcW w:w="1040" w:type="dxa"/>
            <w:tcBorders>
              <w:top w:val="nil"/>
              <w:left w:val="nil"/>
              <w:bottom w:val="nil"/>
              <w:right w:val="nil"/>
            </w:tcBorders>
            <w:shd w:val="clear" w:color="auto" w:fill="auto"/>
            <w:noWrap/>
            <w:hideMark/>
          </w:tcPr>
          <w:p w14:paraId="2DAEA002"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1994-2011</w:t>
            </w:r>
          </w:p>
        </w:tc>
        <w:tc>
          <w:tcPr>
            <w:tcW w:w="650" w:type="dxa"/>
            <w:tcBorders>
              <w:top w:val="nil"/>
              <w:left w:val="nil"/>
              <w:bottom w:val="nil"/>
              <w:right w:val="nil"/>
            </w:tcBorders>
            <w:shd w:val="clear" w:color="auto" w:fill="auto"/>
            <w:noWrap/>
            <w:hideMark/>
          </w:tcPr>
          <w:p w14:paraId="1F3D4B4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18</w:t>
            </w:r>
          </w:p>
        </w:tc>
        <w:tc>
          <w:tcPr>
            <w:tcW w:w="901" w:type="dxa"/>
            <w:tcBorders>
              <w:top w:val="nil"/>
              <w:left w:val="nil"/>
              <w:bottom w:val="nil"/>
              <w:right w:val="nil"/>
            </w:tcBorders>
            <w:shd w:val="clear" w:color="auto" w:fill="auto"/>
            <w:noWrap/>
            <w:hideMark/>
          </w:tcPr>
          <w:p w14:paraId="0D7E123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4.4M</w:t>
            </w:r>
          </w:p>
        </w:tc>
        <w:tc>
          <w:tcPr>
            <w:tcW w:w="850" w:type="dxa"/>
            <w:tcBorders>
              <w:top w:val="nil"/>
              <w:left w:val="nil"/>
              <w:bottom w:val="nil"/>
              <w:right w:val="nil"/>
            </w:tcBorders>
            <w:shd w:val="clear" w:color="auto" w:fill="auto"/>
            <w:noWrap/>
            <w:hideMark/>
          </w:tcPr>
          <w:p w14:paraId="388D10D6"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16CBA136"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c>
          <w:tcPr>
            <w:tcW w:w="970" w:type="dxa"/>
            <w:tcBorders>
              <w:top w:val="nil"/>
              <w:left w:val="nil"/>
              <w:bottom w:val="nil"/>
              <w:right w:val="nil"/>
            </w:tcBorders>
            <w:shd w:val="clear" w:color="auto" w:fill="auto"/>
            <w:noWrap/>
            <w:hideMark/>
          </w:tcPr>
          <w:p w14:paraId="1CF4425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r>
      <w:tr w:rsidR="009A26C2" w:rsidRPr="00A3141B" w14:paraId="4BFFBAA6" w14:textId="77777777" w:rsidTr="004C36DB">
        <w:trPr>
          <w:trHeight w:val="288"/>
        </w:trPr>
        <w:tc>
          <w:tcPr>
            <w:tcW w:w="365" w:type="dxa"/>
            <w:tcBorders>
              <w:top w:val="nil"/>
              <w:left w:val="nil"/>
              <w:bottom w:val="nil"/>
              <w:right w:val="nil"/>
            </w:tcBorders>
            <w:shd w:val="clear" w:color="auto" w:fill="auto"/>
            <w:noWrap/>
            <w:hideMark/>
          </w:tcPr>
          <w:p w14:paraId="01950624"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w:t>
            </w:r>
          </w:p>
        </w:tc>
        <w:tc>
          <w:tcPr>
            <w:tcW w:w="1010" w:type="dxa"/>
            <w:tcBorders>
              <w:top w:val="nil"/>
              <w:left w:val="nil"/>
              <w:bottom w:val="nil"/>
              <w:right w:val="nil"/>
            </w:tcBorders>
            <w:shd w:val="clear" w:color="auto" w:fill="auto"/>
            <w:noWrap/>
            <w:hideMark/>
          </w:tcPr>
          <w:p w14:paraId="4D19447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Netherlands</w:t>
            </w:r>
          </w:p>
        </w:tc>
        <w:tc>
          <w:tcPr>
            <w:tcW w:w="752" w:type="dxa"/>
            <w:tcBorders>
              <w:top w:val="nil"/>
              <w:left w:val="nil"/>
              <w:bottom w:val="nil"/>
              <w:right w:val="nil"/>
            </w:tcBorders>
            <w:shd w:val="clear" w:color="auto" w:fill="auto"/>
            <w:noWrap/>
            <w:hideMark/>
          </w:tcPr>
          <w:p w14:paraId="5D640AE1"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152</w:t>
            </w:r>
          </w:p>
        </w:tc>
        <w:tc>
          <w:tcPr>
            <w:tcW w:w="1276" w:type="dxa"/>
            <w:tcBorders>
              <w:top w:val="nil"/>
              <w:left w:val="nil"/>
              <w:bottom w:val="nil"/>
              <w:right w:val="nil"/>
            </w:tcBorders>
            <w:shd w:val="clear" w:color="auto" w:fill="auto"/>
            <w:noWrap/>
            <w:hideMark/>
          </w:tcPr>
          <w:p w14:paraId="62023EE4"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Bruins et al.</w:t>
            </w:r>
          </w:p>
        </w:tc>
        <w:tc>
          <w:tcPr>
            <w:tcW w:w="3827" w:type="dxa"/>
            <w:tcBorders>
              <w:top w:val="nil"/>
              <w:left w:val="nil"/>
              <w:bottom w:val="nil"/>
              <w:right w:val="nil"/>
            </w:tcBorders>
            <w:shd w:val="clear" w:color="auto" w:fill="auto"/>
            <w:noWrap/>
            <w:hideMark/>
          </w:tcPr>
          <w:p w14:paraId="0B3392E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22901574</w:t>
            </w:r>
          </w:p>
        </w:tc>
        <w:tc>
          <w:tcPr>
            <w:tcW w:w="1040" w:type="dxa"/>
            <w:tcBorders>
              <w:top w:val="nil"/>
              <w:left w:val="nil"/>
              <w:bottom w:val="nil"/>
              <w:right w:val="nil"/>
            </w:tcBorders>
            <w:shd w:val="clear" w:color="auto" w:fill="auto"/>
            <w:noWrap/>
            <w:hideMark/>
          </w:tcPr>
          <w:p w14:paraId="5497C591"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0.2%</w:t>
            </w:r>
          </w:p>
        </w:tc>
        <w:tc>
          <w:tcPr>
            <w:tcW w:w="880" w:type="dxa"/>
            <w:tcBorders>
              <w:top w:val="nil"/>
              <w:left w:val="nil"/>
              <w:bottom w:val="nil"/>
              <w:right w:val="nil"/>
            </w:tcBorders>
            <w:shd w:val="clear" w:color="auto" w:fill="auto"/>
            <w:noWrap/>
            <w:hideMark/>
          </w:tcPr>
          <w:p w14:paraId="5D832C1B" w14:textId="04D62FD1"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046</w:t>
            </w:r>
          </w:p>
        </w:tc>
        <w:tc>
          <w:tcPr>
            <w:tcW w:w="1983" w:type="dxa"/>
            <w:tcBorders>
              <w:top w:val="nil"/>
              <w:left w:val="nil"/>
              <w:bottom w:val="nil"/>
              <w:right w:val="nil"/>
            </w:tcBorders>
            <w:shd w:val="clear" w:color="auto" w:fill="auto"/>
            <w:noWrap/>
            <w:hideMark/>
          </w:tcPr>
          <w:p w14:paraId="0C3FFF3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Netherlands Cancer Registry</w:t>
            </w:r>
          </w:p>
        </w:tc>
        <w:tc>
          <w:tcPr>
            <w:tcW w:w="1040" w:type="dxa"/>
            <w:tcBorders>
              <w:top w:val="nil"/>
              <w:left w:val="nil"/>
              <w:bottom w:val="nil"/>
              <w:right w:val="nil"/>
            </w:tcBorders>
            <w:shd w:val="clear" w:color="auto" w:fill="auto"/>
            <w:noWrap/>
            <w:hideMark/>
          </w:tcPr>
          <w:p w14:paraId="0E2FDBE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1989-2009</w:t>
            </w:r>
          </w:p>
        </w:tc>
        <w:tc>
          <w:tcPr>
            <w:tcW w:w="650" w:type="dxa"/>
            <w:tcBorders>
              <w:top w:val="nil"/>
              <w:left w:val="nil"/>
              <w:bottom w:val="nil"/>
              <w:right w:val="nil"/>
            </w:tcBorders>
            <w:shd w:val="clear" w:color="auto" w:fill="auto"/>
            <w:noWrap/>
            <w:hideMark/>
          </w:tcPr>
          <w:p w14:paraId="5D13A90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21</w:t>
            </w:r>
          </w:p>
        </w:tc>
        <w:tc>
          <w:tcPr>
            <w:tcW w:w="901" w:type="dxa"/>
            <w:tcBorders>
              <w:top w:val="nil"/>
              <w:left w:val="nil"/>
              <w:bottom w:val="nil"/>
              <w:right w:val="nil"/>
            </w:tcBorders>
            <w:shd w:val="clear" w:color="auto" w:fill="auto"/>
            <w:noWrap/>
            <w:hideMark/>
          </w:tcPr>
          <w:p w14:paraId="564813EF"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15.7M</w:t>
            </w:r>
          </w:p>
        </w:tc>
        <w:tc>
          <w:tcPr>
            <w:tcW w:w="850" w:type="dxa"/>
            <w:tcBorders>
              <w:top w:val="nil"/>
              <w:left w:val="nil"/>
              <w:bottom w:val="nil"/>
              <w:right w:val="nil"/>
            </w:tcBorders>
            <w:shd w:val="clear" w:color="auto" w:fill="auto"/>
            <w:noWrap/>
            <w:hideMark/>
          </w:tcPr>
          <w:p w14:paraId="26319FF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58D2FFB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c>
          <w:tcPr>
            <w:tcW w:w="970" w:type="dxa"/>
            <w:tcBorders>
              <w:top w:val="nil"/>
              <w:left w:val="nil"/>
              <w:bottom w:val="nil"/>
              <w:right w:val="nil"/>
            </w:tcBorders>
            <w:shd w:val="clear" w:color="auto" w:fill="auto"/>
            <w:noWrap/>
            <w:hideMark/>
          </w:tcPr>
          <w:p w14:paraId="31A96E78"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r>
      <w:tr w:rsidR="009A26C2" w:rsidRPr="00A3141B" w14:paraId="416C6070" w14:textId="77777777" w:rsidTr="004C36DB">
        <w:trPr>
          <w:trHeight w:val="288"/>
        </w:trPr>
        <w:tc>
          <w:tcPr>
            <w:tcW w:w="365" w:type="dxa"/>
            <w:tcBorders>
              <w:top w:val="nil"/>
              <w:left w:val="nil"/>
              <w:bottom w:val="nil"/>
              <w:right w:val="nil"/>
            </w:tcBorders>
            <w:shd w:val="clear" w:color="auto" w:fill="auto"/>
            <w:noWrap/>
            <w:hideMark/>
          </w:tcPr>
          <w:p w14:paraId="2CA84FF7"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3.</w:t>
            </w:r>
          </w:p>
        </w:tc>
        <w:tc>
          <w:tcPr>
            <w:tcW w:w="1010" w:type="dxa"/>
            <w:tcBorders>
              <w:top w:val="nil"/>
              <w:left w:val="nil"/>
              <w:bottom w:val="nil"/>
              <w:right w:val="nil"/>
            </w:tcBorders>
            <w:shd w:val="clear" w:color="auto" w:fill="auto"/>
            <w:noWrap/>
            <w:hideMark/>
          </w:tcPr>
          <w:p w14:paraId="5010928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Germany</w:t>
            </w:r>
          </w:p>
        </w:tc>
        <w:tc>
          <w:tcPr>
            <w:tcW w:w="752" w:type="dxa"/>
            <w:tcBorders>
              <w:top w:val="nil"/>
              <w:left w:val="nil"/>
              <w:bottom w:val="nil"/>
              <w:right w:val="nil"/>
            </w:tcBorders>
            <w:shd w:val="clear" w:color="auto" w:fill="auto"/>
            <w:noWrap/>
            <w:hideMark/>
          </w:tcPr>
          <w:p w14:paraId="26D1BF5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154</w:t>
            </w:r>
          </w:p>
        </w:tc>
        <w:tc>
          <w:tcPr>
            <w:tcW w:w="1276" w:type="dxa"/>
            <w:tcBorders>
              <w:top w:val="nil"/>
              <w:left w:val="nil"/>
              <w:bottom w:val="nil"/>
              <w:right w:val="nil"/>
            </w:tcBorders>
            <w:shd w:val="clear" w:color="auto" w:fill="auto"/>
            <w:noWrap/>
            <w:hideMark/>
          </w:tcPr>
          <w:p w14:paraId="57A69AAA"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Hager et al.</w:t>
            </w:r>
          </w:p>
        </w:tc>
        <w:tc>
          <w:tcPr>
            <w:tcW w:w="3827" w:type="dxa"/>
            <w:tcBorders>
              <w:top w:val="nil"/>
              <w:left w:val="nil"/>
              <w:bottom w:val="nil"/>
              <w:right w:val="nil"/>
            </w:tcBorders>
            <w:shd w:val="clear" w:color="auto" w:fill="auto"/>
            <w:noWrap/>
            <w:hideMark/>
          </w:tcPr>
          <w:p w14:paraId="2D8843B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32784300</w:t>
            </w:r>
          </w:p>
        </w:tc>
        <w:tc>
          <w:tcPr>
            <w:tcW w:w="1040" w:type="dxa"/>
            <w:tcBorders>
              <w:top w:val="nil"/>
              <w:left w:val="nil"/>
              <w:bottom w:val="nil"/>
              <w:right w:val="nil"/>
            </w:tcBorders>
            <w:shd w:val="clear" w:color="auto" w:fill="auto"/>
            <w:noWrap/>
            <w:hideMark/>
          </w:tcPr>
          <w:p w14:paraId="5F9AF37C"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0.2%</w:t>
            </w:r>
          </w:p>
        </w:tc>
        <w:tc>
          <w:tcPr>
            <w:tcW w:w="880" w:type="dxa"/>
            <w:tcBorders>
              <w:top w:val="nil"/>
              <w:left w:val="nil"/>
              <w:bottom w:val="nil"/>
              <w:right w:val="nil"/>
            </w:tcBorders>
            <w:shd w:val="clear" w:color="auto" w:fill="auto"/>
            <w:noWrap/>
            <w:hideMark/>
          </w:tcPr>
          <w:p w14:paraId="567BCFBC" w14:textId="7FE9E245"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038</w:t>
            </w:r>
          </w:p>
        </w:tc>
        <w:tc>
          <w:tcPr>
            <w:tcW w:w="1983" w:type="dxa"/>
            <w:tcBorders>
              <w:top w:val="nil"/>
              <w:left w:val="nil"/>
              <w:bottom w:val="nil"/>
              <w:right w:val="nil"/>
            </w:tcBorders>
            <w:shd w:val="clear" w:color="auto" w:fill="auto"/>
            <w:noWrap/>
            <w:hideMark/>
          </w:tcPr>
          <w:p w14:paraId="66DD4A8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Robert Koch Institute</w:t>
            </w:r>
          </w:p>
        </w:tc>
        <w:tc>
          <w:tcPr>
            <w:tcW w:w="1040" w:type="dxa"/>
            <w:tcBorders>
              <w:top w:val="nil"/>
              <w:left w:val="nil"/>
              <w:bottom w:val="nil"/>
              <w:right w:val="nil"/>
            </w:tcBorders>
            <w:shd w:val="clear" w:color="auto" w:fill="auto"/>
            <w:noWrap/>
            <w:hideMark/>
          </w:tcPr>
          <w:p w14:paraId="5280A762"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2011-2015</w:t>
            </w:r>
          </w:p>
        </w:tc>
        <w:tc>
          <w:tcPr>
            <w:tcW w:w="650" w:type="dxa"/>
            <w:tcBorders>
              <w:top w:val="nil"/>
              <w:left w:val="nil"/>
              <w:bottom w:val="nil"/>
              <w:right w:val="nil"/>
            </w:tcBorders>
            <w:shd w:val="clear" w:color="auto" w:fill="auto"/>
            <w:noWrap/>
            <w:hideMark/>
          </w:tcPr>
          <w:p w14:paraId="2CA236FD"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5</w:t>
            </w:r>
          </w:p>
        </w:tc>
        <w:tc>
          <w:tcPr>
            <w:tcW w:w="901" w:type="dxa"/>
            <w:tcBorders>
              <w:top w:val="nil"/>
              <w:left w:val="nil"/>
              <w:bottom w:val="nil"/>
              <w:right w:val="nil"/>
            </w:tcBorders>
            <w:shd w:val="clear" w:color="auto" w:fill="auto"/>
            <w:noWrap/>
            <w:hideMark/>
          </w:tcPr>
          <w:p w14:paraId="66246053"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81.3M</w:t>
            </w:r>
          </w:p>
        </w:tc>
        <w:tc>
          <w:tcPr>
            <w:tcW w:w="850" w:type="dxa"/>
            <w:tcBorders>
              <w:top w:val="nil"/>
              <w:left w:val="nil"/>
              <w:bottom w:val="nil"/>
              <w:right w:val="nil"/>
            </w:tcBorders>
            <w:shd w:val="clear" w:color="auto" w:fill="auto"/>
            <w:noWrap/>
            <w:hideMark/>
          </w:tcPr>
          <w:p w14:paraId="1C9036E2"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639630B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c>
          <w:tcPr>
            <w:tcW w:w="970" w:type="dxa"/>
            <w:tcBorders>
              <w:top w:val="nil"/>
              <w:left w:val="nil"/>
              <w:bottom w:val="nil"/>
              <w:right w:val="nil"/>
            </w:tcBorders>
            <w:shd w:val="clear" w:color="auto" w:fill="auto"/>
            <w:noWrap/>
            <w:hideMark/>
          </w:tcPr>
          <w:p w14:paraId="13D73080"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r>
      <w:tr w:rsidR="009A26C2" w:rsidRPr="00A3141B" w14:paraId="1B0211AB" w14:textId="77777777" w:rsidTr="004C36DB">
        <w:trPr>
          <w:trHeight w:val="288"/>
        </w:trPr>
        <w:tc>
          <w:tcPr>
            <w:tcW w:w="365" w:type="dxa"/>
            <w:tcBorders>
              <w:top w:val="nil"/>
              <w:left w:val="nil"/>
              <w:bottom w:val="nil"/>
              <w:right w:val="nil"/>
            </w:tcBorders>
            <w:shd w:val="clear" w:color="auto" w:fill="auto"/>
            <w:noWrap/>
            <w:hideMark/>
          </w:tcPr>
          <w:p w14:paraId="75BC7C88"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4.</w:t>
            </w:r>
          </w:p>
        </w:tc>
        <w:tc>
          <w:tcPr>
            <w:tcW w:w="1010" w:type="dxa"/>
            <w:tcBorders>
              <w:top w:val="nil"/>
              <w:left w:val="nil"/>
              <w:bottom w:val="nil"/>
              <w:right w:val="nil"/>
            </w:tcBorders>
            <w:shd w:val="clear" w:color="auto" w:fill="auto"/>
            <w:noWrap/>
            <w:hideMark/>
          </w:tcPr>
          <w:p w14:paraId="5B02510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Canada</w:t>
            </w:r>
          </w:p>
        </w:tc>
        <w:tc>
          <w:tcPr>
            <w:tcW w:w="752" w:type="dxa"/>
            <w:tcBorders>
              <w:top w:val="nil"/>
              <w:left w:val="nil"/>
              <w:bottom w:val="nil"/>
              <w:right w:val="nil"/>
            </w:tcBorders>
            <w:shd w:val="clear" w:color="auto" w:fill="auto"/>
            <w:noWrap/>
            <w:hideMark/>
          </w:tcPr>
          <w:p w14:paraId="02EC9CC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62</w:t>
            </w:r>
          </w:p>
        </w:tc>
        <w:tc>
          <w:tcPr>
            <w:tcW w:w="1276" w:type="dxa"/>
            <w:tcBorders>
              <w:top w:val="nil"/>
              <w:left w:val="nil"/>
              <w:bottom w:val="nil"/>
              <w:right w:val="nil"/>
            </w:tcBorders>
            <w:shd w:val="clear" w:color="auto" w:fill="auto"/>
            <w:noWrap/>
            <w:hideMark/>
          </w:tcPr>
          <w:p w14:paraId="4A46EFC2"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proofErr w:type="spellStart"/>
            <w:r w:rsidRPr="00A3141B">
              <w:rPr>
                <w:rFonts w:ascii="Times New Roman" w:eastAsia="Times New Roman" w:hAnsi="Times New Roman" w:cs="Times New Roman"/>
                <w:i/>
                <w:iCs/>
                <w:color w:val="000000"/>
                <w:sz w:val="18"/>
                <w:szCs w:val="18"/>
                <w:lang w:val="en-US" w:eastAsia="hu-HU"/>
              </w:rPr>
              <w:t>Pinthus</w:t>
            </w:r>
            <w:proofErr w:type="spellEnd"/>
            <w:r w:rsidRPr="00A3141B">
              <w:rPr>
                <w:rFonts w:ascii="Times New Roman" w:eastAsia="Times New Roman" w:hAnsi="Times New Roman" w:cs="Times New Roman"/>
                <w:i/>
                <w:iCs/>
                <w:color w:val="000000"/>
                <w:sz w:val="18"/>
                <w:szCs w:val="18"/>
                <w:lang w:val="en-US" w:eastAsia="hu-HU"/>
              </w:rPr>
              <w:t xml:space="preserve"> et al.</w:t>
            </w:r>
          </w:p>
        </w:tc>
        <w:tc>
          <w:tcPr>
            <w:tcW w:w="3827" w:type="dxa"/>
            <w:tcBorders>
              <w:top w:val="nil"/>
              <w:left w:val="nil"/>
              <w:bottom w:val="nil"/>
              <w:right w:val="nil"/>
            </w:tcBorders>
            <w:shd w:val="clear" w:color="auto" w:fill="auto"/>
            <w:noWrap/>
            <w:hideMark/>
          </w:tcPr>
          <w:p w14:paraId="1E68B62E"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16697798</w:t>
            </w:r>
          </w:p>
        </w:tc>
        <w:tc>
          <w:tcPr>
            <w:tcW w:w="1040" w:type="dxa"/>
            <w:tcBorders>
              <w:top w:val="nil"/>
              <w:left w:val="nil"/>
              <w:bottom w:val="nil"/>
              <w:right w:val="nil"/>
            </w:tcBorders>
            <w:shd w:val="clear" w:color="auto" w:fill="auto"/>
            <w:noWrap/>
            <w:hideMark/>
          </w:tcPr>
          <w:p w14:paraId="3221BEE1"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&lt; 0.1%</w:t>
            </w:r>
          </w:p>
        </w:tc>
        <w:tc>
          <w:tcPr>
            <w:tcW w:w="880" w:type="dxa"/>
            <w:tcBorders>
              <w:top w:val="nil"/>
              <w:left w:val="nil"/>
              <w:bottom w:val="nil"/>
              <w:right w:val="nil"/>
            </w:tcBorders>
            <w:shd w:val="clear" w:color="auto" w:fill="auto"/>
            <w:noWrap/>
            <w:hideMark/>
          </w:tcPr>
          <w:p w14:paraId="53A4921B" w14:textId="1FC1EF5E"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022</w:t>
            </w:r>
          </w:p>
        </w:tc>
        <w:tc>
          <w:tcPr>
            <w:tcW w:w="1983" w:type="dxa"/>
            <w:tcBorders>
              <w:top w:val="nil"/>
              <w:left w:val="nil"/>
              <w:bottom w:val="nil"/>
              <w:right w:val="nil"/>
            </w:tcBorders>
            <w:shd w:val="clear" w:color="auto" w:fill="auto"/>
            <w:noWrap/>
            <w:hideMark/>
          </w:tcPr>
          <w:p w14:paraId="6B8603E0"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Ontario Cancer Registry</w:t>
            </w:r>
          </w:p>
        </w:tc>
        <w:tc>
          <w:tcPr>
            <w:tcW w:w="1040" w:type="dxa"/>
            <w:tcBorders>
              <w:top w:val="nil"/>
              <w:left w:val="nil"/>
              <w:bottom w:val="nil"/>
              <w:right w:val="nil"/>
            </w:tcBorders>
            <w:shd w:val="clear" w:color="auto" w:fill="auto"/>
            <w:noWrap/>
            <w:hideMark/>
          </w:tcPr>
          <w:p w14:paraId="0F4FA210"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1976-2002</w:t>
            </w:r>
          </w:p>
        </w:tc>
        <w:tc>
          <w:tcPr>
            <w:tcW w:w="650" w:type="dxa"/>
            <w:tcBorders>
              <w:top w:val="nil"/>
              <w:left w:val="nil"/>
              <w:bottom w:val="nil"/>
              <w:right w:val="nil"/>
            </w:tcBorders>
            <w:shd w:val="clear" w:color="auto" w:fill="auto"/>
            <w:noWrap/>
            <w:hideMark/>
          </w:tcPr>
          <w:p w14:paraId="7D08F2A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27</w:t>
            </w:r>
          </w:p>
        </w:tc>
        <w:tc>
          <w:tcPr>
            <w:tcW w:w="901" w:type="dxa"/>
            <w:tcBorders>
              <w:top w:val="nil"/>
              <w:left w:val="nil"/>
              <w:bottom w:val="nil"/>
              <w:right w:val="nil"/>
            </w:tcBorders>
            <w:shd w:val="clear" w:color="auto" w:fill="auto"/>
            <w:noWrap/>
            <w:hideMark/>
          </w:tcPr>
          <w:p w14:paraId="5B533097"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10.3M</w:t>
            </w:r>
          </w:p>
        </w:tc>
        <w:tc>
          <w:tcPr>
            <w:tcW w:w="850" w:type="dxa"/>
            <w:tcBorders>
              <w:top w:val="nil"/>
              <w:left w:val="nil"/>
              <w:bottom w:val="nil"/>
              <w:right w:val="nil"/>
            </w:tcBorders>
            <w:shd w:val="clear" w:color="auto" w:fill="auto"/>
            <w:noWrap/>
            <w:hideMark/>
          </w:tcPr>
          <w:p w14:paraId="217BE501"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290D0A2B"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c>
          <w:tcPr>
            <w:tcW w:w="970" w:type="dxa"/>
            <w:tcBorders>
              <w:top w:val="nil"/>
              <w:left w:val="nil"/>
              <w:bottom w:val="nil"/>
              <w:right w:val="nil"/>
            </w:tcBorders>
            <w:shd w:val="clear" w:color="auto" w:fill="auto"/>
            <w:noWrap/>
            <w:hideMark/>
          </w:tcPr>
          <w:p w14:paraId="744BCCF0"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r>
      <w:tr w:rsidR="004C36DB" w:rsidRPr="00A3141B" w14:paraId="56D75AE1" w14:textId="77777777" w:rsidTr="004C36DB">
        <w:trPr>
          <w:trHeight w:val="552"/>
        </w:trPr>
        <w:tc>
          <w:tcPr>
            <w:tcW w:w="365" w:type="dxa"/>
            <w:tcBorders>
              <w:top w:val="nil"/>
              <w:left w:val="nil"/>
              <w:bottom w:val="nil"/>
              <w:right w:val="nil"/>
            </w:tcBorders>
            <w:shd w:val="clear" w:color="auto" w:fill="auto"/>
            <w:noWrap/>
            <w:hideMark/>
          </w:tcPr>
          <w:p w14:paraId="396C97FA"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5.</w:t>
            </w:r>
          </w:p>
        </w:tc>
        <w:tc>
          <w:tcPr>
            <w:tcW w:w="1010" w:type="dxa"/>
            <w:tcBorders>
              <w:top w:val="nil"/>
              <w:left w:val="nil"/>
              <w:bottom w:val="nil"/>
              <w:right w:val="nil"/>
            </w:tcBorders>
            <w:shd w:val="clear" w:color="auto" w:fill="auto"/>
            <w:noWrap/>
            <w:hideMark/>
          </w:tcPr>
          <w:p w14:paraId="160F16E8"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Japan</w:t>
            </w:r>
          </w:p>
        </w:tc>
        <w:tc>
          <w:tcPr>
            <w:tcW w:w="752" w:type="dxa"/>
            <w:tcBorders>
              <w:top w:val="nil"/>
              <w:left w:val="nil"/>
              <w:bottom w:val="nil"/>
              <w:right w:val="nil"/>
            </w:tcBorders>
            <w:shd w:val="clear" w:color="auto" w:fill="auto"/>
            <w:noWrap/>
            <w:hideMark/>
          </w:tcPr>
          <w:p w14:paraId="5BEE87E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456</w:t>
            </w:r>
          </w:p>
        </w:tc>
        <w:tc>
          <w:tcPr>
            <w:tcW w:w="1276" w:type="dxa"/>
            <w:tcBorders>
              <w:top w:val="nil"/>
              <w:left w:val="nil"/>
              <w:bottom w:val="nil"/>
              <w:right w:val="nil"/>
            </w:tcBorders>
            <w:shd w:val="clear" w:color="auto" w:fill="auto"/>
            <w:noWrap/>
            <w:hideMark/>
          </w:tcPr>
          <w:p w14:paraId="68E005D9"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Nagumo et al.</w:t>
            </w:r>
          </w:p>
        </w:tc>
        <w:tc>
          <w:tcPr>
            <w:tcW w:w="3827" w:type="dxa"/>
            <w:tcBorders>
              <w:top w:val="nil"/>
              <w:left w:val="nil"/>
              <w:bottom w:val="nil"/>
              <w:right w:val="nil"/>
            </w:tcBorders>
            <w:shd w:val="clear" w:color="auto" w:fill="auto"/>
            <w:noWrap/>
            <w:hideMark/>
          </w:tcPr>
          <w:p w14:paraId="754D55BB"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31793080</w:t>
            </w:r>
          </w:p>
        </w:tc>
        <w:tc>
          <w:tcPr>
            <w:tcW w:w="1040" w:type="dxa"/>
            <w:tcBorders>
              <w:top w:val="nil"/>
              <w:left w:val="nil"/>
              <w:bottom w:val="nil"/>
              <w:right w:val="nil"/>
            </w:tcBorders>
            <w:shd w:val="clear" w:color="auto" w:fill="auto"/>
            <w:noWrap/>
            <w:hideMark/>
          </w:tcPr>
          <w:p w14:paraId="32DEE976"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0.4%</w:t>
            </w:r>
          </w:p>
        </w:tc>
        <w:tc>
          <w:tcPr>
            <w:tcW w:w="880" w:type="dxa"/>
            <w:tcBorders>
              <w:top w:val="nil"/>
              <w:left w:val="nil"/>
              <w:bottom w:val="nil"/>
              <w:right w:val="nil"/>
            </w:tcBorders>
            <w:shd w:val="clear" w:color="auto" w:fill="auto"/>
            <w:noWrap/>
            <w:hideMark/>
          </w:tcPr>
          <w:p w14:paraId="2CAF1787" w14:textId="5E6175C8"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060</w:t>
            </w:r>
          </w:p>
        </w:tc>
        <w:tc>
          <w:tcPr>
            <w:tcW w:w="1983" w:type="dxa"/>
            <w:tcBorders>
              <w:top w:val="nil"/>
              <w:left w:val="nil"/>
              <w:bottom w:val="nil"/>
              <w:right w:val="nil"/>
            </w:tcBorders>
            <w:shd w:val="clear" w:color="auto" w:fill="auto"/>
            <w:hideMark/>
          </w:tcPr>
          <w:p w14:paraId="542670B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Hospital-based cancer registry (University of Tsukuba)</w:t>
            </w:r>
          </w:p>
        </w:tc>
        <w:tc>
          <w:tcPr>
            <w:tcW w:w="1040" w:type="dxa"/>
            <w:tcBorders>
              <w:top w:val="nil"/>
              <w:left w:val="nil"/>
              <w:bottom w:val="nil"/>
              <w:right w:val="nil"/>
            </w:tcBorders>
            <w:shd w:val="clear" w:color="auto" w:fill="auto"/>
            <w:hideMark/>
          </w:tcPr>
          <w:p w14:paraId="61BEA15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2008-09 / 2012-2015</w:t>
            </w:r>
          </w:p>
        </w:tc>
        <w:tc>
          <w:tcPr>
            <w:tcW w:w="650" w:type="dxa"/>
            <w:tcBorders>
              <w:top w:val="nil"/>
              <w:left w:val="nil"/>
              <w:bottom w:val="nil"/>
              <w:right w:val="nil"/>
            </w:tcBorders>
            <w:shd w:val="clear" w:color="auto" w:fill="auto"/>
            <w:noWrap/>
            <w:hideMark/>
          </w:tcPr>
          <w:p w14:paraId="6940CC1D"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 / 4</w:t>
            </w:r>
          </w:p>
        </w:tc>
        <w:tc>
          <w:tcPr>
            <w:tcW w:w="901" w:type="dxa"/>
            <w:tcBorders>
              <w:top w:val="nil"/>
              <w:left w:val="nil"/>
              <w:bottom w:val="nil"/>
              <w:right w:val="nil"/>
            </w:tcBorders>
            <w:shd w:val="clear" w:color="auto" w:fill="auto"/>
            <w:noWrap/>
            <w:hideMark/>
          </w:tcPr>
          <w:p w14:paraId="75E36D3E"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127.5M</w:t>
            </w:r>
          </w:p>
        </w:tc>
        <w:tc>
          <w:tcPr>
            <w:tcW w:w="850" w:type="dxa"/>
            <w:tcBorders>
              <w:top w:val="nil"/>
              <w:left w:val="nil"/>
              <w:bottom w:val="nil"/>
              <w:right w:val="nil"/>
            </w:tcBorders>
            <w:shd w:val="clear" w:color="auto" w:fill="auto"/>
            <w:noWrap/>
            <w:hideMark/>
          </w:tcPr>
          <w:p w14:paraId="30E2D54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091C615B"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c>
          <w:tcPr>
            <w:tcW w:w="970" w:type="dxa"/>
            <w:tcBorders>
              <w:top w:val="nil"/>
              <w:left w:val="nil"/>
              <w:bottom w:val="nil"/>
              <w:right w:val="nil"/>
            </w:tcBorders>
            <w:shd w:val="clear" w:color="auto" w:fill="auto"/>
            <w:noWrap/>
            <w:hideMark/>
          </w:tcPr>
          <w:p w14:paraId="20CF96C2"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r>
      <w:tr w:rsidR="009A26C2" w:rsidRPr="00A3141B" w14:paraId="206B278C" w14:textId="77777777" w:rsidTr="004C36DB">
        <w:trPr>
          <w:trHeight w:val="288"/>
        </w:trPr>
        <w:tc>
          <w:tcPr>
            <w:tcW w:w="365" w:type="dxa"/>
            <w:tcBorders>
              <w:top w:val="nil"/>
              <w:left w:val="nil"/>
              <w:bottom w:val="nil"/>
              <w:right w:val="nil"/>
            </w:tcBorders>
            <w:shd w:val="clear" w:color="auto" w:fill="auto"/>
            <w:noWrap/>
            <w:hideMark/>
          </w:tcPr>
          <w:p w14:paraId="1EC651BE"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6.</w:t>
            </w:r>
          </w:p>
        </w:tc>
        <w:tc>
          <w:tcPr>
            <w:tcW w:w="1010" w:type="dxa"/>
            <w:tcBorders>
              <w:top w:val="nil"/>
              <w:left w:val="nil"/>
              <w:bottom w:val="nil"/>
              <w:right w:val="nil"/>
            </w:tcBorders>
            <w:shd w:val="clear" w:color="auto" w:fill="auto"/>
            <w:noWrap/>
            <w:hideMark/>
          </w:tcPr>
          <w:p w14:paraId="393A9DF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USA</w:t>
            </w:r>
          </w:p>
        </w:tc>
        <w:tc>
          <w:tcPr>
            <w:tcW w:w="752" w:type="dxa"/>
            <w:tcBorders>
              <w:top w:val="nil"/>
              <w:left w:val="nil"/>
              <w:bottom w:val="nil"/>
              <w:right w:val="nil"/>
            </w:tcBorders>
            <w:shd w:val="clear" w:color="auto" w:fill="auto"/>
            <w:noWrap/>
            <w:hideMark/>
          </w:tcPr>
          <w:p w14:paraId="18CC0D6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841</w:t>
            </w:r>
          </w:p>
        </w:tc>
        <w:tc>
          <w:tcPr>
            <w:tcW w:w="1276" w:type="dxa"/>
            <w:tcBorders>
              <w:top w:val="nil"/>
              <w:left w:val="nil"/>
              <w:bottom w:val="nil"/>
              <w:right w:val="nil"/>
            </w:tcBorders>
            <w:shd w:val="clear" w:color="auto" w:fill="auto"/>
            <w:noWrap/>
            <w:hideMark/>
          </w:tcPr>
          <w:p w14:paraId="672B63D0"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Dursun et al.</w:t>
            </w:r>
          </w:p>
        </w:tc>
        <w:tc>
          <w:tcPr>
            <w:tcW w:w="3827" w:type="dxa"/>
            <w:tcBorders>
              <w:top w:val="nil"/>
              <w:left w:val="nil"/>
              <w:bottom w:val="nil"/>
              <w:right w:val="nil"/>
            </w:tcBorders>
            <w:shd w:val="clear" w:color="auto" w:fill="auto"/>
            <w:noWrap/>
            <w:hideMark/>
          </w:tcPr>
          <w:p w14:paraId="06A1074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35509235</w:t>
            </w:r>
          </w:p>
        </w:tc>
        <w:tc>
          <w:tcPr>
            <w:tcW w:w="1040" w:type="dxa"/>
            <w:tcBorders>
              <w:top w:val="nil"/>
              <w:left w:val="nil"/>
              <w:bottom w:val="nil"/>
              <w:right w:val="nil"/>
            </w:tcBorders>
            <w:shd w:val="clear" w:color="auto" w:fill="auto"/>
            <w:noWrap/>
            <w:hideMark/>
          </w:tcPr>
          <w:p w14:paraId="6AA09A56"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 data</w:t>
            </w:r>
          </w:p>
        </w:tc>
        <w:tc>
          <w:tcPr>
            <w:tcW w:w="880" w:type="dxa"/>
            <w:tcBorders>
              <w:top w:val="nil"/>
              <w:left w:val="nil"/>
              <w:bottom w:val="nil"/>
              <w:right w:val="nil"/>
            </w:tcBorders>
            <w:shd w:val="clear" w:color="auto" w:fill="auto"/>
            <w:noWrap/>
            <w:hideMark/>
          </w:tcPr>
          <w:p w14:paraId="2E4DBEE4" w14:textId="31FE8FED"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030</w:t>
            </w:r>
          </w:p>
        </w:tc>
        <w:tc>
          <w:tcPr>
            <w:tcW w:w="1983" w:type="dxa"/>
            <w:tcBorders>
              <w:top w:val="nil"/>
              <w:left w:val="nil"/>
              <w:bottom w:val="nil"/>
              <w:right w:val="nil"/>
            </w:tcBorders>
            <w:shd w:val="clear" w:color="auto" w:fill="auto"/>
            <w:noWrap/>
            <w:hideMark/>
          </w:tcPr>
          <w:p w14:paraId="77A10F0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 xml:space="preserve">The National Cancer Database </w:t>
            </w:r>
          </w:p>
        </w:tc>
        <w:tc>
          <w:tcPr>
            <w:tcW w:w="1040" w:type="dxa"/>
            <w:tcBorders>
              <w:top w:val="nil"/>
              <w:left w:val="nil"/>
              <w:bottom w:val="nil"/>
              <w:right w:val="nil"/>
            </w:tcBorders>
            <w:shd w:val="clear" w:color="auto" w:fill="auto"/>
            <w:noWrap/>
            <w:hideMark/>
          </w:tcPr>
          <w:p w14:paraId="78C9CC4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2004-2016</w:t>
            </w:r>
          </w:p>
        </w:tc>
        <w:tc>
          <w:tcPr>
            <w:tcW w:w="650" w:type="dxa"/>
            <w:tcBorders>
              <w:top w:val="nil"/>
              <w:left w:val="nil"/>
              <w:bottom w:val="nil"/>
              <w:right w:val="nil"/>
            </w:tcBorders>
            <w:shd w:val="clear" w:color="auto" w:fill="auto"/>
            <w:noWrap/>
            <w:hideMark/>
          </w:tcPr>
          <w:p w14:paraId="70AF29CB"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13</w:t>
            </w:r>
          </w:p>
        </w:tc>
        <w:tc>
          <w:tcPr>
            <w:tcW w:w="901" w:type="dxa"/>
            <w:tcBorders>
              <w:top w:val="nil"/>
              <w:left w:val="nil"/>
              <w:bottom w:val="nil"/>
              <w:right w:val="nil"/>
            </w:tcBorders>
            <w:shd w:val="clear" w:color="auto" w:fill="auto"/>
            <w:noWrap/>
            <w:hideMark/>
          </w:tcPr>
          <w:p w14:paraId="0AE334C7"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216.1M</w:t>
            </w:r>
          </w:p>
        </w:tc>
        <w:tc>
          <w:tcPr>
            <w:tcW w:w="850" w:type="dxa"/>
            <w:tcBorders>
              <w:top w:val="nil"/>
              <w:left w:val="nil"/>
              <w:bottom w:val="nil"/>
              <w:right w:val="nil"/>
            </w:tcBorders>
            <w:shd w:val="clear" w:color="auto" w:fill="auto"/>
            <w:noWrap/>
            <w:hideMark/>
          </w:tcPr>
          <w:p w14:paraId="496C7CA6"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61F6DBA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c>
          <w:tcPr>
            <w:tcW w:w="970" w:type="dxa"/>
            <w:tcBorders>
              <w:top w:val="nil"/>
              <w:left w:val="nil"/>
              <w:bottom w:val="nil"/>
              <w:right w:val="nil"/>
            </w:tcBorders>
            <w:shd w:val="clear" w:color="auto" w:fill="auto"/>
            <w:noWrap/>
            <w:hideMark/>
          </w:tcPr>
          <w:p w14:paraId="565545F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r>
      <w:tr w:rsidR="009A26C2" w:rsidRPr="00A3141B" w14:paraId="68E3B75F" w14:textId="77777777" w:rsidTr="004C36DB">
        <w:trPr>
          <w:trHeight w:val="288"/>
        </w:trPr>
        <w:tc>
          <w:tcPr>
            <w:tcW w:w="365" w:type="dxa"/>
            <w:tcBorders>
              <w:top w:val="nil"/>
              <w:left w:val="nil"/>
              <w:bottom w:val="nil"/>
              <w:right w:val="nil"/>
            </w:tcBorders>
            <w:shd w:val="clear" w:color="auto" w:fill="auto"/>
            <w:noWrap/>
            <w:hideMark/>
          </w:tcPr>
          <w:p w14:paraId="49D8EC84"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7.</w:t>
            </w:r>
          </w:p>
        </w:tc>
        <w:tc>
          <w:tcPr>
            <w:tcW w:w="1010" w:type="dxa"/>
            <w:tcBorders>
              <w:top w:val="nil"/>
              <w:left w:val="nil"/>
              <w:bottom w:val="nil"/>
              <w:right w:val="nil"/>
            </w:tcBorders>
            <w:shd w:val="clear" w:color="auto" w:fill="auto"/>
            <w:noWrap/>
            <w:hideMark/>
          </w:tcPr>
          <w:p w14:paraId="21F668C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Germany</w:t>
            </w:r>
          </w:p>
        </w:tc>
        <w:tc>
          <w:tcPr>
            <w:tcW w:w="752" w:type="dxa"/>
            <w:tcBorders>
              <w:top w:val="nil"/>
              <w:left w:val="nil"/>
              <w:bottom w:val="nil"/>
              <w:right w:val="nil"/>
            </w:tcBorders>
            <w:shd w:val="clear" w:color="auto" w:fill="auto"/>
            <w:noWrap/>
            <w:hideMark/>
          </w:tcPr>
          <w:p w14:paraId="051F936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121</w:t>
            </w:r>
          </w:p>
        </w:tc>
        <w:tc>
          <w:tcPr>
            <w:tcW w:w="1276" w:type="dxa"/>
            <w:tcBorders>
              <w:top w:val="nil"/>
              <w:left w:val="nil"/>
              <w:bottom w:val="nil"/>
              <w:right w:val="nil"/>
            </w:tcBorders>
            <w:shd w:val="clear" w:color="auto" w:fill="auto"/>
            <w:noWrap/>
            <w:hideMark/>
          </w:tcPr>
          <w:p w14:paraId="2766DE31"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 xml:space="preserve">Darr et al. </w:t>
            </w:r>
          </w:p>
        </w:tc>
        <w:tc>
          <w:tcPr>
            <w:tcW w:w="3827" w:type="dxa"/>
            <w:tcBorders>
              <w:top w:val="nil"/>
              <w:left w:val="nil"/>
              <w:bottom w:val="nil"/>
              <w:right w:val="nil"/>
            </w:tcBorders>
            <w:shd w:val="clear" w:color="auto" w:fill="auto"/>
            <w:noWrap/>
            <w:hideMark/>
          </w:tcPr>
          <w:p w14:paraId="3066B65F" w14:textId="77777777" w:rsidR="00286611" w:rsidRPr="00A3141B" w:rsidRDefault="00A3141B" w:rsidP="00286611">
            <w:pPr>
              <w:spacing w:after="0" w:line="240" w:lineRule="auto"/>
              <w:jc w:val="center"/>
              <w:rPr>
                <w:rFonts w:ascii="Times New Roman" w:eastAsia="Times New Roman" w:hAnsi="Times New Roman" w:cs="Times New Roman"/>
                <w:color w:val="000000"/>
                <w:sz w:val="18"/>
                <w:szCs w:val="18"/>
                <w:u w:val="single"/>
                <w:lang w:val="en-US" w:eastAsia="hu-HU"/>
              </w:rPr>
            </w:pPr>
            <w:r w:rsidRPr="00A3141B">
              <w:fldChar w:fldCharType="begin"/>
            </w:r>
            <w:r w:rsidRPr="00A3141B">
              <w:rPr>
                <w:lang w:val="en-US"/>
              </w:rPr>
              <w:instrText>HYPERLINK "https://doi.org/10.1200/JCO.2023.41.6_suppl.480"</w:instrText>
            </w:r>
            <w:r w:rsidRPr="00A3141B">
              <w:fldChar w:fldCharType="separate"/>
            </w:r>
            <w:r w:rsidR="00286611" w:rsidRPr="00A3141B">
              <w:rPr>
                <w:rFonts w:ascii="Times New Roman" w:eastAsia="Times New Roman" w:hAnsi="Times New Roman" w:cs="Times New Roman"/>
                <w:color w:val="000000"/>
                <w:sz w:val="18"/>
                <w:szCs w:val="18"/>
                <w:u w:val="single"/>
                <w:lang w:val="en-US" w:eastAsia="hu-HU"/>
              </w:rPr>
              <w:t>https://doi.org/10.1200/JCO.2023.41.6_suppl.480</w:t>
            </w:r>
            <w:r w:rsidRPr="00A3141B">
              <w:rPr>
                <w:rFonts w:ascii="Times New Roman" w:eastAsia="Times New Roman" w:hAnsi="Times New Roman" w:cs="Times New Roman"/>
                <w:color w:val="000000"/>
                <w:sz w:val="18"/>
                <w:szCs w:val="18"/>
                <w:u w:val="single"/>
                <w:lang w:val="en-US" w:eastAsia="hu-HU"/>
              </w:rPr>
              <w:fldChar w:fldCharType="end"/>
            </w:r>
          </w:p>
        </w:tc>
        <w:tc>
          <w:tcPr>
            <w:tcW w:w="1040" w:type="dxa"/>
            <w:tcBorders>
              <w:top w:val="nil"/>
              <w:left w:val="nil"/>
              <w:bottom w:val="nil"/>
              <w:right w:val="nil"/>
            </w:tcBorders>
            <w:shd w:val="clear" w:color="auto" w:fill="auto"/>
            <w:noWrap/>
            <w:hideMark/>
          </w:tcPr>
          <w:p w14:paraId="6F6F39AB"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 data</w:t>
            </w:r>
          </w:p>
        </w:tc>
        <w:tc>
          <w:tcPr>
            <w:tcW w:w="880" w:type="dxa"/>
            <w:tcBorders>
              <w:top w:val="nil"/>
              <w:left w:val="nil"/>
              <w:bottom w:val="nil"/>
              <w:right w:val="nil"/>
            </w:tcBorders>
            <w:shd w:val="clear" w:color="auto" w:fill="auto"/>
            <w:noWrap/>
            <w:hideMark/>
          </w:tcPr>
          <w:p w14:paraId="19044930" w14:textId="077581BB"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056</w:t>
            </w:r>
          </w:p>
        </w:tc>
        <w:tc>
          <w:tcPr>
            <w:tcW w:w="1983" w:type="dxa"/>
            <w:tcBorders>
              <w:top w:val="nil"/>
              <w:left w:val="nil"/>
              <w:bottom w:val="nil"/>
              <w:right w:val="nil"/>
            </w:tcBorders>
            <w:shd w:val="clear" w:color="auto" w:fill="auto"/>
            <w:noWrap/>
            <w:hideMark/>
          </w:tcPr>
          <w:p w14:paraId="547877D9"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 xml:space="preserve">NRW Cancer Registry </w:t>
            </w:r>
          </w:p>
        </w:tc>
        <w:tc>
          <w:tcPr>
            <w:tcW w:w="1040" w:type="dxa"/>
            <w:tcBorders>
              <w:top w:val="nil"/>
              <w:left w:val="nil"/>
              <w:bottom w:val="nil"/>
              <w:right w:val="nil"/>
            </w:tcBorders>
            <w:shd w:val="clear" w:color="auto" w:fill="auto"/>
            <w:noWrap/>
            <w:hideMark/>
          </w:tcPr>
          <w:p w14:paraId="2C9AAFA0"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2008-2019</w:t>
            </w:r>
          </w:p>
        </w:tc>
        <w:tc>
          <w:tcPr>
            <w:tcW w:w="650" w:type="dxa"/>
            <w:tcBorders>
              <w:top w:val="nil"/>
              <w:left w:val="nil"/>
              <w:bottom w:val="nil"/>
              <w:right w:val="nil"/>
            </w:tcBorders>
            <w:shd w:val="clear" w:color="auto" w:fill="auto"/>
            <w:noWrap/>
            <w:hideMark/>
          </w:tcPr>
          <w:p w14:paraId="45506744"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12</w:t>
            </w:r>
          </w:p>
        </w:tc>
        <w:tc>
          <w:tcPr>
            <w:tcW w:w="901" w:type="dxa"/>
            <w:tcBorders>
              <w:top w:val="nil"/>
              <w:left w:val="nil"/>
              <w:bottom w:val="nil"/>
              <w:right w:val="nil"/>
            </w:tcBorders>
            <w:shd w:val="clear" w:color="auto" w:fill="auto"/>
            <w:noWrap/>
            <w:hideMark/>
          </w:tcPr>
          <w:p w14:paraId="389662E3"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18M</w:t>
            </w:r>
          </w:p>
        </w:tc>
        <w:tc>
          <w:tcPr>
            <w:tcW w:w="850" w:type="dxa"/>
            <w:tcBorders>
              <w:top w:val="nil"/>
              <w:left w:val="nil"/>
              <w:bottom w:val="nil"/>
              <w:right w:val="nil"/>
            </w:tcBorders>
            <w:shd w:val="clear" w:color="auto" w:fill="auto"/>
            <w:noWrap/>
            <w:hideMark/>
          </w:tcPr>
          <w:p w14:paraId="7C5C675E"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7FF6773B"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c>
          <w:tcPr>
            <w:tcW w:w="970" w:type="dxa"/>
            <w:tcBorders>
              <w:top w:val="nil"/>
              <w:left w:val="nil"/>
              <w:bottom w:val="nil"/>
              <w:right w:val="nil"/>
            </w:tcBorders>
            <w:shd w:val="clear" w:color="auto" w:fill="auto"/>
            <w:noWrap/>
            <w:hideMark/>
          </w:tcPr>
          <w:p w14:paraId="2D491CD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r>
      <w:tr w:rsidR="009A26C2" w:rsidRPr="00A3141B" w14:paraId="32B547A8" w14:textId="77777777" w:rsidTr="004C36DB">
        <w:trPr>
          <w:trHeight w:val="288"/>
        </w:trPr>
        <w:tc>
          <w:tcPr>
            <w:tcW w:w="365" w:type="dxa"/>
            <w:tcBorders>
              <w:top w:val="nil"/>
              <w:left w:val="nil"/>
              <w:bottom w:val="nil"/>
              <w:right w:val="nil"/>
            </w:tcBorders>
            <w:shd w:val="clear" w:color="auto" w:fill="auto"/>
            <w:noWrap/>
            <w:hideMark/>
          </w:tcPr>
          <w:p w14:paraId="02FEA6DC"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8.</w:t>
            </w:r>
          </w:p>
        </w:tc>
        <w:tc>
          <w:tcPr>
            <w:tcW w:w="1010" w:type="dxa"/>
            <w:tcBorders>
              <w:top w:val="nil"/>
              <w:left w:val="nil"/>
              <w:bottom w:val="nil"/>
              <w:right w:val="nil"/>
            </w:tcBorders>
            <w:shd w:val="clear" w:color="auto" w:fill="auto"/>
            <w:noWrap/>
            <w:hideMark/>
          </w:tcPr>
          <w:p w14:paraId="7E53F63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USA</w:t>
            </w:r>
          </w:p>
        </w:tc>
        <w:tc>
          <w:tcPr>
            <w:tcW w:w="752" w:type="dxa"/>
            <w:tcBorders>
              <w:top w:val="nil"/>
              <w:left w:val="nil"/>
              <w:bottom w:val="nil"/>
              <w:right w:val="nil"/>
            </w:tcBorders>
            <w:shd w:val="clear" w:color="auto" w:fill="auto"/>
            <w:noWrap/>
            <w:hideMark/>
          </w:tcPr>
          <w:p w14:paraId="761AD528"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315</w:t>
            </w:r>
          </w:p>
        </w:tc>
        <w:tc>
          <w:tcPr>
            <w:tcW w:w="1276" w:type="dxa"/>
            <w:tcBorders>
              <w:top w:val="nil"/>
              <w:left w:val="nil"/>
              <w:bottom w:val="nil"/>
              <w:right w:val="nil"/>
            </w:tcBorders>
            <w:shd w:val="clear" w:color="auto" w:fill="auto"/>
            <w:noWrap/>
            <w:hideMark/>
          </w:tcPr>
          <w:p w14:paraId="7E7063A0"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 xml:space="preserve">Benjamin et al. </w:t>
            </w:r>
          </w:p>
        </w:tc>
        <w:tc>
          <w:tcPr>
            <w:tcW w:w="3827" w:type="dxa"/>
            <w:tcBorders>
              <w:top w:val="nil"/>
              <w:left w:val="nil"/>
              <w:bottom w:val="nil"/>
              <w:right w:val="nil"/>
            </w:tcBorders>
            <w:shd w:val="clear" w:color="auto" w:fill="auto"/>
            <w:noWrap/>
            <w:hideMark/>
          </w:tcPr>
          <w:p w14:paraId="38AAFA52" w14:textId="77777777" w:rsidR="00286611" w:rsidRPr="00A3141B" w:rsidRDefault="00A3141B" w:rsidP="00286611">
            <w:pPr>
              <w:spacing w:after="0" w:line="240" w:lineRule="auto"/>
              <w:jc w:val="center"/>
              <w:rPr>
                <w:rFonts w:ascii="Times New Roman" w:eastAsia="Times New Roman" w:hAnsi="Times New Roman" w:cs="Times New Roman"/>
                <w:color w:val="000000"/>
                <w:sz w:val="18"/>
                <w:szCs w:val="18"/>
                <w:u w:val="single"/>
                <w:lang w:val="en-US" w:eastAsia="hu-HU"/>
              </w:rPr>
            </w:pPr>
            <w:r w:rsidRPr="00A3141B">
              <w:fldChar w:fldCharType="begin"/>
            </w:r>
            <w:r w:rsidRPr="00A3141B">
              <w:rPr>
                <w:lang w:val="en-US"/>
              </w:rPr>
              <w:instrText>HYPERLINK "https://doi.org/10.1016/j.annonc.2022.07.1844"</w:instrText>
            </w:r>
            <w:r w:rsidRPr="00A3141B">
              <w:fldChar w:fldCharType="separate"/>
            </w:r>
            <w:r w:rsidR="00286611" w:rsidRPr="00A3141B">
              <w:rPr>
                <w:rFonts w:ascii="Times New Roman" w:eastAsia="Times New Roman" w:hAnsi="Times New Roman" w:cs="Times New Roman"/>
                <w:color w:val="000000"/>
                <w:sz w:val="18"/>
                <w:szCs w:val="18"/>
                <w:u w:val="single"/>
                <w:lang w:val="en-US" w:eastAsia="hu-HU"/>
              </w:rPr>
              <w:t>https://doi.org/10.1016/j.annonc.2022.07.1844</w:t>
            </w:r>
            <w:r w:rsidRPr="00A3141B">
              <w:rPr>
                <w:rFonts w:ascii="Times New Roman" w:eastAsia="Times New Roman" w:hAnsi="Times New Roman" w:cs="Times New Roman"/>
                <w:color w:val="000000"/>
                <w:sz w:val="18"/>
                <w:szCs w:val="18"/>
                <w:u w:val="single"/>
                <w:lang w:val="en-US" w:eastAsia="hu-HU"/>
              </w:rPr>
              <w:fldChar w:fldCharType="end"/>
            </w:r>
          </w:p>
        </w:tc>
        <w:tc>
          <w:tcPr>
            <w:tcW w:w="1040" w:type="dxa"/>
            <w:tcBorders>
              <w:top w:val="nil"/>
              <w:left w:val="nil"/>
              <w:bottom w:val="nil"/>
              <w:right w:val="nil"/>
            </w:tcBorders>
            <w:shd w:val="clear" w:color="auto" w:fill="auto"/>
            <w:noWrap/>
            <w:hideMark/>
          </w:tcPr>
          <w:p w14:paraId="1251E5B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 data</w:t>
            </w:r>
          </w:p>
        </w:tc>
        <w:tc>
          <w:tcPr>
            <w:tcW w:w="880" w:type="dxa"/>
            <w:tcBorders>
              <w:top w:val="nil"/>
              <w:left w:val="nil"/>
              <w:bottom w:val="nil"/>
              <w:right w:val="nil"/>
            </w:tcBorders>
            <w:shd w:val="clear" w:color="auto" w:fill="auto"/>
            <w:noWrap/>
            <w:hideMark/>
          </w:tcPr>
          <w:p w14:paraId="6AE78E93" w14:textId="5E7B5036"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029</w:t>
            </w:r>
          </w:p>
        </w:tc>
        <w:tc>
          <w:tcPr>
            <w:tcW w:w="1983" w:type="dxa"/>
            <w:tcBorders>
              <w:top w:val="nil"/>
              <w:left w:val="nil"/>
              <w:bottom w:val="nil"/>
              <w:right w:val="nil"/>
            </w:tcBorders>
            <w:shd w:val="clear" w:color="auto" w:fill="auto"/>
            <w:noWrap/>
            <w:hideMark/>
          </w:tcPr>
          <w:p w14:paraId="50559476"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 xml:space="preserve">California Cancer Registry </w:t>
            </w:r>
          </w:p>
        </w:tc>
        <w:tc>
          <w:tcPr>
            <w:tcW w:w="1040" w:type="dxa"/>
            <w:tcBorders>
              <w:top w:val="nil"/>
              <w:left w:val="nil"/>
              <w:bottom w:val="nil"/>
              <w:right w:val="nil"/>
            </w:tcBorders>
            <w:shd w:val="clear" w:color="auto" w:fill="auto"/>
            <w:noWrap/>
            <w:hideMark/>
          </w:tcPr>
          <w:p w14:paraId="7E2D64D4"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1988-2019</w:t>
            </w:r>
          </w:p>
        </w:tc>
        <w:tc>
          <w:tcPr>
            <w:tcW w:w="650" w:type="dxa"/>
            <w:tcBorders>
              <w:top w:val="nil"/>
              <w:left w:val="nil"/>
              <w:bottom w:val="nil"/>
              <w:right w:val="nil"/>
            </w:tcBorders>
            <w:shd w:val="clear" w:color="auto" w:fill="auto"/>
            <w:noWrap/>
            <w:hideMark/>
          </w:tcPr>
          <w:p w14:paraId="2E8223C9"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32</w:t>
            </w:r>
          </w:p>
        </w:tc>
        <w:tc>
          <w:tcPr>
            <w:tcW w:w="901" w:type="dxa"/>
            <w:tcBorders>
              <w:top w:val="nil"/>
              <w:left w:val="nil"/>
              <w:bottom w:val="nil"/>
              <w:right w:val="nil"/>
            </w:tcBorders>
            <w:shd w:val="clear" w:color="auto" w:fill="auto"/>
            <w:noWrap/>
            <w:hideMark/>
          </w:tcPr>
          <w:p w14:paraId="51A398C8"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33.97M</w:t>
            </w:r>
          </w:p>
        </w:tc>
        <w:tc>
          <w:tcPr>
            <w:tcW w:w="850" w:type="dxa"/>
            <w:tcBorders>
              <w:top w:val="nil"/>
              <w:left w:val="nil"/>
              <w:bottom w:val="nil"/>
              <w:right w:val="nil"/>
            </w:tcBorders>
            <w:shd w:val="clear" w:color="auto" w:fill="auto"/>
            <w:noWrap/>
            <w:hideMark/>
          </w:tcPr>
          <w:p w14:paraId="0C29046E"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1C9BA64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c>
          <w:tcPr>
            <w:tcW w:w="970" w:type="dxa"/>
            <w:tcBorders>
              <w:top w:val="nil"/>
              <w:left w:val="nil"/>
              <w:bottom w:val="nil"/>
              <w:right w:val="nil"/>
            </w:tcBorders>
            <w:shd w:val="clear" w:color="auto" w:fill="auto"/>
            <w:noWrap/>
            <w:hideMark/>
          </w:tcPr>
          <w:p w14:paraId="1A470C7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r>
      <w:tr w:rsidR="009A26C2" w:rsidRPr="00A3141B" w14:paraId="281FBAE4" w14:textId="77777777" w:rsidTr="004C36DB">
        <w:trPr>
          <w:trHeight w:val="288"/>
        </w:trPr>
        <w:tc>
          <w:tcPr>
            <w:tcW w:w="365" w:type="dxa"/>
            <w:tcBorders>
              <w:top w:val="nil"/>
              <w:left w:val="nil"/>
              <w:bottom w:val="nil"/>
              <w:right w:val="nil"/>
            </w:tcBorders>
            <w:shd w:val="clear" w:color="auto" w:fill="auto"/>
            <w:noWrap/>
            <w:hideMark/>
          </w:tcPr>
          <w:p w14:paraId="6F8AD47D"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9.</w:t>
            </w:r>
          </w:p>
        </w:tc>
        <w:tc>
          <w:tcPr>
            <w:tcW w:w="1010" w:type="dxa"/>
            <w:tcBorders>
              <w:top w:val="nil"/>
              <w:left w:val="nil"/>
              <w:bottom w:val="nil"/>
              <w:right w:val="nil"/>
            </w:tcBorders>
            <w:shd w:val="clear" w:color="auto" w:fill="auto"/>
            <w:noWrap/>
            <w:hideMark/>
          </w:tcPr>
          <w:p w14:paraId="3C06C528"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USA</w:t>
            </w:r>
          </w:p>
        </w:tc>
        <w:tc>
          <w:tcPr>
            <w:tcW w:w="752" w:type="dxa"/>
            <w:tcBorders>
              <w:top w:val="nil"/>
              <w:left w:val="nil"/>
              <w:bottom w:val="nil"/>
              <w:right w:val="nil"/>
            </w:tcBorders>
            <w:shd w:val="clear" w:color="auto" w:fill="auto"/>
            <w:noWrap/>
            <w:hideMark/>
          </w:tcPr>
          <w:p w14:paraId="6AC67236"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841</w:t>
            </w:r>
          </w:p>
        </w:tc>
        <w:tc>
          <w:tcPr>
            <w:tcW w:w="1276" w:type="dxa"/>
            <w:tcBorders>
              <w:top w:val="nil"/>
              <w:left w:val="nil"/>
              <w:bottom w:val="nil"/>
              <w:right w:val="nil"/>
            </w:tcBorders>
            <w:shd w:val="clear" w:color="auto" w:fill="auto"/>
            <w:noWrap/>
            <w:hideMark/>
          </w:tcPr>
          <w:p w14:paraId="5A1863EC"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proofErr w:type="spellStart"/>
            <w:r w:rsidRPr="00A3141B">
              <w:rPr>
                <w:rFonts w:ascii="Times New Roman" w:eastAsia="Times New Roman" w:hAnsi="Times New Roman" w:cs="Times New Roman"/>
                <w:i/>
                <w:iCs/>
                <w:color w:val="000000"/>
                <w:sz w:val="18"/>
                <w:szCs w:val="18"/>
                <w:lang w:val="en-US" w:eastAsia="hu-HU"/>
              </w:rPr>
              <w:t>Limonnik</w:t>
            </w:r>
            <w:proofErr w:type="spellEnd"/>
            <w:r w:rsidRPr="00A3141B">
              <w:rPr>
                <w:rFonts w:ascii="Times New Roman" w:eastAsia="Times New Roman" w:hAnsi="Times New Roman" w:cs="Times New Roman"/>
                <w:i/>
                <w:iCs/>
                <w:color w:val="000000"/>
                <w:sz w:val="18"/>
                <w:szCs w:val="18"/>
                <w:lang w:val="en-US" w:eastAsia="hu-HU"/>
              </w:rPr>
              <w:t xml:space="preserve"> et al.</w:t>
            </w:r>
          </w:p>
        </w:tc>
        <w:tc>
          <w:tcPr>
            <w:tcW w:w="3827" w:type="dxa"/>
            <w:tcBorders>
              <w:top w:val="nil"/>
              <w:left w:val="nil"/>
              <w:bottom w:val="nil"/>
              <w:right w:val="nil"/>
            </w:tcBorders>
            <w:shd w:val="clear" w:color="auto" w:fill="auto"/>
            <w:noWrap/>
            <w:hideMark/>
          </w:tcPr>
          <w:p w14:paraId="74BE3A8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36069175</w:t>
            </w:r>
          </w:p>
        </w:tc>
        <w:tc>
          <w:tcPr>
            <w:tcW w:w="1040" w:type="dxa"/>
            <w:tcBorders>
              <w:top w:val="nil"/>
              <w:left w:val="nil"/>
              <w:bottom w:val="nil"/>
              <w:right w:val="nil"/>
            </w:tcBorders>
            <w:shd w:val="clear" w:color="auto" w:fill="auto"/>
            <w:noWrap/>
            <w:hideMark/>
          </w:tcPr>
          <w:p w14:paraId="40D97A62"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0.15%</w:t>
            </w:r>
          </w:p>
        </w:tc>
        <w:tc>
          <w:tcPr>
            <w:tcW w:w="880" w:type="dxa"/>
            <w:tcBorders>
              <w:top w:val="nil"/>
              <w:left w:val="nil"/>
              <w:bottom w:val="nil"/>
              <w:right w:val="nil"/>
            </w:tcBorders>
            <w:shd w:val="clear" w:color="auto" w:fill="auto"/>
            <w:noWrap/>
            <w:hideMark/>
          </w:tcPr>
          <w:p w14:paraId="7238D3F2" w14:textId="7A108CC1"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030</w:t>
            </w:r>
          </w:p>
        </w:tc>
        <w:tc>
          <w:tcPr>
            <w:tcW w:w="1983" w:type="dxa"/>
            <w:tcBorders>
              <w:top w:val="nil"/>
              <w:left w:val="nil"/>
              <w:bottom w:val="nil"/>
              <w:right w:val="nil"/>
            </w:tcBorders>
            <w:shd w:val="clear" w:color="auto" w:fill="auto"/>
            <w:noWrap/>
            <w:hideMark/>
          </w:tcPr>
          <w:p w14:paraId="0927DCA9"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The National Cancer Database</w:t>
            </w:r>
          </w:p>
        </w:tc>
        <w:tc>
          <w:tcPr>
            <w:tcW w:w="1040" w:type="dxa"/>
            <w:tcBorders>
              <w:top w:val="nil"/>
              <w:left w:val="nil"/>
              <w:bottom w:val="nil"/>
              <w:right w:val="nil"/>
            </w:tcBorders>
            <w:shd w:val="clear" w:color="auto" w:fill="auto"/>
            <w:noWrap/>
            <w:hideMark/>
          </w:tcPr>
          <w:p w14:paraId="5948E8AE"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2004-2016</w:t>
            </w:r>
          </w:p>
        </w:tc>
        <w:tc>
          <w:tcPr>
            <w:tcW w:w="650" w:type="dxa"/>
            <w:tcBorders>
              <w:top w:val="nil"/>
              <w:left w:val="nil"/>
              <w:bottom w:val="nil"/>
              <w:right w:val="nil"/>
            </w:tcBorders>
            <w:shd w:val="clear" w:color="auto" w:fill="auto"/>
            <w:noWrap/>
            <w:hideMark/>
          </w:tcPr>
          <w:p w14:paraId="5D133845"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13</w:t>
            </w:r>
          </w:p>
        </w:tc>
        <w:tc>
          <w:tcPr>
            <w:tcW w:w="901" w:type="dxa"/>
            <w:tcBorders>
              <w:top w:val="nil"/>
              <w:left w:val="nil"/>
              <w:bottom w:val="nil"/>
              <w:right w:val="nil"/>
            </w:tcBorders>
            <w:shd w:val="clear" w:color="auto" w:fill="auto"/>
            <w:noWrap/>
            <w:hideMark/>
          </w:tcPr>
          <w:p w14:paraId="45629FD5"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216.1M</w:t>
            </w:r>
          </w:p>
        </w:tc>
        <w:tc>
          <w:tcPr>
            <w:tcW w:w="850" w:type="dxa"/>
            <w:tcBorders>
              <w:top w:val="nil"/>
              <w:left w:val="nil"/>
              <w:bottom w:val="nil"/>
              <w:right w:val="nil"/>
            </w:tcBorders>
            <w:shd w:val="clear" w:color="auto" w:fill="auto"/>
            <w:noWrap/>
            <w:hideMark/>
          </w:tcPr>
          <w:p w14:paraId="739A9660"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0C87E59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c>
          <w:tcPr>
            <w:tcW w:w="970" w:type="dxa"/>
            <w:tcBorders>
              <w:top w:val="nil"/>
              <w:left w:val="nil"/>
              <w:bottom w:val="nil"/>
              <w:right w:val="nil"/>
            </w:tcBorders>
            <w:shd w:val="clear" w:color="auto" w:fill="auto"/>
            <w:noWrap/>
            <w:hideMark/>
          </w:tcPr>
          <w:p w14:paraId="547F0640"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yes</w:t>
            </w:r>
          </w:p>
        </w:tc>
      </w:tr>
      <w:tr w:rsidR="009A26C2" w:rsidRPr="00A3141B" w14:paraId="443F9DEB" w14:textId="77777777" w:rsidTr="004C36DB">
        <w:trPr>
          <w:trHeight w:val="288"/>
        </w:trPr>
        <w:tc>
          <w:tcPr>
            <w:tcW w:w="365" w:type="dxa"/>
            <w:tcBorders>
              <w:top w:val="nil"/>
              <w:left w:val="nil"/>
              <w:bottom w:val="nil"/>
              <w:right w:val="nil"/>
            </w:tcBorders>
            <w:shd w:val="clear" w:color="auto" w:fill="auto"/>
            <w:noWrap/>
            <w:hideMark/>
          </w:tcPr>
          <w:p w14:paraId="6451770C"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10.</w:t>
            </w:r>
          </w:p>
        </w:tc>
        <w:tc>
          <w:tcPr>
            <w:tcW w:w="1010" w:type="dxa"/>
            <w:tcBorders>
              <w:top w:val="nil"/>
              <w:left w:val="nil"/>
              <w:bottom w:val="nil"/>
              <w:right w:val="nil"/>
            </w:tcBorders>
            <w:shd w:val="clear" w:color="auto" w:fill="auto"/>
            <w:noWrap/>
            <w:hideMark/>
          </w:tcPr>
          <w:p w14:paraId="2450E65F"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USA</w:t>
            </w:r>
          </w:p>
        </w:tc>
        <w:tc>
          <w:tcPr>
            <w:tcW w:w="752" w:type="dxa"/>
            <w:tcBorders>
              <w:top w:val="nil"/>
              <w:left w:val="nil"/>
              <w:bottom w:val="nil"/>
              <w:right w:val="nil"/>
            </w:tcBorders>
            <w:shd w:val="clear" w:color="auto" w:fill="auto"/>
            <w:noWrap/>
            <w:hideMark/>
          </w:tcPr>
          <w:p w14:paraId="4EA28A46"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501</w:t>
            </w:r>
          </w:p>
        </w:tc>
        <w:tc>
          <w:tcPr>
            <w:tcW w:w="1276" w:type="dxa"/>
            <w:tcBorders>
              <w:top w:val="nil"/>
              <w:left w:val="nil"/>
              <w:bottom w:val="nil"/>
              <w:right w:val="nil"/>
            </w:tcBorders>
            <w:shd w:val="clear" w:color="auto" w:fill="auto"/>
            <w:noWrap/>
            <w:hideMark/>
          </w:tcPr>
          <w:p w14:paraId="4C9F8F5F"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Ding et al.</w:t>
            </w:r>
          </w:p>
        </w:tc>
        <w:tc>
          <w:tcPr>
            <w:tcW w:w="3827" w:type="dxa"/>
            <w:tcBorders>
              <w:top w:val="nil"/>
              <w:left w:val="nil"/>
              <w:bottom w:val="nil"/>
              <w:right w:val="nil"/>
            </w:tcBorders>
            <w:shd w:val="clear" w:color="auto" w:fill="auto"/>
            <w:noWrap/>
            <w:hideMark/>
          </w:tcPr>
          <w:p w14:paraId="204C1797"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35719613</w:t>
            </w:r>
          </w:p>
        </w:tc>
        <w:tc>
          <w:tcPr>
            <w:tcW w:w="1040" w:type="dxa"/>
            <w:tcBorders>
              <w:top w:val="nil"/>
              <w:left w:val="nil"/>
              <w:bottom w:val="nil"/>
              <w:right w:val="nil"/>
            </w:tcBorders>
            <w:shd w:val="clear" w:color="auto" w:fill="auto"/>
            <w:noWrap/>
            <w:hideMark/>
          </w:tcPr>
          <w:p w14:paraId="2231BACC"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 data</w:t>
            </w:r>
          </w:p>
        </w:tc>
        <w:tc>
          <w:tcPr>
            <w:tcW w:w="880" w:type="dxa"/>
            <w:tcBorders>
              <w:top w:val="nil"/>
              <w:left w:val="nil"/>
              <w:bottom w:val="nil"/>
              <w:right w:val="nil"/>
            </w:tcBorders>
            <w:shd w:val="clear" w:color="auto" w:fill="auto"/>
            <w:noWrap/>
            <w:hideMark/>
          </w:tcPr>
          <w:p w14:paraId="68D7EDC3" w14:textId="334B6D78"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014</w:t>
            </w:r>
          </w:p>
        </w:tc>
        <w:tc>
          <w:tcPr>
            <w:tcW w:w="1983" w:type="dxa"/>
            <w:tcBorders>
              <w:top w:val="nil"/>
              <w:left w:val="nil"/>
              <w:bottom w:val="nil"/>
              <w:right w:val="nil"/>
            </w:tcBorders>
            <w:shd w:val="clear" w:color="auto" w:fill="auto"/>
            <w:noWrap/>
            <w:hideMark/>
          </w:tcPr>
          <w:p w14:paraId="3EC940E2"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SEER</w:t>
            </w:r>
          </w:p>
        </w:tc>
        <w:tc>
          <w:tcPr>
            <w:tcW w:w="1040" w:type="dxa"/>
            <w:tcBorders>
              <w:top w:val="nil"/>
              <w:left w:val="nil"/>
              <w:bottom w:val="nil"/>
              <w:right w:val="nil"/>
            </w:tcBorders>
            <w:shd w:val="clear" w:color="auto" w:fill="auto"/>
            <w:noWrap/>
            <w:hideMark/>
          </w:tcPr>
          <w:p w14:paraId="49CAFF49"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1975-2018</w:t>
            </w:r>
          </w:p>
        </w:tc>
        <w:tc>
          <w:tcPr>
            <w:tcW w:w="650" w:type="dxa"/>
            <w:tcBorders>
              <w:top w:val="nil"/>
              <w:left w:val="nil"/>
              <w:bottom w:val="nil"/>
              <w:right w:val="nil"/>
            </w:tcBorders>
            <w:shd w:val="clear" w:color="auto" w:fill="auto"/>
            <w:noWrap/>
            <w:hideMark/>
          </w:tcPr>
          <w:p w14:paraId="0BB05D8D"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44</w:t>
            </w:r>
          </w:p>
        </w:tc>
        <w:tc>
          <w:tcPr>
            <w:tcW w:w="901" w:type="dxa"/>
            <w:tcBorders>
              <w:top w:val="nil"/>
              <w:left w:val="nil"/>
              <w:bottom w:val="nil"/>
              <w:right w:val="nil"/>
            </w:tcBorders>
            <w:shd w:val="clear" w:color="auto" w:fill="auto"/>
            <w:noWrap/>
            <w:hideMark/>
          </w:tcPr>
          <w:p w14:paraId="0801AF63"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79.8M</w:t>
            </w:r>
          </w:p>
        </w:tc>
        <w:tc>
          <w:tcPr>
            <w:tcW w:w="850" w:type="dxa"/>
            <w:tcBorders>
              <w:top w:val="nil"/>
              <w:left w:val="nil"/>
              <w:bottom w:val="nil"/>
              <w:right w:val="nil"/>
            </w:tcBorders>
            <w:shd w:val="clear" w:color="auto" w:fill="auto"/>
            <w:noWrap/>
            <w:hideMark/>
          </w:tcPr>
          <w:p w14:paraId="43B20F2E"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20FD239E"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c>
          <w:tcPr>
            <w:tcW w:w="970" w:type="dxa"/>
            <w:tcBorders>
              <w:top w:val="nil"/>
              <w:left w:val="nil"/>
              <w:bottom w:val="nil"/>
              <w:right w:val="nil"/>
            </w:tcBorders>
            <w:shd w:val="clear" w:color="auto" w:fill="auto"/>
            <w:noWrap/>
            <w:hideMark/>
          </w:tcPr>
          <w:p w14:paraId="2A4C17F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r>
      <w:tr w:rsidR="009A26C2" w:rsidRPr="00A3141B" w14:paraId="2A31BA6B" w14:textId="77777777" w:rsidTr="004C36DB">
        <w:trPr>
          <w:trHeight w:val="288"/>
        </w:trPr>
        <w:tc>
          <w:tcPr>
            <w:tcW w:w="365" w:type="dxa"/>
            <w:tcBorders>
              <w:top w:val="nil"/>
              <w:left w:val="nil"/>
              <w:bottom w:val="nil"/>
              <w:right w:val="nil"/>
            </w:tcBorders>
            <w:shd w:val="clear" w:color="auto" w:fill="auto"/>
            <w:noWrap/>
            <w:hideMark/>
          </w:tcPr>
          <w:p w14:paraId="579A15A3"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11.</w:t>
            </w:r>
          </w:p>
        </w:tc>
        <w:tc>
          <w:tcPr>
            <w:tcW w:w="1010" w:type="dxa"/>
            <w:tcBorders>
              <w:top w:val="nil"/>
              <w:left w:val="nil"/>
              <w:bottom w:val="nil"/>
              <w:right w:val="nil"/>
            </w:tcBorders>
            <w:shd w:val="clear" w:color="auto" w:fill="auto"/>
            <w:noWrap/>
            <w:hideMark/>
          </w:tcPr>
          <w:p w14:paraId="4D3D032D"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USA</w:t>
            </w:r>
          </w:p>
        </w:tc>
        <w:tc>
          <w:tcPr>
            <w:tcW w:w="752" w:type="dxa"/>
            <w:tcBorders>
              <w:top w:val="nil"/>
              <w:left w:val="nil"/>
              <w:bottom w:val="nil"/>
              <w:right w:val="nil"/>
            </w:tcBorders>
            <w:shd w:val="clear" w:color="auto" w:fill="auto"/>
            <w:noWrap/>
            <w:hideMark/>
          </w:tcPr>
          <w:p w14:paraId="38AFC3F1"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618</w:t>
            </w:r>
          </w:p>
        </w:tc>
        <w:tc>
          <w:tcPr>
            <w:tcW w:w="1276" w:type="dxa"/>
            <w:tcBorders>
              <w:top w:val="nil"/>
              <w:left w:val="nil"/>
              <w:bottom w:val="nil"/>
              <w:right w:val="nil"/>
            </w:tcBorders>
            <w:shd w:val="clear" w:color="auto" w:fill="auto"/>
            <w:noWrap/>
            <w:hideMark/>
          </w:tcPr>
          <w:p w14:paraId="49FCD249"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 xml:space="preserve">Yu et al. </w:t>
            </w:r>
          </w:p>
        </w:tc>
        <w:tc>
          <w:tcPr>
            <w:tcW w:w="3827" w:type="dxa"/>
            <w:tcBorders>
              <w:top w:val="nil"/>
              <w:left w:val="nil"/>
              <w:bottom w:val="nil"/>
              <w:right w:val="nil"/>
            </w:tcBorders>
            <w:shd w:val="clear" w:color="auto" w:fill="auto"/>
            <w:noWrap/>
            <w:hideMark/>
          </w:tcPr>
          <w:p w14:paraId="031C1D47"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34595114</w:t>
            </w:r>
          </w:p>
        </w:tc>
        <w:tc>
          <w:tcPr>
            <w:tcW w:w="1040" w:type="dxa"/>
            <w:tcBorders>
              <w:top w:val="nil"/>
              <w:left w:val="nil"/>
              <w:bottom w:val="nil"/>
              <w:right w:val="nil"/>
            </w:tcBorders>
            <w:shd w:val="clear" w:color="auto" w:fill="auto"/>
            <w:noWrap/>
            <w:hideMark/>
          </w:tcPr>
          <w:p w14:paraId="689BEFB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 data</w:t>
            </w:r>
          </w:p>
        </w:tc>
        <w:tc>
          <w:tcPr>
            <w:tcW w:w="880" w:type="dxa"/>
            <w:tcBorders>
              <w:top w:val="nil"/>
              <w:left w:val="nil"/>
              <w:bottom w:val="nil"/>
              <w:right w:val="nil"/>
            </w:tcBorders>
            <w:shd w:val="clear" w:color="auto" w:fill="auto"/>
            <w:noWrap/>
            <w:hideMark/>
          </w:tcPr>
          <w:p w14:paraId="4147AE1A" w14:textId="4FEE5D86"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016</w:t>
            </w:r>
          </w:p>
        </w:tc>
        <w:tc>
          <w:tcPr>
            <w:tcW w:w="1983" w:type="dxa"/>
            <w:tcBorders>
              <w:top w:val="nil"/>
              <w:left w:val="nil"/>
              <w:bottom w:val="nil"/>
              <w:right w:val="nil"/>
            </w:tcBorders>
            <w:shd w:val="clear" w:color="auto" w:fill="auto"/>
            <w:noWrap/>
            <w:hideMark/>
          </w:tcPr>
          <w:p w14:paraId="75EEE087"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SEER</w:t>
            </w:r>
          </w:p>
        </w:tc>
        <w:tc>
          <w:tcPr>
            <w:tcW w:w="1040" w:type="dxa"/>
            <w:tcBorders>
              <w:top w:val="nil"/>
              <w:left w:val="nil"/>
              <w:bottom w:val="nil"/>
              <w:right w:val="nil"/>
            </w:tcBorders>
            <w:shd w:val="clear" w:color="auto" w:fill="auto"/>
            <w:noWrap/>
            <w:hideMark/>
          </w:tcPr>
          <w:p w14:paraId="68288703"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1975-2018</w:t>
            </w:r>
          </w:p>
        </w:tc>
        <w:tc>
          <w:tcPr>
            <w:tcW w:w="650" w:type="dxa"/>
            <w:tcBorders>
              <w:top w:val="nil"/>
              <w:left w:val="nil"/>
              <w:bottom w:val="nil"/>
              <w:right w:val="nil"/>
            </w:tcBorders>
            <w:shd w:val="clear" w:color="auto" w:fill="auto"/>
            <w:noWrap/>
            <w:hideMark/>
          </w:tcPr>
          <w:p w14:paraId="75D0748C"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44</w:t>
            </w:r>
          </w:p>
        </w:tc>
        <w:tc>
          <w:tcPr>
            <w:tcW w:w="901" w:type="dxa"/>
            <w:tcBorders>
              <w:top w:val="nil"/>
              <w:left w:val="nil"/>
              <w:bottom w:val="nil"/>
              <w:right w:val="nil"/>
            </w:tcBorders>
            <w:shd w:val="clear" w:color="auto" w:fill="auto"/>
            <w:noWrap/>
            <w:hideMark/>
          </w:tcPr>
          <w:p w14:paraId="591425B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85.5M</w:t>
            </w:r>
          </w:p>
        </w:tc>
        <w:tc>
          <w:tcPr>
            <w:tcW w:w="850" w:type="dxa"/>
            <w:tcBorders>
              <w:top w:val="nil"/>
              <w:left w:val="nil"/>
              <w:bottom w:val="nil"/>
              <w:right w:val="nil"/>
            </w:tcBorders>
            <w:shd w:val="clear" w:color="auto" w:fill="auto"/>
            <w:noWrap/>
            <w:hideMark/>
          </w:tcPr>
          <w:p w14:paraId="74F84EF9"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74FA90B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c>
          <w:tcPr>
            <w:tcW w:w="970" w:type="dxa"/>
            <w:tcBorders>
              <w:top w:val="nil"/>
              <w:left w:val="nil"/>
              <w:bottom w:val="nil"/>
              <w:right w:val="nil"/>
            </w:tcBorders>
            <w:shd w:val="clear" w:color="auto" w:fill="auto"/>
            <w:noWrap/>
            <w:hideMark/>
          </w:tcPr>
          <w:p w14:paraId="4B8E391C"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r>
      <w:tr w:rsidR="009A26C2" w:rsidRPr="00A3141B" w14:paraId="4E10D5B9" w14:textId="77777777" w:rsidTr="004C36DB">
        <w:trPr>
          <w:trHeight w:val="288"/>
        </w:trPr>
        <w:tc>
          <w:tcPr>
            <w:tcW w:w="365" w:type="dxa"/>
            <w:tcBorders>
              <w:top w:val="nil"/>
              <w:left w:val="nil"/>
              <w:bottom w:val="nil"/>
              <w:right w:val="nil"/>
            </w:tcBorders>
            <w:shd w:val="clear" w:color="auto" w:fill="auto"/>
            <w:noWrap/>
            <w:hideMark/>
          </w:tcPr>
          <w:p w14:paraId="50C96D24" w14:textId="77777777" w:rsidR="00286611" w:rsidRPr="00A3141B" w:rsidRDefault="00286611" w:rsidP="00286611">
            <w:pPr>
              <w:spacing w:after="0" w:line="240" w:lineRule="auto"/>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12.</w:t>
            </w:r>
          </w:p>
        </w:tc>
        <w:tc>
          <w:tcPr>
            <w:tcW w:w="1010" w:type="dxa"/>
            <w:tcBorders>
              <w:top w:val="nil"/>
              <w:left w:val="nil"/>
              <w:bottom w:val="nil"/>
              <w:right w:val="nil"/>
            </w:tcBorders>
            <w:shd w:val="clear" w:color="auto" w:fill="auto"/>
            <w:noWrap/>
            <w:hideMark/>
          </w:tcPr>
          <w:p w14:paraId="5A6CE8DA"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USA</w:t>
            </w:r>
          </w:p>
        </w:tc>
        <w:tc>
          <w:tcPr>
            <w:tcW w:w="752" w:type="dxa"/>
            <w:tcBorders>
              <w:top w:val="nil"/>
              <w:left w:val="nil"/>
              <w:bottom w:val="nil"/>
              <w:right w:val="nil"/>
            </w:tcBorders>
            <w:shd w:val="clear" w:color="auto" w:fill="auto"/>
            <w:noWrap/>
            <w:hideMark/>
          </w:tcPr>
          <w:p w14:paraId="1F2DC6D1"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420</w:t>
            </w:r>
          </w:p>
        </w:tc>
        <w:tc>
          <w:tcPr>
            <w:tcW w:w="1276" w:type="dxa"/>
            <w:tcBorders>
              <w:top w:val="nil"/>
              <w:left w:val="nil"/>
              <w:bottom w:val="nil"/>
              <w:right w:val="nil"/>
            </w:tcBorders>
            <w:shd w:val="clear" w:color="auto" w:fill="auto"/>
            <w:noWrap/>
            <w:hideMark/>
          </w:tcPr>
          <w:p w14:paraId="3A310EAD" w14:textId="77777777" w:rsidR="00286611" w:rsidRPr="00A3141B" w:rsidRDefault="00286611" w:rsidP="00286611">
            <w:pPr>
              <w:spacing w:after="0" w:line="240" w:lineRule="auto"/>
              <w:rPr>
                <w:rFonts w:ascii="Times New Roman" w:eastAsia="Times New Roman" w:hAnsi="Times New Roman" w:cs="Times New Roman"/>
                <w:i/>
                <w:iCs/>
                <w:color w:val="000000"/>
                <w:sz w:val="18"/>
                <w:szCs w:val="18"/>
                <w:lang w:val="en-US" w:eastAsia="hu-HU"/>
              </w:rPr>
            </w:pPr>
            <w:r w:rsidRPr="00A3141B">
              <w:rPr>
                <w:rFonts w:ascii="Times New Roman" w:eastAsia="Times New Roman" w:hAnsi="Times New Roman" w:cs="Times New Roman"/>
                <w:i/>
                <w:iCs/>
                <w:color w:val="000000"/>
                <w:sz w:val="18"/>
                <w:szCs w:val="18"/>
                <w:lang w:val="en-US" w:eastAsia="hu-HU"/>
              </w:rPr>
              <w:t>Mylonas et al.</w:t>
            </w:r>
          </w:p>
        </w:tc>
        <w:tc>
          <w:tcPr>
            <w:tcW w:w="3827" w:type="dxa"/>
            <w:tcBorders>
              <w:top w:val="nil"/>
              <w:left w:val="nil"/>
              <w:bottom w:val="nil"/>
              <w:right w:val="nil"/>
            </w:tcBorders>
            <w:shd w:val="clear" w:color="auto" w:fill="auto"/>
            <w:noWrap/>
            <w:hideMark/>
          </w:tcPr>
          <w:p w14:paraId="070CD90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27592530</w:t>
            </w:r>
          </w:p>
        </w:tc>
        <w:tc>
          <w:tcPr>
            <w:tcW w:w="1040" w:type="dxa"/>
            <w:tcBorders>
              <w:top w:val="nil"/>
              <w:left w:val="nil"/>
              <w:bottom w:val="nil"/>
              <w:right w:val="nil"/>
            </w:tcBorders>
            <w:shd w:val="clear" w:color="auto" w:fill="auto"/>
            <w:noWrap/>
            <w:hideMark/>
          </w:tcPr>
          <w:p w14:paraId="12EE43F3"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 data</w:t>
            </w:r>
          </w:p>
        </w:tc>
        <w:tc>
          <w:tcPr>
            <w:tcW w:w="880" w:type="dxa"/>
            <w:tcBorders>
              <w:top w:val="nil"/>
              <w:left w:val="nil"/>
              <w:bottom w:val="nil"/>
              <w:right w:val="nil"/>
            </w:tcBorders>
            <w:shd w:val="clear" w:color="auto" w:fill="auto"/>
            <w:noWrap/>
            <w:hideMark/>
          </w:tcPr>
          <w:p w14:paraId="59B17E6B" w14:textId="7A71AD05"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021</w:t>
            </w:r>
          </w:p>
        </w:tc>
        <w:tc>
          <w:tcPr>
            <w:tcW w:w="1983" w:type="dxa"/>
            <w:tcBorders>
              <w:top w:val="nil"/>
              <w:left w:val="nil"/>
              <w:bottom w:val="nil"/>
              <w:right w:val="nil"/>
            </w:tcBorders>
            <w:shd w:val="clear" w:color="auto" w:fill="auto"/>
            <w:noWrap/>
            <w:hideMark/>
          </w:tcPr>
          <w:p w14:paraId="094BB11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SEER</w:t>
            </w:r>
          </w:p>
        </w:tc>
        <w:tc>
          <w:tcPr>
            <w:tcW w:w="1040" w:type="dxa"/>
            <w:tcBorders>
              <w:top w:val="nil"/>
              <w:left w:val="nil"/>
              <w:bottom w:val="nil"/>
              <w:right w:val="nil"/>
            </w:tcBorders>
            <w:shd w:val="clear" w:color="auto" w:fill="auto"/>
            <w:noWrap/>
            <w:hideMark/>
          </w:tcPr>
          <w:p w14:paraId="37D6114E"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1988-2012</w:t>
            </w:r>
          </w:p>
        </w:tc>
        <w:tc>
          <w:tcPr>
            <w:tcW w:w="650" w:type="dxa"/>
            <w:tcBorders>
              <w:top w:val="nil"/>
              <w:left w:val="nil"/>
              <w:bottom w:val="nil"/>
              <w:right w:val="nil"/>
            </w:tcBorders>
            <w:shd w:val="clear" w:color="auto" w:fill="auto"/>
            <w:noWrap/>
            <w:hideMark/>
          </w:tcPr>
          <w:p w14:paraId="2A62B587"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25</w:t>
            </w:r>
          </w:p>
        </w:tc>
        <w:tc>
          <w:tcPr>
            <w:tcW w:w="901" w:type="dxa"/>
            <w:tcBorders>
              <w:top w:val="nil"/>
              <w:left w:val="nil"/>
              <w:bottom w:val="nil"/>
              <w:right w:val="nil"/>
            </w:tcBorders>
            <w:shd w:val="clear" w:color="auto" w:fill="auto"/>
            <w:noWrap/>
            <w:hideMark/>
          </w:tcPr>
          <w:p w14:paraId="27DACDDE"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81.1M</w:t>
            </w:r>
          </w:p>
        </w:tc>
        <w:tc>
          <w:tcPr>
            <w:tcW w:w="850" w:type="dxa"/>
            <w:tcBorders>
              <w:top w:val="nil"/>
              <w:left w:val="nil"/>
              <w:bottom w:val="nil"/>
              <w:right w:val="nil"/>
            </w:tcBorders>
            <w:shd w:val="clear" w:color="auto" w:fill="auto"/>
            <w:noWrap/>
            <w:hideMark/>
          </w:tcPr>
          <w:p w14:paraId="10187E9D"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16BE1305"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c>
          <w:tcPr>
            <w:tcW w:w="970" w:type="dxa"/>
            <w:tcBorders>
              <w:top w:val="nil"/>
              <w:left w:val="nil"/>
              <w:bottom w:val="nil"/>
              <w:right w:val="nil"/>
            </w:tcBorders>
            <w:shd w:val="clear" w:color="auto" w:fill="auto"/>
            <w:noWrap/>
            <w:hideMark/>
          </w:tcPr>
          <w:p w14:paraId="14EC7352"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no</w:t>
            </w:r>
          </w:p>
        </w:tc>
      </w:tr>
      <w:tr w:rsidR="009A26C2" w:rsidRPr="00A3141B" w14:paraId="6F847629" w14:textId="77777777" w:rsidTr="004C36DB">
        <w:trPr>
          <w:trHeight w:val="288"/>
        </w:trPr>
        <w:tc>
          <w:tcPr>
            <w:tcW w:w="365" w:type="dxa"/>
            <w:tcBorders>
              <w:top w:val="nil"/>
              <w:left w:val="nil"/>
              <w:bottom w:val="nil"/>
              <w:right w:val="nil"/>
            </w:tcBorders>
            <w:shd w:val="clear" w:color="auto" w:fill="auto"/>
            <w:noWrap/>
            <w:hideMark/>
          </w:tcPr>
          <w:p w14:paraId="76E3F83D" w14:textId="77777777" w:rsidR="00286611" w:rsidRPr="00A3141B" w:rsidRDefault="00286611" w:rsidP="00286611">
            <w:pPr>
              <w:spacing w:after="0" w:line="240" w:lineRule="auto"/>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13.</w:t>
            </w:r>
          </w:p>
        </w:tc>
        <w:tc>
          <w:tcPr>
            <w:tcW w:w="1010" w:type="dxa"/>
            <w:tcBorders>
              <w:top w:val="nil"/>
              <w:left w:val="nil"/>
              <w:bottom w:val="nil"/>
              <w:right w:val="nil"/>
            </w:tcBorders>
            <w:shd w:val="clear" w:color="auto" w:fill="auto"/>
            <w:noWrap/>
            <w:hideMark/>
          </w:tcPr>
          <w:p w14:paraId="22B73AC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USA</w:t>
            </w:r>
          </w:p>
        </w:tc>
        <w:tc>
          <w:tcPr>
            <w:tcW w:w="752" w:type="dxa"/>
            <w:tcBorders>
              <w:top w:val="nil"/>
              <w:left w:val="nil"/>
              <w:bottom w:val="nil"/>
              <w:right w:val="nil"/>
            </w:tcBorders>
            <w:shd w:val="clear" w:color="auto" w:fill="auto"/>
            <w:noWrap/>
            <w:hideMark/>
          </w:tcPr>
          <w:p w14:paraId="6A573052"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392</w:t>
            </w:r>
          </w:p>
        </w:tc>
        <w:tc>
          <w:tcPr>
            <w:tcW w:w="1276" w:type="dxa"/>
            <w:tcBorders>
              <w:top w:val="nil"/>
              <w:left w:val="nil"/>
              <w:bottom w:val="nil"/>
              <w:right w:val="nil"/>
            </w:tcBorders>
            <w:shd w:val="clear" w:color="auto" w:fill="auto"/>
            <w:noWrap/>
            <w:hideMark/>
          </w:tcPr>
          <w:p w14:paraId="2DE5AAEF" w14:textId="77777777" w:rsidR="00286611" w:rsidRPr="00A3141B" w:rsidRDefault="00286611" w:rsidP="00286611">
            <w:pPr>
              <w:spacing w:after="0" w:line="240" w:lineRule="auto"/>
              <w:rPr>
                <w:rFonts w:ascii="Times New Roman" w:eastAsia="Times New Roman" w:hAnsi="Times New Roman" w:cs="Times New Roman"/>
                <w:i/>
                <w:iCs/>
                <w:sz w:val="18"/>
                <w:szCs w:val="18"/>
                <w:lang w:val="en-US" w:eastAsia="hu-HU"/>
              </w:rPr>
            </w:pPr>
            <w:r w:rsidRPr="00A3141B">
              <w:rPr>
                <w:rFonts w:ascii="Times New Roman" w:eastAsia="Times New Roman" w:hAnsi="Times New Roman" w:cs="Times New Roman"/>
                <w:i/>
                <w:iCs/>
                <w:sz w:val="18"/>
                <w:szCs w:val="18"/>
                <w:lang w:val="en-US" w:eastAsia="hu-HU"/>
              </w:rPr>
              <w:t>Flammia et al.</w:t>
            </w:r>
          </w:p>
        </w:tc>
        <w:tc>
          <w:tcPr>
            <w:tcW w:w="3827" w:type="dxa"/>
            <w:tcBorders>
              <w:top w:val="nil"/>
              <w:left w:val="nil"/>
              <w:bottom w:val="nil"/>
              <w:right w:val="nil"/>
            </w:tcBorders>
            <w:shd w:val="clear" w:color="auto" w:fill="auto"/>
            <w:noWrap/>
            <w:hideMark/>
          </w:tcPr>
          <w:p w14:paraId="5EDB50F0" w14:textId="77777777" w:rsidR="00286611" w:rsidRPr="00A3141B" w:rsidRDefault="00286611" w:rsidP="00286611">
            <w:pPr>
              <w:spacing w:after="0" w:line="240" w:lineRule="auto"/>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https://doi.org/10.1097/JU.0000000000002603.07</w:t>
            </w:r>
          </w:p>
        </w:tc>
        <w:tc>
          <w:tcPr>
            <w:tcW w:w="1040" w:type="dxa"/>
            <w:tcBorders>
              <w:top w:val="nil"/>
              <w:left w:val="nil"/>
              <w:bottom w:val="nil"/>
              <w:right w:val="nil"/>
            </w:tcBorders>
            <w:shd w:val="clear" w:color="auto" w:fill="auto"/>
            <w:noWrap/>
            <w:hideMark/>
          </w:tcPr>
          <w:p w14:paraId="1EBCF748"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 data</w:t>
            </w:r>
          </w:p>
        </w:tc>
        <w:tc>
          <w:tcPr>
            <w:tcW w:w="880" w:type="dxa"/>
            <w:tcBorders>
              <w:top w:val="nil"/>
              <w:left w:val="nil"/>
              <w:bottom w:val="nil"/>
              <w:right w:val="nil"/>
            </w:tcBorders>
            <w:shd w:val="clear" w:color="auto" w:fill="auto"/>
            <w:noWrap/>
            <w:hideMark/>
          </w:tcPr>
          <w:p w14:paraId="526754CE" w14:textId="18FF8F2D"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033</w:t>
            </w:r>
          </w:p>
        </w:tc>
        <w:tc>
          <w:tcPr>
            <w:tcW w:w="1983" w:type="dxa"/>
            <w:tcBorders>
              <w:top w:val="nil"/>
              <w:left w:val="nil"/>
              <w:bottom w:val="nil"/>
              <w:right w:val="nil"/>
            </w:tcBorders>
            <w:shd w:val="clear" w:color="auto" w:fill="auto"/>
            <w:noWrap/>
            <w:hideMark/>
          </w:tcPr>
          <w:p w14:paraId="612D3FE5"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SEER</w:t>
            </w:r>
          </w:p>
        </w:tc>
        <w:tc>
          <w:tcPr>
            <w:tcW w:w="1040" w:type="dxa"/>
            <w:tcBorders>
              <w:top w:val="nil"/>
              <w:left w:val="nil"/>
              <w:bottom w:val="nil"/>
              <w:right w:val="nil"/>
            </w:tcBorders>
            <w:shd w:val="clear" w:color="auto" w:fill="auto"/>
            <w:noWrap/>
            <w:hideMark/>
          </w:tcPr>
          <w:p w14:paraId="1FF924F6"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2004-2016</w:t>
            </w:r>
          </w:p>
        </w:tc>
        <w:tc>
          <w:tcPr>
            <w:tcW w:w="650" w:type="dxa"/>
            <w:tcBorders>
              <w:top w:val="nil"/>
              <w:left w:val="nil"/>
              <w:bottom w:val="nil"/>
              <w:right w:val="nil"/>
            </w:tcBorders>
            <w:shd w:val="clear" w:color="auto" w:fill="auto"/>
            <w:noWrap/>
            <w:hideMark/>
          </w:tcPr>
          <w:p w14:paraId="340BB301"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13</w:t>
            </w:r>
          </w:p>
        </w:tc>
        <w:tc>
          <w:tcPr>
            <w:tcW w:w="901" w:type="dxa"/>
            <w:tcBorders>
              <w:top w:val="nil"/>
              <w:left w:val="nil"/>
              <w:bottom w:val="nil"/>
              <w:right w:val="nil"/>
            </w:tcBorders>
            <w:shd w:val="clear" w:color="auto" w:fill="auto"/>
            <w:noWrap/>
            <w:hideMark/>
          </w:tcPr>
          <w:p w14:paraId="3FDF0BB3"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92.6M</w:t>
            </w:r>
          </w:p>
        </w:tc>
        <w:tc>
          <w:tcPr>
            <w:tcW w:w="850" w:type="dxa"/>
            <w:tcBorders>
              <w:top w:val="nil"/>
              <w:left w:val="nil"/>
              <w:bottom w:val="nil"/>
              <w:right w:val="nil"/>
            </w:tcBorders>
            <w:shd w:val="clear" w:color="auto" w:fill="auto"/>
            <w:noWrap/>
            <w:hideMark/>
          </w:tcPr>
          <w:p w14:paraId="6AD09FCD"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608F6A24"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c>
          <w:tcPr>
            <w:tcW w:w="970" w:type="dxa"/>
            <w:tcBorders>
              <w:top w:val="nil"/>
              <w:left w:val="nil"/>
              <w:bottom w:val="nil"/>
              <w:right w:val="nil"/>
            </w:tcBorders>
            <w:shd w:val="clear" w:color="auto" w:fill="auto"/>
            <w:noWrap/>
            <w:hideMark/>
          </w:tcPr>
          <w:p w14:paraId="78E7CBD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r>
      <w:tr w:rsidR="009A26C2" w:rsidRPr="00A3141B" w14:paraId="43B0BDEE" w14:textId="77777777" w:rsidTr="004C36DB">
        <w:trPr>
          <w:trHeight w:val="288"/>
        </w:trPr>
        <w:tc>
          <w:tcPr>
            <w:tcW w:w="365" w:type="dxa"/>
            <w:tcBorders>
              <w:top w:val="nil"/>
              <w:left w:val="nil"/>
              <w:bottom w:val="nil"/>
              <w:right w:val="nil"/>
            </w:tcBorders>
            <w:shd w:val="clear" w:color="auto" w:fill="auto"/>
            <w:noWrap/>
            <w:hideMark/>
          </w:tcPr>
          <w:p w14:paraId="47B5E86C" w14:textId="77777777" w:rsidR="00286611" w:rsidRPr="00A3141B" w:rsidRDefault="00286611" w:rsidP="00286611">
            <w:pPr>
              <w:spacing w:after="0" w:line="240" w:lineRule="auto"/>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14.</w:t>
            </w:r>
          </w:p>
        </w:tc>
        <w:tc>
          <w:tcPr>
            <w:tcW w:w="1010" w:type="dxa"/>
            <w:tcBorders>
              <w:top w:val="nil"/>
              <w:left w:val="nil"/>
              <w:bottom w:val="nil"/>
              <w:right w:val="nil"/>
            </w:tcBorders>
            <w:shd w:val="clear" w:color="auto" w:fill="auto"/>
            <w:noWrap/>
            <w:hideMark/>
          </w:tcPr>
          <w:p w14:paraId="28A255DF"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USA</w:t>
            </w:r>
          </w:p>
        </w:tc>
        <w:tc>
          <w:tcPr>
            <w:tcW w:w="752" w:type="dxa"/>
            <w:tcBorders>
              <w:top w:val="nil"/>
              <w:left w:val="nil"/>
              <w:bottom w:val="nil"/>
              <w:right w:val="nil"/>
            </w:tcBorders>
            <w:shd w:val="clear" w:color="auto" w:fill="auto"/>
            <w:noWrap/>
            <w:hideMark/>
          </w:tcPr>
          <w:p w14:paraId="76C50F4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226</w:t>
            </w:r>
          </w:p>
        </w:tc>
        <w:tc>
          <w:tcPr>
            <w:tcW w:w="1276" w:type="dxa"/>
            <w:tcBorders>
              <w:top w:val="nil"/>
              <w:left w:val="nil"/>
              <w:bottom w:val="nil"/>
              <w:right w:val="nil"/>
            </w:tcBorders>
            <w:shd w:val="clear" w:color="auto" w:fill="auto"/>
            <w:noWrap/>
            <w:hideMark/>
          </w:tcPr>
          <w:p w14:paraId="00E8B4CC" w14:textId="77777777" w:rsidR="00286611" w:rsidRPr="00A3141B" w:rsidRDefault="00286611" w:rsidP="00286611">
            <w:pPr>
              <w:spacing w:after="0" w:line="240" w:lineRule="auto"/>
              <w:rPr>
                <w:rFonts w:ascii="Times New Roman" w:eastAsia="Times New Roman" w:hAnsi="Times New Roman" w:cs="Times New Roman"/>
                <w:i/>
                <w:iCs/>
                <w:sz w:val="18"/>
                <w:szCs w:val="18"/>
                <w:lang w:val="en-US" w:eastAsia="hu-HU"/>
              </w:rPr>
            </w:pPr>
            <w:proofErr w:type="spellStart"/>
            <w:r w:rsidRPr="00A3141B">
              <w:rPr>
                <w:rFonts w:ascii="Times New Roman" w:eastAsia="Times New Roman" w:hAnsi="Times New Roman" w:cs="Times New Roman"/>
                <w:i/>
                <w:iCs/>
                <w:sz w:val="18"/>
                <w:szCs w:val="18"/>
                <w:lang w:val="en-US" w:eastAsia="hu-HU"/>
              </w:rPr>
              <w:t>Luzzago</w:t>
            </w:r>
            <w:proofErr w:type="spellEnd"/>
            <w:r w:rsidRPr="00A3141B">
              <w:rPr>
                <w:rFonts w:ascii="Times New Roman" w:eastAsia="Times New Roman" w:hAnsi="Times New Roman" w:cs="Times New Roman"/>
                <w:i/>
                <w:iCs/>
                <w:sz w:val="18"/>
                <w:szCs w:val="18"/>
                <w:lang w:val="en-US" w:eastAsia="hu-HU"/>
              </w:rPr>
              <w:t xml:space="preserve"> et al.</w:t>
            </w:r>
          </w:p>
        </w:tc>
        <w:tc>
          <w:tcPr>
            <w:tcW w:w="3827" w:type="dxa"/>
            <w:tcBorders>
              <w:top w:val="nil"/>
              <w:left w:val="nil"/>
              <w:bottom w:val="nil"/>
              <w:right w:val="nil"/>
            </w:tcBorders>
            <w:shd w:val="clear" w:color="auto" w:fill="auto"/>
            <w:noWrap/>
            <w:hideMark/>
          </w:tcPr>
          <w:p w14:paraId="7A6CB605"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31960108</w:t>
            </w:r>
          </w:p>
        </w:tc>
        <w:tc>
          <w:tcPr>
            <w:tcW w:w="1040" w:type="dxa"/>
            <w:tcBorders>
              <w:top w:val="nil"/>
              <w:left w:val="nil"/>
              <w:bottom w:val="nil"/>
              <w:right w:val="nil"/>
            </w:tcBorders>
            <w:shd w:val="clear" w:color="auto" w:fill="auto"/>
            <w:noWrap/>
            <w:hideMark/>
          </w:tcPr>
          <w:p w14:paraId="378FDBB3"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 data</w:t>
            </w:r>
          </w:p>
        </w:tc>
        <w:tc>
          <w:tcPr>
            <w:tcW w:w="880" w:type="dxa"/>
            <w:tcBorders>
              <w:top w:val="nil"/>
              <w:left w:val="nil"/>
              <w:bottom w:val="nil"/>
              <w:right w:val="nil"/>
            </w:tcBorders>
            <w:shd w:val="clear" w:color="auto" w:fill="auto"/>
            <w:noWrap/>
            <w:hideMark/>
          </w:tcPr>
          <w:p w14:paraId="24EC270A" w14:textId="51AD0ACA"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019</w:t>
            </w:r>
          </w:p>
        </w:tc>
        <w:tc>
          <w:tcPr>
            <w:tcW w:w="1983" w:type="dxa"/>
            <w:tcBorders>
              <w:top w:val="nil"/>
              <w:left w:val="nil"/>
              <w:bottom w:val="nil"/>
              <w:right w:val="nil"/>
            </w:tcBorders>
            <w:shd w:val="clear" w:color="auto" w:fill="auto"/>
            <w:noWrap/>
            <w:hideMark/>
          </w:tcPr>
          <w:p w14:paraId="12A26947"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SEER</w:t>
            </w:r>
          </w:p>
        </w:tc>
        <w:tc>
          <w:tcPr>
            <w:tcW w:w="1040" w:type="dxa"/>
            <w:tcBorders>
              <w:top w:val="nil"/>
              <w:left w:val="nil"/>
              <w:bottom w:val="nil"/>
              <w:right w:val="nil"/>
            </w:tcBorders>
            <w:shd w:val="clear" w:color="auto" w:fill="auto"/>
            <w:noWrap/>
            <w:hideMark/>
          </w:tcPr>
          <w:p w14:paraId="7BAD7692"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2004-2016</w:t>
            </w:r>
          </w:p>
        </w:tc>
        <w:tc>
          <w:tcPr>
            <w:tcW w:w="650" w:type="dxa"/>
            <w:tcBorders>
              <w:top w:val="nil"/>
              <w:left w:val="nil"/>
              <w:bottom w:val="nil"/>
              <w:right w:val="nil"/>
            </w:tcBorders>
            <w:shd w:val="clear" w:color="auto" w:fill="auto"/>
            <w:noWrap/>
            <w:hideMark/>
          </w:tcPr>
          <w:p w14:paraId="48AABE91"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13</w:t>
            </w:r>
          </w:p>
        </w:tc>
        <w:tc>
          <w:tcPr>
            <w:tcW w:w="901" w:type="dxa"/>
            <w:tcBorders>
              <w:top w:val="nil"/>
              <w:left w:val="nil"/>
              <w:bottom w:val="nil"/>
              <w:right w:val="nil"/>
            </w:tcBorders>
            <w:shd w:val="clear" w:color="auto" w:fill="auto"/>
            <w:noWrap/>
            <w:hideMark/>
          </w:tcPr>
          <w:p w14:paraId="595DA082"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92.6M</w:t>
            </w:r>
          </w:p>
        </w:tc>
        <w:tc>
          <w:tcPr>
            <w:tcW w:w="850" w:type="dxa"/>
            <w:tcBorders>
              <w:top w:val="nil"/>
              <w:left w:val="nil"/>
              <w:bottom w:val="nil"/>
              <w:right w:val="nil"/>
            </w:tcBorders>
            <w:shd w:val="clear" w:color="auto" w:fill="auto"/>
            <w:noWrap/>
            <w:hideMark/>
          </w:tcPr>
          <w:p w14:paraId="77E38147"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6DE369C4"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c>
          <w:tcPr>
            <w:tcW w:w="970" w:type="dxa"/>
            <w:tcBorders>
              <w:top w:val="nil"/>
              <w:left w:val="nil"/>
              <w:bottom w:val="nil"/>
              <w:right w:val="nil"/>
            </w:tcBorders>
            <w:shd w:val="clear" w:color="auto" w:fill="auto"/>
            <w:noWrap/>
            <w:hideMark/>
          </w:tcPr>
          <w:p w14:paraId="485D7079"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r>
      <w:tr w:rsidR="009A26C2" w:rsidRPr="00A3141B" w14:paraId="11037FA6" w14:textId="77777777" w:rsidTr="004C36DB">
        <w:trPr>
          <w:trHeight w:val="288"/>
        </w:trPr>
        <w:tc>
          <w:tcPr>
            <w:tcW w:w="365" w:type="dxa"/>
            <w:tcBorders>
              <w:top w:val="nil"/>
              <w:left w:val="nil"/>
              <w:bottom w:val="nil"/>
              <w:right w:val="nil"/>
            </w:tcBorders>
            <w:shd w:val="clear" w:color="auto" w:fill="auto"/>
            <w:noWrap/>
            <w:hideMark/>
          </w:tcPr>
          <w:p w14:paraId="6E73237B" w14:textId="77777777" w:rsidR="00286611" w:rsidRPr="00A3141B" w:rsidRDefault="00286611" w:rsidP="00286611">
            <w:pPr>
              <w:spacing w:after="0" w:line="240" w:lineRule="auto"/>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15.</w:t>
            </w:r>
          </w:p>
        </w:tc>
        <w:tc>
          <w:tcPr>
            <w:tcW w:w="1010" w:type="dxa"/>
            <w:tcBorders>
              <w:top w:val="nil"/>
              <w:left w:val="nil"/>
              <w:bottom w:val="nil"/>
              <w:right w:val="nil"/>
            </w:tcBorders>
            <w:shd w:val="clear" w:color="auto" w:fill="auto"/>
            <w:noWrap/>
            <w:hideMark/>
          </w:tcPr>
          <w:p w14:paraId="52252596"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USA</w:t>
            </w:r>
          </w:p>
        </w:tc>
        <w:tc>
          <w:tcPr>
            <w:tcW w:w="752" w:type="dxa"/>
            <w:tcBorders>
              <w:top w:val="nil"/>
              <w:left w:val="nil"/>
              <w:bottom w:val="nil"/>
              <w:right w:val="nil"/>
            </w:tcBorders>
            <w:shd w:val="clear" w:color="auto" w:fill="auto"/>
            <w:noWrap/>
            <w:hideMark/>
          </w:tcPr>
          <w:p w14:paraId="761FC7BA"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507</w:t>
            </w:r>
          </w:p>
        </w:tc>
        <w:tc>
          <w:tcPr>
            <w:tcW w:w="1276" w:type="dxa"/>
            <w:tcBorders>
              <w:top w:val="nil"/>
              <w:left w:val="nil"/>
              <w:bottom w:val="nil"/>
              <w:right w:val="nil"/>
            </w:tcBorders>
            <w:shd w:val="clear" w:color="auto" w:fill="auto"/>
            <w:noWrap/>
            <w:hideMark/>
          </w:tcPr>
          <w:p w14:paraId="3C3E1B6A" w14:textId="77777777" w:rsidR="00286611" w:rsidRPr="00A3141B" w:rsidRDefault="00286611" w:rsidP="00286611">
            <w:pPr>
              <w:spacing w:after="0" w:line="240" w:lineRule="auto"/>
              <w:rPr>
                <w:rFonts w:ascii="Times New Roman" w:eastAsia="Times New Roman" w:hAnsi="Times New Roman" w:cs="Times New Roman"/>
                <w:i/>
                <w:iCs/>
                <w:sz w:val="18"/>
                <w:szCs w:val="18"/>
                <w:lang w:val="en-US" w:eastAsia="hu-HU"/>
              </w:rPr>
            </w:pPr>
            <w:r w:rsidRPr="00A3141B">
              <w:rPr>
                <w:rFonts w:ascii="Times New Roman" w:eastAsia="Times New Roman" w:hAnsi="Times New Roman" w:cs="Times New Roman"/>
                <w:i/>
                <w:iCs/>
                <w:sz w:val="18"/>
                <w:szCs w:val="18"/>
                <w:lang w:val="en-US" w:eastAsia="hu-HU"/>
              </w:rPr>
              <w:t xml:space="preserve">Yu et al. </w:t>
            </w:r>
          </w:p>
        </w:tc>
        <w:tc>
          <w:tcPr>
            <w:tcW w:w="3827" w:type="dxa"/>
            <w:tcBorders>
              <w:top w:val="nil"/>
              <w:left w:val="nil"/>
              <w:bottom w:val="nil"/>
              <w:right w:val="nil"/>
            </w:tcBorders>
            <w:shd w:val="clear" w:color="auto" w:fill="auto"/>
            <w:noWrap/>
            <w:hideMark/>
          </w:tcPr>
          <w:p w14:paraId="35AE7A44"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32676391</w:t>
            </w:r>
          </w:p>
        </w:tc>
        <w:tc>
          <w:tcPr>
            <w:tcW w:w="1040" w:type="dxa"/>
            <w:tcBorders>
              <w:top w:val="nil"/>
              <w:left w:val="nil"/>
              <w:bottom w:val="nil"/>
              <w:right w:val="nil"/>
            </w:tcBorders>
            <w:shd w:val="clear" w:color="auto" w:fill="auto"/>
            <w:noWrap/>
            <w:hideMark/>
          </w:tcPr>
          <w:p w14:paraId="0195447F"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 data</w:t>
            </w:r>
          </w:p>
        </w:tc>
        <w:tc>
          <w:tcPr>
            <w:tcW w:w="880" w:type="dxa"/>
            <w:tcBorders>
              <w:top w:val="nil"/>
              <w:left w:val="nil"/>
              <w:bottom w:val="nil"/>
              <w:right w:val="nil"/>
            </w:tcBorders>
            <w:shd w:val="clear" w:color="auto" w:fill="auto"/>
            <w:noWrap/>
            <w:hideMark/>
          </w:tcPr>
          <w:p w14:paraId="56715BAE" w14:textId="39A96195"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015</w:t>
            </w:r>
          </w:p>
        </w:tc>
        <w:tc>
          <w:tcPr>
            <w:tcW w:w="1983" w:type="dxa"/>
            <w:tcBorders>
              <w:top w:val="nil"/>
              <w:left w:val="nil"/>
              <w:bottom w:val="nil"/>
              <w:right w:val="nil"/>
            </w:tcBorders>
            <w:shd w:val="clear" w:color="auto" w:fill="auto"/>
            <w:noWrap/>
            <w:hideMark/>
          </w:tcPr>
          <w:p w14:paraId="55D70E1C"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SEER</w:t>
            </w:r>
          </w:p>
        </w:tc>
        <w:tc>
          <w:tcPr>
            <w:tcW w:w="1040" w:type="dxa"/>
            <w:tcBorders>
              <w:top w:val="nil"/>
              <w:left w:val="nil"/>
              <w:bottom w:val="nil"/>
              <w:right w:val="nil"/>
            </w:tcBorders>
            <w:shd w:val="clear" w:color="auto" w:fill="auto"/>
            <w:noWrap/>
            <w:hideMark/>
          </w:tcPr>
          <w:p w14:paraId="36451CB1"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1973-2015</w:t>
            </w:r>
          </w:p>
        </w:tc>
        <w:tc>
          <w:tcPr>
            <w:tcW w:w="650" w:type="dxa"/>
            <w:tcBorders>
              <w:top w:val="nil"/>
              <w:left w:val="nil"/>
              <w:bottom w:val="nil"/>
              <w:right w:val="nil"/>
            </w:tcBorders>
            <w:shd w:val="clear" w:color="auto" w:fill="auto"/>
            <w:noWrap/>
            <w:hideMark/>
          </w:tcPr>
          <w:p w14:paraId="146A87F2"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43</w:t>
            </w:r>
          </w:p>
        </w:tc>
        <w:tc>
          <w:tcPr>
            <w:tcW w:w="901" w:type="dxa"/>
            <w:tcBorders>
              <w:top w:val="nil"/>
              <w:left w:val="nil"/>
              <w:bottom w:val="nil"/>
              <w:right w:val="nil"/>
            </w:tcBorders>
            <w:shd w:val="clear" w:color="auto" w:fill="auto"/>
            <w:noWrap/>
            <w:hideMark/>
          </w:tcPr>
          <w:p w14:paraId="55EE19FE"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77.5M</w:t>
            </w:r>
          </w:p>
        </w:tc>
        <w:tc>
          <w:tcPr>
            <w:tcW w:w="850" w:type="dxa"/>
            <w:tcBorders>
              <w:top w:val="nil"/>
              <w:left w:val="nil"/>
              <w:bottom w:val="nil"/>
              <w:right w:val="nil"/>
            </w:tcBorders>
            <w:shd w:val="clear" w:color="auto" w:fill="auto"/>
            <w:noWrap/>
            <w:hideMark/>
          </w:tcPr>
          <w:p w14:paraId="2A67FF44"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72B88CF2"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c>
          <w:tcPr>
            <w:tcW w:w="970" w:type="dxa"/>
            <w:tcBorders>
              <w:top w:val="nil"/>
              <w:left w:val="nil"/>
              <w:bottom w:val="nil"/>
              <w:right w:val="nil"/>
            </w:tcBorders>
            <w:shd w:val="clear" w:color="auto" w:fill="auto"/>
            <w:noWrap/>
            <w:hideMark/>
          </w:tcPr>
          <w:p w14:paraId="2D04176D"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r>
      <w:tr w:rsidR="009A26C2" w:rsidRPr="00A3141B" w14:paraId="57FD0BF8" w14:textId="77777777" w:rsidTr="004C36DB">
        <w:trPr>
          <w:trHeight w:val="288"/>
        </w:trPr>
        <w:tc>
          <w:tcPr>
            <w:tcW w:w="365" w:type="dxa"/>
            <w:tcBorders>
              <w:top w:val="nil"/>
              <w:left w:val="nil"/>
              <w:bottom w:val="nil"/>
              <w:right w:val="nil"/>
            </w:tcBorders>
            <w:shd w:val="clear" w:color="auto" w:fill="auto"/>
            <w:noWrap/>
            <w:hideMark/>
          </w:tcPr>
          <w:p w14:paraId="4E44CEFB" w14:textId="77777777" w:rsidR="00286611" w:rsidRPr="00A3141B" w:rsidRDefault="00286611" w:rsidP="00286611">
            <w:pPr>
              <w:spacing w:after="0" w:line="240" w:lineRule="auto"/>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16.</w:t>
            </w:r>
          </w:p>
        </w:tc>
        <w:tc>
          <w:tcPr>
            <w:tcW w:w="1010" w:type="dxa"/>
            <w:tcBorders>
              <w:top w:val="nil"/>
              <w:left w:val="nil"/>
              <w:bottom w:val="nil"/>
              <w:right w:val="nil"/>
            </w:tcBorders>
            <w:shd w:val="clear" w:color="auto" w:fill="auto"/>
            <w:noWrap/>
            <w:hideMark/>
          </w:tcPr>
          <w:p w14:paraId="40C55E8E"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USA</w:t>
            </w:r>
          </w:p>
        </w:tc>
        <w:tc>
          <w:tcPr>
            <w:tcW w:w="752" w:type="dxa"/>
            <w:tcBorders>
              <w:top w:val="nil"/>
              <w:left w:val="nil"/>
              <w:bottom w:val="nil"/>
              <w:right w:val="nil"/>
            </w:tcBorders>
            <w:shd w:val="clear" w:color="auto" w:fill="auto"/>
            <w:noWrap/>
            <w:hideMark/>
          </w:tcPr>
          <w:p w14:paraId="6EC95296"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151</w:t>
            </w:r>
          </w:p>
        </w:tc>
        <w:tc>
          <w:tcPr>
            <w:tcW w:w="1276" w:type="dxa"/>
            <w:tcBorders>
              <w:top w:val="nil"/>
              <w:left w:val="nil"/>
              <w:bottom w:val="nil"/>
              <w:right w:val="nil"/>
            </w:tcBorders>
            <w:shd w:val="clear" w:color="auto" w:fill="auto"/>
            <w:noWrap/>
            <w:hideMark/>
          </w:tcPr>
          <w:p w14:paraId="3C723F00" w14:textId="77777777" w:rsidR="00286611" w:rsidRPr="00A3141B" w:rsidRDefault="00286611" w:rsidP="00286611">
            <w:pPr>
              <w:spacing w:after="0" w:line="240" w:lineRule="auto"/>
              <w:rPr>
                <w:rFonts w:ascii="Times New Roman" w:eastAsia="Times New Roman" w:hAnsi="Times New Roman" w:cs="Times New Roman"/>
                <w:i/>
                <w:iCs/>
                <w:sz w:val="18"/>
                <w:szCs w:val="18"/>
                <w:lang w:val="en-US" w:eastAsia="hu-HU"/>
              </w:rPr>
            </w:pPr>
            <w:r w:rsidRPr="00A3141B">
              <w:rPr>
                <w:rFonts w:ascii="Times New Roman" w:eastAsia="Times New Roman" w:hAnsi="Times New Roman" w:cs="Times New Roman"/>
                <w:i/>
                <w:iCs/>
                <w:sz w:val="18"/>
                <w:szCs w:val="18"/>
                <w:lang w:val="en-US" w:eastAsia="hu-HU"/>
              </w:rPr>
              <w:t>Wright et al.</w:t>
            </w:r>
          </w:p>
        </w:tc>
        <w:tc>
          <w:tcPr>
            <w:tcW w:w="3827" w:type="dxa"/>
            <w:tcBorders>
              <w:top w:val="nil"/>
              <w:left w:val="nil"/>
              <w:bottom w:val="nil"/>
              <w:right w:val="nil"/>
            </w:tcBorders>
            <w:shd w:val="clear" w:color="auto" w:fill="auto"/>
            <w:noWrap/>
            <w:hideMark/>
          </w:tcPr>
          <w:p w14:paraId="05E7BC3E"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16826584</w:t>
            </w:r>
          </w:p>
        </w:tc>
        <w:tc>
          <w:tcPr>
            <w:tcW w:w="1040" w:type="dxa"/>
            <w:tcBorders>
              <w:top w:val="nil"/>
              <w:left w:val="nil"/>
              <w:bottom w:val="nil"/>
              <w:right w:val="nil"/>
            </w:tcBorders>
            <w:shd w:val="clear" w:color="auto" w:fill="auto"/>
            <w:noWrap/>
            <w:hideMark/>
          </w:tcPr>
          <w:p w14:paraId="262D56D0"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 data</w:t>
            </w:r>
          </w:p>
        </w:tc>
        <w:tc>
          <w:tcPr>
            <w:tcW w:w="880" w:type="dxa"/>
            <w:tcBorders>
              <w:top w:val="nil"/>
              <w:left w:val="nil"/>
              <w:bottom w:val="nil"/>
              <w:right w:val="nil"/>
            </w:tcBorders>
            <w:shd w:val="clear" w:color="auto" w:fill="auto"/>
            <w:noWrap/>
            <w:hideMark/>
          </w:tcPr>
          <w:p w14:paraId="34683D8F" w14:textId="628EEEC3"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008</w:t>
            </w:r>
          </w:p>
        </w:tc>
        <w:tc>
          <w:tcPr>
            <w:tcW w:w="1983" w:type="dxa"/>
            <w:tcBorders>
              <w:top w:val="nil"/>
              <w:left w:val="nil"/>
              <w:bottom w:val="nil"/>
              <w:right w:val="nil"/>
            </w:tcBorders>
            <w:shd w:val="clear" w:color="auto" w:fill="auto"/>
            <w:noWrap/>
            <w:hideMark/>
          </w:tcPr>
          <w:p w14:paraId="1E0E622E"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SEER</w:t>
            </w:r>
          </w:p>
        </w:tc>
        <w:tc>
          <w:tcPr>
            <w:tcW w:w="1040" w:type="dxa"/>
            <w:tcBorders>
              <w:top w:val="nil"/>
              <w:left w:val="nil"/>
              <w:bottom w:val="nil"/>
              <w:right w:val="nil"/>
            </w:tcBorders>
            <w:shd w:val="clear" w:color="auto" w:fill="auto"/>
            <w:noWrap/>
            <w:hideMark/>
          </w:tcPr>
          <w:p w14:paraId="28D94046"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1973-2002</w:t>
            </w:r>
          </w:p>
        </w:tc>
        <w:tc>
          <w:tcPr>
            <w:tcW w:w="650" w:type="dxa"/>
            <w:tcBorders>
              <w:top w:val="nil"/>
              <w:left w:val="nil"/>
              <w:bottom w:val="nil"/>
              <w:right w:val="nil"/>
            </w:tcBorders>
            <w:shd w:val="clear" w:color="auto" w:fill="auto"/>
            <w:noWrap/>
            <w:hideMark/>
          </w:tcPr>
          <w:p w14:paraId="318394CC"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30</w:t>
            </w:r>
          </w:p>
        </w:tc>
        <w:tc>
          <w:tcPr>
            <w:tcW w:w="901" w:type="dxa"/>
            <w:tcBorders>
              <w:top w:val="nil"/>
              <w:left w:val="nil"/>
              <w:bottom w:val="nil"/>
              <w:right w:val="nil"/>
            </w:tcBorders>
            <w:shd w:val="clear" w:color="auto" w:fill="auto"/>
            <w:noWrap/>
            <w:hideMark/>
          </w:tcPr>
          <w:p w14:paraId="1FF02802"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66.4M</w:t>
            </w:r>
          </w:p>
        </w:tc>
        <w:tc>
          <w:tcPr>
            <w:tcW w:w="850" w:type="dxa"/>
            <w:tcBorders>
              <w:top w:val="nil"/>
              <w:left w:val="nil"/>
              <w:bottom w:val="nil"/>
              <w:right w:val="nil"/>
            </w:tcBorders>
            <w:shd w:val="clear" w:color="auto" w:fill="auto"/>
            <w:noWrap/>
            <w:hideMark/>
          </w:tcPr>
          <w:p w14:paraId="5B3B9CA8"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nil"/>
              <w:right w:val="nil"/>
            </w:tcBorders>
            <w:shd w:val="clear" w:color="auto" w:fill="auto"/>
            <w:noWrap/>
            <w:hideMark/>
          </w:tcPr>
          <w:p w14:paraId="18F5C142"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c>
          <w:tcPr>
            <w:tcW w:w="970" w:type="dxa"/>
            <w:tcBorders>
              <w:top w:val="nil"/>
              <w:left w:val="nil"/>
              <w:bottom w:val="nil"/>
              <w:right w:val="nil"/>
            </w:tcBorders>
            <w:shd w:val="clear" w:color="auto" w:fill="auto"/>
            <w:noWrap/>
            <w:hideMark/>
          </w:tcPr>
          <w:p w14:paraId="2703CDD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r>
      <w:tr w:rsidR="009A26C2" w:rsidRPr="009A26C2" w14:paraId="4BBB8D57" w14:textId="77777777" w:rsidTr="004C36DB">
        <w:trPr>
          <w:trHeight w:val="300"/>
        </w:trPr>
        <w:tc>
          <w:tcPr>
            <w:tcW w:w="365" w:type="dxa"/>
            <w:tcBorders>
              <w:top w:val="nil"/>
              <w:left w:val="nil"/>
              <w:bottom w:val="single" w:sz="8" w:space="0" w:color="auto"/>
              <w:right w:val="nil"/>
            </w:tcBorders>
            <w:shd w:val="clear" w:color="auto" w:fill="auto"/>
            <w:noWrap/>
            <w:hideMark/>
          </w:tcPr>
          <w:p w14:paraId="21C118E4" w14:textId="77777777" w:rsidR="00286611" w:rsidRPr="00A3141B" w:rsidRDefault="00286611" w:rsidP="00286611">
            <w:pPr>
              <w:spacing w:after="0" w:line="240" w:lineRule="auto"/>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17.</w:t>
            </w:r>
          </w:p>
        </w:tc>
        <w:tc>
          <w:tcPr>
            <w:tcW w:w="1010" w:type="dxa"/>
            <w:tcBorders>
              <w:top w:val="nil"/>
              <w:left w:val="nil"/>
              <w:bottom w:val="single" w:sz="8" w:space="0" w:color="auto"/>
              <w:right w:val="nil"/>
            </w:tcBorders>
            <w:shd w:val="clear" w:color="auto" w:fill="auto"/>
            <w:noWrap/>
            <w:hideMark/>
          </w:tcPr>
          <w:p w14:paraId="07E4969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USA</w:t>
            </w:r>
          </w:p>
        </w:tc>
        <w:tc>
          <w:tcPr>
            <w:tcW w:w="752" w:type="dxa"/>
            <w:tcBorders>
              <w:top w:val="nil"/>
              <w:left w:val="nil"/>
              <w:bottom w:val="single" w:sz="8" w:space="0" w:color="auto"/>
              <w:right w:val="nil"/>
            </w:tcBorders>
            <w:shd w:val="clear" w:color="auto" w:fill="auto"/>
            <w:noWrap/>
            <w:hideMark/>
          </w:tcPr>
          <w:p w14:paraId="67727F7D"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314</w:t>
            </w:r>
          </w:p>
        </w:tc>
        <w:tc>
          <w:tcPr>
            <w:tcW w:w="1276" w:type="dxa"/>
            <w:tcBorders>
              <w:top w:val="nil"/>
              <w:left w:val="nil"/>
              <w:bottom w:val="single" w:sz="8" w:space="0" w:color="auto"/>
              <w:right w:val="nil"/>
            </w:tcBorders>
            <w:shd w:val="clear" w:color="auto" w:fill="auto"/>
            <w:noWrap/>
            <w:hideMark/>
          </w:tcPr>
          <w:p w14:paraId="2E91CDAE" w14:textId="77777777" w:rsidR="00286611" w:rsidRPr="00A3141B" w:rsidRDefault="00286611" w:rsidP="00286611">
            <w:pPr>
              <w:spacing w:after="0" w:line="240" w:lineRule="auto"/>
              <w:rPr>
                <w:rFonts w:ascii="Times New Roman" w:eastAsia="Times New Roman" w:hAnsi="Times New Roman" w:cs="Times New Roman"/>
                <w:i/>
                <w:iCs/>
                <w:sz w:val="18"/>
                <w:szCs w:val="18"/>
                <w:lang w:val="en-US" w:eastAsia="hu-HU"/>
              </w:rPr>
            </w:pPr>
            <w:r w:rsidRPr="00A3141B">
              <w:rPr>
                <w:rFonts w:ascii="Times New Roman" w:eastAsia="Times New Roman" w:hAnsi="Times New Roman" w:cs="Times New Roman"/>
                <w:i/>
                <w:iCs/>
                <w:sz w:val="18"/>
                <w:szCs w:val="18"/>
                <w:lang w:val="en-US" w:eastAsia="hu-HU"/>
              </w:rPr>
              <w:t xml:space="preserve">Zhou et al. </w:t>
            </w:r>
          </w:p>
        </w:tc>
        <w:tc>
          <w:tcPr>
            <w:tcW w:w="3827" w:type="dxa"/>
            <w:tcBorders>
              <w:top w:val="nil"/>
              <w:left w:val="nil"/>
              <w:bottom w:val="single" w:sz="8" w:space="0" w:color="auto"/>
              <w:right w:val="nil"/>
            </w:tcBorders>
            <w:shd w:val="clear" w:color="auto" w:fill="auto"/>
            <w:noWrap/>
            <w:hideMark/>
          </w:tcPr>
          <w:p w14:paraId="2A8C5BF0"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34278741 </w:t>
            </w:r>
          </w:p>
        </w:tc>
        <w:tc>
          <w:tcPr>
            <w:tcW w:w="1040" w:type="dxa"/>
            <w:tcBorders>
              <w:top w:val="nil"/>
              <w:left w:val="nil"/>
              <w:bottom w:val="single" w:sz="8" w:space="0" w:color="auto"/>
              <w:right w:val="nil"/>
            </w:tcBorders>
            <w:shd w:val="clear" w:color="auto" w:fill="auto"/>
            <w:noWrap/>
            <w:hideMark/>
          </w:tcPr>
          <w:p w14:paraId="65AFC3DA"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 data</w:t>
            </w:r>
          </w:p>
        </w:tc>
        <w:tc>
          <w:tcPr>
            <w:tcW w:w="880" w:type="dxa"/>
            <w:tcBorders>
              <w:top w:val="nil"/>
              <w:left w:val="nil"/>
              <w:bottom w:val="single" w:sz="8" w:space="0" w:color="auto"/>
              <w:right w:val="nil"/>
            </w:tcBorders>
            <w:shd w:val="clear" w:color="auto" w:fill="auto"/>
            <w:noWrap/>
            <w:hideMark/>
          </w:tcPr>
          <w:p w14:paraId="22F96ED8" w14:textId="351269F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0</w:t>
            </w:r>
            <w:r w:rsidR="005A534F" w:rsidRPr="00A3141B">
              <w:rPr>
                <w:rFonts w:ascii="Times New Roman" w:eastAsia="Times New Roman" w:hAnsi="Times New Roman" w:cs="Times New Roman"/>
                <w:sz w:val="18"/>
                <w:szCs w:val="18"/>
                <w:lang w:val="en-US" w:eastAsia="hu-HU"/>
              </w:rPr>
              <w:t>.</w:t>
            </w:r>
            <w:r w:rsidRPr="00A3141B">
              <w:rPr>
                <w:rFonts w:ascii="Times New Roman" w:eastAsia="Times New Roman" w:hAnsi="Times New Roman" w:cs="Times New Roman"/>
                <w:sz w:val="18"/>
                <w:szCs w:val="18"/>
                <w:lang w:val="en-US" w:eastAsia="hu-HU"/>
              </w:rPr>
              <w:t>009</w:t>
            </w:r>
          </w:p>
        </w:tc>
        <w:tc>
          <w:tcPr>
            <w:tcW w:w="1983" w:type="dxa"/>
            <w:tcBorders>
              <w:top w:val="nil"/>
              <w:left w:val="nil"/>
              <w:bottom w:val="single" w:sz="8" w:space="0" w:color="auto"/>
              <w:right w:val="nil"/>
            </w:tcBorders>
            <w:shd w:val="clear" w:color="auto" w:fill="auto"/>
            <w:noWrap/>
            <w:hideMark/>
          </w:tcPr>
          <w:p w14:paraId="561E167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SEER</w:t>
            </w:r>
          </w:p>
        </w:tc>
        <w:tc>
          <w:tcPr>
            <w:tcW w:w="1040" w:type="dxa"/>
            <w:tcBorders>
              <w:top w:val="nil"/>
              <w:left w:val="nil"/>
              <w:bottom w:val="single" w:sz="8" w:space="0" w:color="auto"/>
              <w:right w:val="nil"/>
            </w:tcBorders>
            <w:shd w:val="clear" w:color="auto" w:fill="auto"/>
            <w:noWrap/>
            <w:hideMark/>
          </w:tcPr>
          <w:p w14:paraId="5B51477F"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1975-2016</w:t>
            </w:r>
          </w:p>
        </w:tc>
        <w:tc>
          <w:tcPr>
            <w:tcW w:w="650" w:type="dxa"/>
            <w:tcBorders>
              <w:top w:val="nil"/>
              <w:left w:val="nil"/>
              <w:bottom w:val="single" w:sz="8" w:space="0" w:color="auto"/>
              <w:right w:val="nil"/>
            </w:tcBorders>
            <w:shd w:val="clear" w:color="auto" w:fill="auto"/>
            <w:noWrap/>
            <w:hideMark/>
          </w:tcPr>
          <w:p w14:paraId="5830B2AB"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42</w:t>
            </w:r>
          </w:p>
        </w:tc>
        <w:tc>
          <w:tcPr>
            <w:tcW w:w="901" w:type="dxa"/>
            <w:tcBorders>
              <w:top w:val="nil"/>
              <w:left w:val="nil"/>
              <w:bottom w:val="single" w:sz="8" w:space="0" w:color="auto"/>
              <w:right w:val="nil"/>
            </w:tcBorders>
            <w:shd w:val="clear" w:color="auto" w:fill="auto"/>
            <w:noWrap/>
            <w:hideMark/>
          </w:tcPr>
          <w:p w14:paraId="5F433AA9"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85.5M</w:t>
            </w:r>
          </w:p>
        </w:tc>
        <w:tc>
          <w:tcPr>
            <w:tcW w:w="850" w:type="dxa"/>
            <w:tcBorders>
              <w:top w:val="nil"/>
              <w:left w:val="nil"/>
              <w:bottom w:val="single" w:sz="8" w:space="0" w:color="auto"/>
              <w:right w:val="nil"/>
            </w:tcBorders>
            <w:shd w:val="clear" w:color="auto" w:fill="auto"/>
            <w:noWrap/>
            <w:hideMark/>
          </w:tcPr>
          <w:p w14:paraId="312E5EDB" w14:textId="77777777" w:rsidR="00286611" w:rsidRPr="00A3141B" w:rsidRDefault="00286611" w:rsidP="00286611">
            <w:pPr>
              <w:spacing w:after="0" w:line="240" w:lineRule="auto"/>
              <w:jc w:val="center"/>
              <w:rPr>
                <w:rFonts w:ascii="Times New Roman" w:eastAsia="Times New Roman" w:hAnsi="Times New Roman" w:cs="Times New Roman"/>
                <w:color w:val="000000"/>
                <w:sz w:val="18"/>
                <w:szCs w:val="18"/>
                <w:lang w:val="en-US" w:eastAsia="hu-HU"/>
              </w:rPr>
            </w:pPr>
            <w:r w:rsidRPr="00A3141B">
              <w:rPr>
                <w:rFonts w:ascii="Times New Roman" w:eastAsia="Times New Roman" w:hAnsi="Times New Roman" w:cs="Times New Roman"/>
                <w:color w:val="000000"/>
                <w:sz w:val="18"/>
                <w:szCs w:val="18"/>
                <w:lang w:val="en-US" w:eastAsia="hu-HU"/>
              </w:rPr>
              <w:t>Included</w:t>
            </w:r>
          </w:p>
        </w:tc>
        <w:tc>
          <w:tcPr>
            <w:tcW w:w="830" w:type="dxa"/>
            <w:tcBorders>
              <w:top w:val="nil"/>
              <w:left w:val="nil"/>
              <w:bottom w:val="single" w:sz="8" w:space="0" w:color="auto"/>
              <w:right w:val="nil"/>
            </w:tcBorders>
            <w:shd w:val="clear" w:color="auto" w:fill="auto"/>
            <w:noWrap/>
            <w:hideMark/>
          </w:tcPr>
          <w:p w14:paraId="5AF9BBE4" w14:textId="77777777" w:rsidR="00286611" w:rsidRPr="00A3141B"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c>
          <w:tcPr>
            <w:tcW w:w="970" w:type="dxa"/>
            <w:tcBorders>
              <w:top w:val="nil"/>
              <w:left w:val="nil"/>
              <w:bottom w:val="single" w:sz="8" w:space="0" w:color="auto"/>
              <w:right w:val="nil"/>
            </w:tcBorders>
            <w:shd w:val="clear" w:color="auto" w:fill="auto"/>
            <w:noWrap/>
            <w:hideMark/>
          </w:tcPr>
          <w:p w14:paraId="39AA0CD8" w14:textId="77777777" w:rsidR="00286611" w:rsidRPr="00286611" w:rsidRDefault="00286611" w:rsidP="00286611">
            <w:pPr>
              <w:spacing w:after="0" w:line="240" w:lineRule="auto"/>
              <w:jc w:val="center"/>
              <w:rPr>
                <w:rFonts w:ascii="Times New Roman" w:eastAsia="Times New Roman" w:hAnsi="Times New Roman" w:cs="Times New Roman"/>
                <w:sz w:val="18"/>
                <w:szCs w:val="18"/>
                <w:lang w:val="en-US" w:eastAsia="hu-HU"/>
              </w:rPr>
            </w:pPr>
            <w:r w:rsidRPr="00A3141B">
              <w:rPr>
                <w:rFonts w:ascii="Times New Roman" w:eastAsia="Times New Roman" w:hAnsi="Times New Roman" w:cs="Times New Roman"/>
                <w:sz w:val="18"/>
                <w:szCs w:val="18"/>
                <w:lang w:val="en-US" w:eastAsia="hu-HU"/>
              </w:rPr>
              <w:t>no</w:t>
            </w:r>
          </w:p>
        </w:tc>
      </w:tr>
    </w:tbl>
    <w:p w14:paraId="2A77C5D4" w14:textId="77777777" w:rsidR="00005BC7" w:rsidRDefault="00005BC7" w:rsidP="00637490">
      <w:pPr>
        <w:jc w:val="both"/>
        <w:rPr>
          <w:rFonts w:ascii="Times New Roman" w:hAnsi="Times New Roman" w:cs="Times New Roman"/>
          <w:i/>
          <w:iCs/>
          <w:sz w:val="24"/>
          <w:szCs w:val="24"/>
          <w:lang w:val="en-GB"/>
        </w:rPr>
      </w:pPr>
    </w:p>
    <w:p w14:paraId="5AE2B8D8" w14:textId="77777777" w:rsidR="00286611" w:rsidRPr="00F65236" w:rsidRDefault="00286611" w:rsidP="00637490">
      <w:pPr>
        <w:jc w:val="both"/>
        <w:rPr>
          <w:rFonts w:ascii="Times New Roman" w:hAnsi="Times New Roman" w:cs="Times New Roman"/>
          <w:i/>
          <w:iCs/>
          <w:sz w:val="24"/>
          <w:szCs w:val="24"/>
          <w:lang w:val="en-GB"/>
        </w:rPr>
        <w:sectPr w:rsidR="00286611" w:rsidRPr="00F65236" w:rsidSect="006B238F">
          <w:pgSz w:w="16838" w:h="11906" w:orient="landscape"/>
          <w:pgMar w:top="1417" w:right="1417" w:bottom="1417" w:left="1134" w:header="708" w:footer="708" w:gutter="0"/>
          <w:cols w:space="708"/>
          <w:docGrid w:linePitch="360"/>
        </w:sectPr>
      </w:pPr>
    </w:p>
    <w:p w14:paraId="2405170B" w14:textId="0E64953A" w:rsidR="00005BC7" w:rsidRDefault="00005BC7" w:rsidP="00637490">
      <w:pPr>
        <w:pStyle w:val="Cmsor1"/>
        <w:jc w:val="both"/>
        <w:rPr>
          <w:rFonts w:ascii="Times New Roman" w:hAnsi="Times New Roman" w:cs="Times New Roman"/>
          <w:b/>
          <w:bCs/>
          <w:color w:val="auto"/>
          <w:sz w:val="24"/>
          <w:szCs w:val="24"/>
          <w:lang w:val="en-GB"/>
        </w:rPr>
      </w:pPr>
      <w:r w:rsidRPr="00005BC7">
        <w:rPr>
          <w:rFonts w:ascii="Times New Roman" w:hAnsi="Times New Roman" w:cs="Times New Roman"/>
          <w:b/>
          <w:bCs/>
          <w:color w:val="auto"/>
          <w:sz w:val="24"/>
          <w:szCs w:val="24"/>
          <w:lang w:val="en-GB"/>
        </w:rPr>
        <w:lastRenderedPageBreak/>
        <w:t>References</w:t>
      </w:r>
    </w:p>
    <w:p w14:paraId="231F3444" w14:textId="77777777" w:rsidR="00005BC7" w:rsidRDefault="00005BC7" w:rsidP="00637490">
      <w:pPr>
        <w:jc w:val="both"/>
        <w:rPr>
          <w:lang w:val="en-GB"/>
        </w:rPr>
      </w:pPr>
    </w:p>
    <w:p w14:paraId="55BD3CC6" w14:textId="7C1D9A48" w:rsidR="00576A50" w:rsidRDefault="00576A50" w:rsidP="00637490">
      <w:pPr>
        <w:pStyle w:val="Listaszerbekezds"/>
        <w:numPr>
          <w:ilvl w:val="0"/>
          <w:numId w:val="1"/>
        </w:numPr>
        <w:jc w:val="both"/>
        <w:rPr>
          <w:rFonts w:ascii="Times New Roman" w:hAnsi="Times New Roman" w:cs="Times New Roman"/>
          <w:sz w:val="24"/>
          <w:szCs w:val="24"/>
          <w:lang w:val="en-GB"/>
        </w:rPr>
      </w:pPr>
      <w:r w:rsidRPr="0060009B">
        <w:rPr>
          <w:rFonts w:ascii="Times New Roman" w:hAnsi="Times New Roman" w:cs="Times New Roman"/>
          <w:sz w:val="24"/>
          <w:szCs w:val="24"/>
          <w:lang w:val="en-GB"/>
        </w:rPr>
        <w:t xml:space="preserve">Collins DC, Velázquez-Kennedy K, Deady S, Brady AP, Sweeney P, Power DG. National Incidence, Management and Survival of Urachal Carcinoma. </w:t>
      </w:r>
      <w:r w:rsidRPr="00C040D0">
        <w:rPr>
          <w:rFonts w:ascii="Times New Roman" w:hAnsi="Times New Roman" w:cs="Times New Roman"/>
          <w:i/>
          <w:iCs/>
          <w:sz w:val="24"/>
          <w:szCs w:val="24"/>
          <w:lang w:val="en-GB"/>
        </w:rPr>
        <w:t>Rare Tumors.</w:t>
      </w:r>
      <w:r w:rsidRPr="0060009B">
        <w:rPr>
          <w:rFonts w:ascii="Times New Roman" w:hAnsi="Times New Roman" w:cs="Times New Roman"/>
          <w:sz w:val="24"/>
          <w:szCs w:val="24"/>
          <w:lang w:val="en-GB"/>
        </w:rPr>
        <w:t xml:space="preserve"> 2016;</w:t>
      </w:r>
      <w:r w:rsidRPr="00C040D0">
        <w:rPr>
          <w:rFonts w:ascii="Times New Roman" w:hAnsi="Times New Roman" w:cs="Times New Roman"/>
          <w:b/>
          <w:bCs/>
          <w:sz w:val="24"/>
          <w:szCs w:val="24"/>
          <w:lang w:val="en-GB"/>
        </w:rPr>
        <w:t>8</w:t>
      </w:r>
      <w:r w:rsidRPr="0060009B">
        <w:rPr>
          <w:rFonts w:ascii="Times New Roman" w:hAnsi="Times New Roman" w:cs="Times New Roman"/>
          <w:sz w:val="24"/>
          <w:szCs w:val="24"/>
          <w:lang w:val="en-GB"/>
        </w:rPr>
        <w:t xml:space="preserve">(3):6257. </w:t>
      </w:r>
    </w:p>
    <w:p w14:paraId="1FB4AE9F" w14:textId="4EE24B7A" w:rsidR="00576A50" w:rsidRPr="00576A50" w:rsidRDefault="00576A50" w:rsidP="00637490">
      <w:pPr>
        <w:pStyle w:val="Listaszerbekezds"/>
        <w:numPr>
          <w:ilvl w:val="0"/>
          <w:numId w:val="1"/>
        </w:numPr>
        <w:jc w:val="both"/>
        <w:rPr>
          <w:rFonts w:ascii="Times New Roman" w:hAnsi="Times New Roman" w:cs="Times New Roman"/>
          <w:sz w:val="24"/>
          <w:szCs w:val="24"/>
          <w:lang w:val="en-GB"/>
        </w:rPr>
      </w:pPr>
      <w:r w:rsidRPr="00544E35">
        <w:rPr>
          <w:rFonts w:ascii="Times New Roman" w:hAnsi="Times New Roman" w:cs="Times New Roman"/>
          <w:sz w:val="24"/>
          <w:szCs w:val="24"/>
          <w:lang w:val="en-GB"/>
        </w:rPr>
        <w:t xml:space="preserve">Bruins HM, Visser O, Ploeg M, </w:t>
      </w:r>
      <w:proofErr w:type="spellStart"/>
      <w:r w:rsidRPr="00544E35">
        <w:rPr>
          <w:rFonts w:ascii="Times New Roman" w:hAnsi="Times New Roman" w:cs="Times New Roman"/>
          <w:sz w:val="24"/>
          <w:szCs w:val="24"/>
          <w:lang w:val="en-GB"/>
        </w:rPr>
        <w:t>Hulsbergen</w:t>
      </w:r>
      <w:proofErr w:type="spellEnd"/>
      <w:r w:rsidRPr="00544E35">
        <w:rPr>
          <w:rFonts w:ascii="Times New Roman" w:hAnsi="Times New Roman" w:cs="Times New Roman"/>
          <w:sz w:val="24"/>
          <w:szCs w:val="24"/>
          <w:lang w:val="en-GB"/>
        </w:rPr>
        <w:t xml:space="preserve">-van de Kaa CA, </w:t>
      </w:r>
      <w:proofErr w:type="spellStart"/>
      <w:r w:rsidRPr="00544E35">
        <w:rPr>
          <w:rFonts w:ascii="Times New Roman" w:hAnsi="Times New Roman" w:cs="Times New Roman"/>
          <w:sz w:val="24"/>
          <w:szCs w:val="24"/>
          <w:lang w:val="en-GB"/>
        </w:rPr>
        <w:t>Kiemeney</w:t>
      </w:r>
      <w:proofErr w:type="spellEnd"/>
      <w:r w:rsidRPr="00544E35">
        <w:rPr>
          <w:rFonts w:ascii="Times New Roman" w:hAnsi="Times New Roman" w:cs="Times New Roman"/>
          <w:sz w:val="24"/>
          <w:szCs w:val="24"/>
          <w:lang w:val="en-GB"/>
        </w:rPr>
        <w:t xml:space="preserve"> LA, </w:t>
      </w:r>
      <w:proofErr w:type="spellStart"/>
      <w:r w:rsidRPr="00544E35">
        <w:rPr>
          <w:rFonts w:ascii="Times New Roman" w:hAnsi="Times New Roman" w:cs="Times New Roman"/>
          <w:sz w:val="24"/>
          <w:szCs w:val="24"/>
          <w:lang w:val="en-GB"/>
        </w:rPr>
        <w:t>Witjes</w:t>
      </w:r>
      <w:proofErr w:type="spellEnd"/>
      <w:r w:rsidRPr="00544E35">
        <w:rPr>
          <w:rFonts w:ascii="Times New Roman" w:hAnsi="Times New Roman" w:cs="Times New Roman"/>
          <w:sz w:val="24"/>
          <w:szCs w:val="24"/>
          <w:lang w:val="en-GB"/>
        </w:rPr>
        <w:t xml:space="preserve"> JA. </w:t>
      </w:r>
      <w:r w:rsidRPr="00576A50">
        <w:rPr>
          <w:rFonts w:ascii="Times New Roman" w:hAnsi="Times New Roman" w:cs="Times New Roman"/>
          <w:sz w:val="24"/>
          <w:szCs w:val="24"/>
          <w:lang w:val="en-GB"/>
        </w:rPr>
        <w:t xml:space="preserve">The clinical epidemiology of urachal carcinoma: results of a large, population based study. </w:t>
      </w:r>
      <w:r w:rsidRPr="00C040D0">
        <w:rPr>
          <w:rFonts w:ascii="Times New Roman" w:hAnsi="Times New Roman" w:cs="Times New Roman"/>
          <w:i/>
          <w:iCs/>
          <w:sz w:val="24"/>
          <w:szCs w:val="24"/>
          <w:lang w:val="en-GB"/>
        </w:rPr>
        <w:t>J Urol</w:t>
      </w:r>
      <w:r w:rsidRPr="00576A50">
        <w:rPr>
          <w:rFonts w:ascii="Times New Roman" w:hAnsi="Times New Roman" w:cs="Times New Roman"/>
          <w:sz w:val="24"/>
          <w:szCs w:val="24"/>
          <w:lang w:val="en-GB"/>
        </w:rPr>
        <w:t>. 2012;</w:t>
      </w:r>
      <w:r w:rsidRPr="00C040D0">
        <w:rPr>
          <w:rFonts w:ascii="Times New Roman" w:hAnsi="Times New Roman" w:cs="Times New Roman"/>
          <w:b/>
          <w:bCs/>
          <w:sz w:val="24"/>
          <w:szCs w:val="24"/>
          <w:lang w:val="en-GB"/>
        </w:rPr>
        <w:t>188</w:t>
      </w:r>
      <w:r w:rsidRPr="00576A50">
        <w:rPr>
          <w:rFonts w:ascii="Times New Roman" w:hAnsi="Times New Roman" w:cs="Times New Roman"/>
          <w:sz w:val="24"/>
          <w:szCs w:val="24"/>
          <w:lang w:val="en-GB"/>
        </w:rPr>
        <w:t xml:space="preserve">(4):1102-7. </w:t>
      </w:r>
    </w:p>
    <w:p w14:paraId="719BBBD0" w14:textId="0B7A080F" w:rsidR="00576A50" w:rsidRPr="00576A50" w:rsidRDefault="00576A50" w:rsidP="00637490">
      <w:pPr>
        <w:pStyle w:val="Listaszerbekezds"/>
        <w:numPr>
          <w:ilvl w:val="0"/>
          <w:numId w:val="1"/>
        </w:numPr>
        <w:jc w:val="both"/>
        <w:rPr>
          <w:rFonts w:ascii="Times New Roman" w:hAnsi="Times New Roman" w:cs="Times New Roman"/>
          <w:sz w:val="24"/>
          <w:szCs w:val="24"/>
          <w:lang w:val="en-GB"/>
        </w:rPr>
      </w:pPr>
      <w:r w:rsidRPr="00576A50">
        <w:rPr>
          <w:rFonts w:ascii="Times New Roman" w:hAnsi="Times New Roman" w:cs="Times New Roman"/>
          <w:sz w:val="24"/>
          <w:szCs w:val="24"/>
          <w:lang w:val="en-GB"/>
        </w:rPr>
        <w:t xml:space="preserve">Hager T, </w:t>
      </w:r>
      <w:proofErr w:type="spellStart"/>
      <w:r w:rsidRPr="00576A50">
        <w:rPr>
          <w:rFonts w:ascii="Times New Roman" w:hAnsi="Times New Roman" w:cs="Times New Roman"/>
          <w:sz w:val="24"/>
          <w:szCs w:val="24"/>
          <w:lang w:val="en-GB"/>
        </w:rPr>
        <w:t>Kraywinkel</w:t>
      </w:r>
      <w:proofErr w:type="spellEnd"/>
      <w:r w:rsidRPr="00576A50">
        <w:rPr>
          <w:rFonts w:ascii="Times New Roman" w:hAnsi="Times New Roman" w:cs="Times New Roman"/>
          <w:sz w:val="24"/>
          <w:szCs w:val="24"/>
          <w:lang w:val="en-GB"/>
        </w:rPr>
        <w:t xml:space="preserve"> K, Szarvas T, Hadaschik B, Schmid KW, Reis H. Urachal Cancer in Germany and the USA: An RKI/SEER Population-Based Comparison Study. </w:t>
      </w:r>
      <w:proofErr w:type="spellStart"/>
      <w:r w:rsidRPr="00C040D0">
        <w:rPr>
          <w:rFonts w:ascii="Times New Roman" w:hAnsi="Times New Roman" w:cs="Times New Roman"/>
          <w:i/>
          <w:iCs/>
          <w:sz w:val="24"/>
          <w:szCs w:val="24"/>
          <w:lang w:val="en-GB"/>
        </w:rPr>
        <w:t>Urol</w:t>
      </w:r>
      <w:proofErr w:type="spellEnd"/>
      <w:r w:rsidRPr="00C040D0">
        <w:rPr>
          <w:rFonts w:ascii="Times New Roman" w:hAnsi="Times New Roman" w:cs="Times New Roman"/>
          <w:i/>
          <w:iCs/>
          <w:sz w:val="24"/>
          <w:szCs w:val="24"/>
          <w:lang w:val="en-GB"/>
        </w:rPr>
        <w:t xml:space="preserve"> Int. </w:t>
      </w:r>
      <w:r w:rsidRPr="00576A50">
        <w:rPr>
          <w:rFonts w:ascii="Times New Roman" w:hAnsi="Times New Roman" w:cs="Times New Roman"/>
          <w:sz w:val="24"/>
          <w:szCs w:val="24"/>
          <w:lang w:val="en-GB"/>
        </w:rPr>
        <w:t>2020;</w:t>
      </w:r>
      <w:r w:rsidRPr="00C040D0">
        <w:rPr>
          <w:rFonts w:ascii="Times New Roman" w:hAnsi="Times New Roman" w:cs="Times New Roman"/>
          <w:b/>
          <w:bCs/>
          <w:sz w:val="24"/>
          <w:szCs w:val="24"/>
          <w:lang w:val="en-GB"/>
        </w:rPr>
        <w:t>104</w:t>
      </w:r>
      <w:r w:rsidRPr="00576A50">
        <w:rPr>
          <w:rFonts w:ascii="Times New Roman" w:hAnsi="Times New Roman" w:cs="Times New Roman"/>
          <w:sz w:val="24"/>
          <w:szCs w:val="24"/>
          <w:lang w:val="en-GB"/>
        </w:rPr>
        <w:t xml:space="preserve">(9-10):803-809. </w:t>
      </w:r>
    </w:p>
    <w:p w14:paraId="7E805E2E" w14:textId="6076FCCC" w:rsidR="001517F4" w:rsidRPr="001517F4" w:rsidRDefault="001517F4" w:rsidP="00637490">
      <w:pPr>
        <w:pStyle w:val="Listaszerbekezds"/>
        <w:numPr>
          <w:ilvl w:val="0"/>
          <w:numId w:val="1"/>
        </w:numPr>
        <w:jc w:val="both"/>
        <w:rPr>
          <w:rFonts w:ascii="Times New Roman" w:hAnsi="Times New Roman" w:cs="Times New Roman"/>
          <w:sz w:val="24"/>
          <w:szCs w:val="24"/>
          <w:lang w:val="en-GB"/>
        </w:rPr>
      </w:pPr>
      <w:proofErr w:type="spellStart"/>
      <w:r w:rsidRPr="001517F4">
        <w:rPr>
          <w:rFonts w:ascii="Times New Roman" w:hAnsi="Times New Roman" w:cs="Times New Roman"/>
          <w:sz w:val="24"/>
          <w:szCs w:val="24"/>
        </w:rPr>
        <w:t>Pinthus</w:t>
      </w:r>
      <w:proofErr w:type="spellEnd"/>
      <w:r w:rsidRPr="001517F4">
        <w:rPr>
          <w:rFonts w:ascii="Times New Roman" w:hAnsi="Times New Roman" w:cs="Times New Roman"/>
          <w:sz w:val="24"/>
          <w:szCs w:val="24"/>
        </w:rPr>
        <w:t xml:space="preserve"> JH, Haddad R, Trachtenberg J, </w:t>
      </w:r>
      <w:proofErr w:type="spellStart"/>
      <w:r w:rsidRPr="001517F4">
        <w:rPr>
          <w:rFonts w:ascii="Times New Roman" w:hAnsi="Times New Roman" w:cs="Times New Roman"/>
          <w:sz w:val="24"/>
          <w:szCs w:val="24"/>
        </w:rPr>
        <w:t>Holowaty</w:t>
      </w:r>
      <w:proofErr w:type="spellEnd"/>
      <w:r w:rsidRPr="001517F4">
        <w:rPr>
          <w:rFonts w:ascii="Times New Roman" w:hAnsi="Times New Roman" w:cs="Times New Roman"/>
          <w:sz w:val="24"/>
          <w:szCs w:val="24"/>
        </w:rPr>
        <w:t xml:space="preserve"> E,</w:t>
      </w:r>
      <w:r w:rsidR="00637490">
        <w:rPr>
          <w:rFonts w:ascii="Times New Roman" w:hAnsi="Times New Roman" w:cs="Times New Roman"/>
          <w:sz w:val="24"/>
          <w:szCs w:val="24"/>
        </w:rPr>
        <w:t xml:space="preserve"> et al.</w:t>
      </w:r>
      <w:r w:rsidRPr="001517F4">
        <w:rPr>
          <w:rFonts w:ascii="Times New Roman" w:hAnsi="Times New Roman" w:cs="Times New Roman"/>
          <w:sz w:val="24"/>
          <w:szCs w:val="24"/>
        </w:rPr>
        <w:t xml:space="preserve"> </w:t>
      </w:r>
      <w:r w:rsidRPr="001517F4">
        <w:rPr>
          <w:rFonts w:ascii="Times New Roman" w:hAnsi="Times New Roman" w:cs="Times New Roman"/>
          <w:sz w:val="24"/>
          <w:szCs w:val="24"/>
          <w:lang w:val="en-GB"/>
        </w:rPr>
        <w:t xml:space="preserve">Population based survival data on urachal tumors. </w:t>
      </w:r>
      <w:r w:rsidRPr="00C040D0">
        <w:rPr>
          <w:rFonts w:ascii="Times New Roman" w:hAnsi="Times New Roman" w:cs="Times New Roman"/>
          <w:i/>
          <w:iCs/>
          <w:sz w:val="24"/>
          <w:szCs w:val="24"/>
          <w:lang w:val="en-GB"/>
        </w:rPr>
        <w:t xml:space="preserve">J Urol. </w:t>
      </w:r>
      <w:r w:rsidRPr="001517F4">
        <w:rPr>
          <w:rFonts w:ascii="Times New Roman" w:hAnsi="Times New Roman" w:cs="Times New Roman"/>
          <w:sz w:val="24"/>
          <w:szCs w:val="24"/>
          <w:lang w:val="en-GB"/>
        </w:rPr>
        <w:t>2006;175(6):2042-7</w:t>
      </w:r>
      <w:r w:rsidR="00C040D0">
        <w:rPr>
          <w:rFonts w:ascii="Times New Roman" w:hAnsi="Times New Roman" w:cs="Times New Roman"/>
          <w:sz w:val="24"/>
          <w:szCs w:val="24"/>
          <w:lang w:val="en-GB"/>
        </w:rPr>
        <w:t>.</w:t>
      </w:r>
    </w:p>
    <w:p w14:paraId="3AFF8DFE" w14:textId="2CCB17EA" w:rsidR="00727C7F" w:rsidRPr="00727C7F" w:rsidRDefault="00727C7F" w:rsidP="00637490">
      <w:pPr>
        <w:pStyle w:val="Listaszerbekezds"/>
        <w:numPr>
          <w:ilvl w:val="0"/>
          <w:numId w:val="1"/>
        </w:numPr>
        <w:jc w:val="both"/>
        <w:rPr>
          <w:rFonts w:ascii="Times New Roman" w:hAnsi="Times New Roman" w:cs="Times New Roman"/>
          <w:sz w:val="24"/>
          <w:szCs w:val="24"/>
          <w:lang w:val="en-GB"/>
        </w:rPr>
      </w:pPr>
      <w:r w:rsidRPr="00F64BEC">
        <w:rPr>
          <w:rFonts w:ascii="Times New Roman" w:hAnsi="Times New Roman" w:cs="Times New Roman"/>
          <w:sz w:val="24"/>
          <w:szCs w:val="24"/>
        </w:rPr>
        <w:t>Nagumo Y, Kojima T, Shiga M,</w:t>
      </w:r>
      <w:r w:rsidR="00084F8D" w:rsidRPr="00F64BEC">
        <w:rPr>
          <w:rFonts w:ascii="Times New Roman" w:hAnsi="Times New Roman" w:cs="Times New Roman"/>
          <w:sz w:val="24"/>
          <w:szCs w:val="24"/>
        </w:rPr>
        <w:t xml:space="preserve"> et al</w:t>
      </w:r>
      <w:r w:rsidRPr="00F64BEC">
        <w:rPr>
          <w:rFonts w:ascii="Times New Roman" w:hAnsi="Times New Roman" w:cs="Times New Roman"/>
          <w:sz w:val="24"/>
          <w:szCs w:val="24"/>
        </w:rPr>
        <w:t xml:space="preserve">. </w:t>
      </w:r>
      <w:r w:rsidRPr="00727C7F">
        <w:rPr>
          <w:rFonts w:ascii="Times New Roman" w:hAnsi="Times New Roman" w:cs="Times New Roman"/>
          <w:sz w:val="24"/>
          <w:szCs w:val="24"/>
          <w:lang w:val="en-GB"/>
        </w:rPr>
        <w:t xml:space="preserve">Clinicopathological features of malignant urachal tumor: A hospital-based cancer registry data in Japan. </w:t>
      </w:r>
      <w:r w:rsidRPr="005111C2">
        <w:rPr>
          <w:rFonts w:ascii="Times New Roman" w:hAnsi="Times New Roman" w:cs="Times New Roman"/>
          <w:i/>
          <w:iCs/>
          <w:sz w:val="24"/>
          <w:szCs w:val="24"/>
          <w:lang w:val="en-GB"/>
        </w:rPr>
        <w:t>Int J Urol.</w:t>
      </w:r>
      <w:r w:rsidRPr="00727C7F">
        <w:rPr>
          <w:rFonts w:ascii="Times New Roman" w:hAnsi="Times New Roman" w:cs="Times New Roman"/>
          <w:sz w:val="24"/>
          <w:szCs w:val="24"/>
          <w:lang w:val="en-GB"/>
        </w:rPr>
        <w:t xml:space="preserve"> 2020;</w:t>
      </w:r>
      <w:r w:rsidRPr="005111C2">
        <w:rPr>
          <w:rFonts w:ascii="Times New Roman" w:hAnsi="Times New Roman" w:cs="Times New Roman"/>
          <w:b/>
          <w:bCs/>
          <w:sz w:val="24"/>
          <w:szCs w:val="24"/>
          <w:lang w:val="en-GB"/>
        </w:rPr>
        <w:t>27</w:t>
      </w:r>
      <w:r w:rsidRPr="00727C7F">
        <w:rPr>
          <w:rFonts w:ascii="Times New Roman" w:hAnsi="Times New Roman" w:cs="Times New Roman"/>
          <w:sz w:val="24"/>
          <w:szCs w:val="24"/>
          <w:lang w:val="en-GB"/>
        </w:rPr>
        <w:t xml:space="preserve">(2):157-162. </w:t>
      </w:r>
    </w:p>
    <w:p w14:paraId="23FBFBDC" w14:textId="6C8C04BD" w:rsidR="005F5F42" w:rsidRPr="005F5F42" w:rsidRDefault="005F5F42" w:rsidP="00637490">
      <w:pPr>
        <w:pStyle w:val="Listaszerbekezds"/>
        <w:numPr>
          <w:ilvl w:val="0"/>
          <w:numId w:val="1"/>
        </w:numPr>
        <w:jc w:val="both"/>
        <w:rPr>
          <w:rFonts w:ascii="Times New Roman" w:hAnsi="Times New Roman" w:cs="Times New Roman"/>
          <w:sz w:val="24"/>
          <w:szCs w:val="24"/>
          <w:lang w:val="en-GB"/>
        </w:rPr>
      </w:pPr>
      <w:r w:rsidRPr="005F5F42">
        <w:rPr>
          <w:rFonts w:ascii="Times New Roman" w:hAnsi="Times New Roman" w:cs="Times New Roman"/>
          <w:sz w:val="24"/>
          <w:szCs w:val="24"/>
          <w:lang w:val="en-GB"/>
        </w:rPr>
        <w:t>Dursun F, Lim K, Svatek RS,</w:t>
      </w:r>
      <w:r w:rsidR="00084F8D">
        <w:rPr>
          <w:rFonts w:ascii="Times New Roman" w:hAnsi="Times New Roman" w:cs="Times New Roman"/>
          <w:sz w:val="24"/>
          <w:szCs w:val="24"/>
          <w:lang w:val="en-GB"/>
        </w:rPr>
        <w:t xml:space="preserve"> et al</w:t>
      </w:r>
      <w:r w:rsidRPr="005F5F42">
        <w:rPr>
          <w:rFonts w:ascii="Times New Roman" w:hAnsi="Times New Roman" w:cs="Times New Roman"/>
          <w:sz w:val="24"/>
          <w:szCs w:val="24"/>
          <w:lang w:val="en-GB"/>
        </w:rPr>
        <w:t xml:space="preserve">. Clinical outcomes and patterns of population-based management of urachal carcinoma of the bladder: An analysis of the National Cancer Database. </w:t>
      </w:r>
      <w:r w:rsidRPr="005111C2">
        <w:rPr>
          <w:rFonts w:ascii="Times New Roman" w:hAnsi="Times New Roman" w:cs="Times New Roman"/>
          <w:i/>
          <w:iCs/>
          <w:sz w:val="24"/>
          <w:szCs w:val="24"/>
          <w:lang w:val="en-GB"/>
        </w:rPr>
        <w:t>Cancer Med.</w:t>
      </w:r>
      <w:r w:rsidRPr="005F5F42">
        <w:rPr>
          <w:rFonts w:ascii="Times New Roman" w:hAnsi="Times New Roman" w:cs="Times New Roman"/>
          <w:sz w:val="24"/>
          <w:szCs w:val="24"/>
          <w:lang w:val="en-GB"/>
        </w:rPr>
        <w:t xml:space="preserve"> 2022;</w:t>
      </w:r>
      <w:r w:rsidRPr="005111C2">
        <w:rPr>
          <w:rFonts w:ascii="Times New Roman" w:hAnsi="Times New Roman" w:cs="Times New Roman"/>
          <w:b/>
          <w:bCs/>
          <w:sz w:val="24"/>
          <w:szCs w:val="24"/>
          <w:lang w:val="en-GB"/>
        </w:rPr>
        <w:t>11</w:t>
      </w:r>
      <w:r w:rsidRPr="005F5F42">
        <w:rPr>
          <w:rFonts w:ascii="Times New Roman" w:hAnsi="Times New Roman" w:cs="Times New Roman"/>
          <w:sz w:val="24"/>
          <w:szCs w:val="24"/>
          <w:lang w:val="en-GB"/>
        </w:rPr>
        <w:t xml:space="preserve">(22):4273-4282. </w:t>
      </w:r>
    </w:p>
    <w:p w14:paraId="2524AEAC" w14:textId="55178832" w:rsidR="00576A50" w:rsidRDefault="00FC35D8" w:rsidP="00637490">
      <w:pPr>
        <w:pStyle w:val="Listaszerbekezds"/>
        <w:numPr>
          <w:ilvl w:val="0"/>
          <w:numId w:val="1"/>
        </w:numPr>
        <w:jc w:val="both"/>
        <w:rPr>
          <w:rFonts w:ascii="Times New Roman" w:hAnsi="Times New Roman" w:cs="Times New Roman"/>
          <w:sz w:val="24"/>
          <w:szCs w:val="24"/>
          <w:lang w:val="en-GB"/>
        </w:rPr>
      </w:pPr>
      <w:r w:rsidRPr="00084F8D">
        <w:rPr>
          <w:rFonts w:ascii="Times New Roman" w:hAnsi="Times New Roman" w:cs="Times New Roman"/>
          <w:sz w:val="24"/>
          <w:szCs w:val="24"/>
        </w:rPr>
        <w:t xml:space="preserve">Darr C, </w:t>
      </w:r>
      <w:r w:rsidR="000A3331" w:rsidRPr="00084F8D">
        <w:rPr>
          <w:rFonts w:ascii="Times New Roman" w:hAnsi="Times New Roman" w:cs="Times New Roman"/>
          <w:sz w:val="24"/>
          <w:szCs w:val="24"/>
        </w:rPr>
        <w:t>Möller L, Schürger N,</w:t>
      </w:r>
      <w:r w:rsidR="00084F8D" w:rsidRPr="00084F8D">
        <w:rPr>
          <w:rFonts w:ascii="Times New Roman" w:hAnsi="Times New Roman" w:cs="Times New Roman"/>
          <w:sz w:val="24"/>
          <w:szCs w:val="24"/>
        </w:rPr>
        <w:t xml:space="preserve"> et al</w:t>
      </w:r>
      <w:r w:rsidR="000A3331" w:rsidRPr="00084F8D">
        <w:rPr>
          <w:rFonts w:ascii="Times New Roman" w:hAnsi="Times New Roman" w:cs="Times New Roman"/>
          <w:sz w:val="24"/>
          <w:szCs w:val="24"/>
        </w:rPr>
        <w:t xml:space="preserve">. </w:t>
      </w:r>
      <w:r w:rsidRPr="005111C2">
        <w:rPr>
          <w:rFonts w:ascii="Times New Roman" w:hAnsi="Times New Roman" w:cs="Times New Roman"/>
          <w:i/>
          <w:iCs/>
          <w:sz w:val="24"/>
          <w:szCs w:val="24"/>
          <w:lang w:val="en-GB"/>
        </w:rPr>
        <w:t>Journal of Clinical Oncology</w:t>
      </w:r>
      <w:r w:rsidRPr="000A3331">
        <w:rPr>
          <w:rFonts w:ascii="Times New Roman" w:hAnsi="Times New Roman" w:cs="Times New Roman"/>
          <w:sz w:val="24"/>
          <w:szCs w:val="24"/>
          <w:lang w:val="en-GB"/>
        </w:rPr>
        <w:t xml:space="preserve"> 41, no. 6_suppl (February 20, 2023) 480-480.</w:t>
      </w:r>
    </w:p>
    <w:p w14:paraId="04DC13C3" w14:textId="394ECBB9" w:rsidR="004B6ACD" w:rsidRDefault="004B6ACD" w:rsidP="00637490">
      <w:pPr>
        <w:pStyle w:val="Listaszerbekezds"/>
        <w:numPr>
          <w:ilvl w:val="0"/>
          <w:numId w:val="1"/>
        </w:numPr>
        <w:jc w:val="both"/>
        <w:rPr>
          <w:rFonts w:ascii="Times New Roman" w:hAnsi="Times New Roman" w:cs="Times New Roman"/>
          <w:sz w:val="24"/>
          <w:szCs w:val="24"/>
          <w:lang w:val="en-GB"/>
        </w:rPr>
      </w:pPr>
      <w:r w:rsidRPr="004B6ACD">
        <w:rPr>
          <w:rFonts w:ascii="Times New Roman" w:hAnsi="Times New Roman" w:cs="Times New Roman"/>
          <w:sz w:val="24"/>
          <w:szCs w:val="24"/>
          <w:lang w:val="en-GB"/>
        </w:rPr>
        <w:t>Benjamin</w:t>
      </w:r>
      <w:r>
        <w:rPr>
          <w:rFonts w:ascii="Times New Roman" w:hAnsi="Times New Roman" w:cs="Times New Roman"/>
          <w:sz w:val="24"/>
          <w:szCs w:val="24"/>
          <w:lang w:val="en-GB"/>
        </w:rPr>
        <w:t xml:space="preserve"> DJ, </w:t>
      </w:r>
      <w:r w:rsidRPr="004B6ACD">
        <w:rPr>
          <w:rFonts w:ascii="Times New Roman" w:hAnsi="Times New Roman" w:cs="Times New Roman"/>
          <w:sz w:val="24"/>
          <w:szCs w:val="24"/>
          <w:lang w:val="en-GB"/>
        </w:rPr>
        <w:t>Shrestha</w:t>
      </w:r>
      <w:r>
        <w:rPr>
          <w:rFonts w:ascii="Times New Roman" w:hAnsi="Times New Roman" w:cs="Times New Roman"/>
          <w:sz w:val="24"/>
          <w:szCs w:val="24"/>
          <w:lang w:val="en-GB"/>
        </w:rPr>
        <w:t xml:space="preserve"> A, </w:t>
      </w:r>
      <w:r w:rsidRPr="004B6ACD">
        <w:rPr>
          <w:rFonts w:ascii="Times New Roman" w:hAnsi="Times New Roman" w:cs="Times New Roman"/>
          <w:sz w:val="24"/>
          <w:szCs w:val="24"/>
          <w:lang w:val="en-GB"/>
        </w:rPr>
        <w:t>Fellman</w:t>
      </w:r>
      <w:r>
        <w:rPr>
          <w:rFonts w:ascii="Times New Roman" w:hAnsi="Times New Roman" w:cs="Times New Roman"/>
          <w:sz w:val="24"/>
          <w:szCs w:val="24"/>
          <w:lang w:val="en-GB"/>
        </w:rPr>
        <w:t xml:space="preserve"> A, Cress R, </w:t>
      </w:r>
      <w:r w:rsidRPr="004B6ACD">
        <w:rPr>
          <w:rFonts w:ascii="Times New Roman" w:hAnsi="Times New Roman" w:cs="Times New Roman"/>
          <w:sz w:val="24"/>
          <w:szCs w:val="24"/>
          <w:lang w:val="en-GB"/>
        </w:rPr>
        <w:t xml:space="preserve">Rezazadeh </w:t>
      </w:r>
      <w:proofErr w:type="spellStart"/>
      <w:r w:rsidRPr="004B6ACD">
        <w:rPr>
          <w:rFonts w:ascii="Times New Roman" w:hAnsi="Times New Roman" w:cs="Times New Roman"/>
          <w:sz w:val="24"/>
          <w:szCs w:val="24"/>
          <w:lang w:val="en-GB"/>
        </w:rPr>
        <w:t>Kalebasty</w:t>
      </w:r>
      <w:proofErr w:type="spellEnd"/>
      <w:r>
        <w:rPr>
          <w:rFonts w:ascii="Times New Roman" w:hAnsi="Times New Roman" w:cs="Times New Roman"/>
          <w:sz w:val="24"/>
          <w:szCs w:val="24"/>
          <w:lang w:val="en-GB"/>
        </w:rPr>
        <w:t xml:space="preserve"> A. </w:t>
      </w:r>
      <w:r w:rsidR="007B7E3B" w:rsidRPr="007B7E3B">
        <w:rPr>
          <w:rFonts w:ascii="Times New Roman" w:hAnsi="Times New Roman" w:cs="Times New Roman"/>
          <w:sz w:val="24"/>
          <w:szCs w:val="24"/>
          <w:lang w:val="en-GB"/>
        </w:rPr>
        <w:t>Urachal cancer: A population-based study of 315 cases in</w:t>
      </w:r>
      <w:r w:rsidR="007B7E3B">
        <w:rPr>
          <w:rFonts w:ascii="Times New Roman" w:hAnsi="Times New Roman" w:cs="Times New Roman"/>
          <w:sz w:val="24"/>
          <w:szCs w:val="24"/>
          <w:lang w:val="en-GB"/>
        </w:rPr>
        <w:t xml:space="preserve"> </w:t>
      </w:r>
      <w:r w:rsidR="007B7E3B" w:rsidRPr="007B7E3B">
        <w:rPr>
          <w:rFonts w:ascii="Times New Roman" w:hAnsi="Times New Roman" w:cs="Times New Roman"/>
          <w:sz w:val="24"/>
          <w:szCs w:val="24"/>
          <w:lang w:val="en-GB"/>
        </w:rPr>
        <w:t>California from 1988-2019</w:t>
      </w:r>
      <w:r w:rsidR="007B7E3B">
        <w:rPr>
          <w:rFonts w:ascii="Times New Roman" w:hAnsi="Times New Roman" w:cs="Times New Roman"/>
          <w:sz w:val="24"/>
          <w:szCs w:val="24"/>
          <w:lang w:val="en-GB"/>
        </w:rPr>
        <w:t>.</w:t>
      </w:r>
      <w:r w:rsidR="003A4FA0">
        <w:rPr>
          <w:rFonts w:ascii="Times New Roman" w:hAnsi="Times New Roman" w:cs="Times New Roman"/>
          <w:sz w:val="24"/>
          <w:szCs w:val="24"/>
          <w:lang w:val="en-GB"/>
        </w:rPr>
        <w:t xml:space="preserve"> </w:t>
      </w:r>
      <w:r w:rsidR="003A4FA0" w:rsidRPr="005111C2">
        <w:rPr>
          <w:rFonts w:ascii="Times New Roman" w:hAnsi="Times New Roman" w:cs="Times New Roman"/>
          <w:i/>
          <w:iCs/>
          <w:sz w:val="24"/>
          <w:szCs w:val="24"/>
          <w:lang w:val="en-GB"/>
        </w:rPr>
        <w:t>Ann of Oncology</w:t>
      </w:r>
      <w:r w:rsidR="005111C2">
        <w:rPr>
          <w:rFonts w:ascii="Times New Roman" w:hAnsi="Times New Roman" w:cs="Times New Roman"/>
          <w:sz w:val="24"/>
          <w:szCs w:val="24"/>
          <w:lang w:val="en-GB"/>
        </w:rPr>
        <w:t>;</w:t>
      </w:r>
      <w:r w:rsidR="00BD3839">
        <w:rPr>
          <w:rFonts w:ascii="Times New Roman" w:hAnsi="Times New Roman" w:cs="Times New Roman"/>
          <w:sz w:val="24"/>
          <w:szCs w:val="24"/>
          <w:lang w:val="en-GB"/>
        </w:rPr>
        <w:t>2022;</w:t>
      </w:r>
      <w:r w:rsidR="00BD3839" w:rsidRPr="005111C2">
        <w:rPr>
          <w:rFonts w:ascii="Times New Roman" w:hAnsi="Times New Roman" w:cs="Times New Roman"/>
          <w:b/>
          <w:bCs/>
          <w:sz w:val="24"/>
          <w:szCs w:val="24"/>
          <w:lang w:val="en-GB"/>
        </w:rPr>
        <w:t>33</w:t>
      </w:r>
      <w:r w:rsidR="00362585">
        <w:rPr>
          <w:rFonts w:ascii="Times New Roman" w:hAnsi="Times New Roman" w:cs="Times New Roman"/>
          <w:sz w:val="24"/>
          <w:szCs w:val="24"/>
          <w:lang w:val="en-GB"/>
        </w:rPr>
        <w:t xml:space="preserve">: </w:t>
      </w:r>
      <w:r w:rsidR="00362585" w:rsidRPr="00362585">
        <w:rPr>
          <w:rFonts w:ascii="Times New Roman" w:hAnsi="Times New Roman" w:cs="Times New Roman"/>
          <w:sz w:val="24"/>
          <w:szCs w:val="24"/>
          <w:lang w:val="en-GB"/>
        </w:rPr>
        <w:t>S1346</w:t>
      </w:r>
      <w:r w:rsidR="00362585">
        <w:rPr>
          <w:rFonts w:ascii="Times New Roman" w:hAnsi="Times New Roman" w:cs="Times New Roman"/>
          <w:sz w:val="24"/>
          <w:szCs w:val="24"/>
          <w:lang w:val="en-GB"/>
        </w:rPr>
        <w:t xml:space="preserve">. </w:t>
      </w:r>
      <w:r w:rsidR="007B7E3B">
        <w:rPr>
          <w:rFonts w:ascii="Times New Roman" w:hAnsi="Times New Roman" w:cs="Times New Roman"/>
          <w:sz w:val="24"/>
          <w:szCs w:val="24"/>
          <w:lang w:val="en-GB"/>
        </w:rPr>
        <w:t xml:space="preserve"> </w:t>
      </w:r>
    </w:p>
    <w:p w14:paraId="0A840E4F" w14:textId="5AD05952" w:rsidR="00362585" w:rsidRDefault="00B30CDE" w:rsidP="00637490">
      <w:pPr>
        <w:pStyle w:val="Listaszerbekezds"/>
        <w:numPr>
          <w:ilvl w:val="0"/>
          <w:numId w:val="1"/>
        </w:numPr>
        <w:jc w:val="both"/>
        <w:rPr>
          <w:rFonts w:ascii="Times New Roman" w:hAnsi="Times New Roman" w:cs="Times New Roman"/>
          <w:sz w:val="24"/>
          <w:szCs w:val="24"/>
          <w:lang w:val="en-GB"/>
        </w:rPr>
      </w:pPr>
      <w:proofErr w:type="spellStart"/>
      <w:r w:rsidRPr="00B30CDE">
        <w:rPr>
          <w:rFonts w:ascii="Times New Roman" w:hAnsi="Times New Roman" w:cs="Times New Roman"/>
          <w:sz w:val="24"/>
          <w:szCs w:val="24"/>
          <w:lang w:val="en-GB"/>
        </w:rPr>
        <w:t>Limonnik</w:t>
      </w:r>
      <w:proofErr w:type="spellEnd"/>
      <w:r w:rsidRPr="00B30CDE">
        <w:rPr>
          <w:rFonts w:ascii="Times New Roman" w:hAnsi="Times New Roman" w:cs="Times New Roman"/>
          <w:sz w:val="24"/>
          <w:szCs w:val="24"/>
          <w:lang w:val="en-GB"/>
        </w:rPr>
        <w:t xml:space="preserve"> V, Samiei A, Abel S, Wegner RE, </w:t>
      </w:r>
      <w:proofErr w:type="spellStart"/>
      <w:r w:rsidRPr="00B30CDE">
        <w:rPr>
          <w:rFonts w:ascii="Times New Roman" w:hAnsi="Times New Roman" w:cs="Times New Roman"/>
          <w:sz w:val="24"/>
          <w:szCs w:val="24"/>
          <w:lang w:val="en-GB"/>
        </w:rPr>
        <w:t>Vemana</w:t>
      </w:r>
      <w:proofErr w:type="spellEnd"/>
      <w:r w:rsidRPr="00B30CDE">
        <w:rPr>
          <w:rFonts w:ascii="Times New Roman" w:hAnsi="Times New Roman" w:cs="Times New Roman"/>
          <w:sz w:val="24"/>
          <w:szCs w:val="24"/>
          <w:lang w:val="en-GB"/>
        </w:rPr>
        <w:t xml:space="preserve"> G, Mao SS. Urachal carcinoma: A novel staging system utilizing the National Cancer Database. </w:t>
      </w:r>
      <w:r w:rsidRPr="005111C2">
        <w:rPr>
          <w:rFonts w:ascii="Times New Roman" w:hAnsi="Times New Roman" w:cs="Times New Roman"/>
          <w:i/>
          <w:iCs/>
          <w:sz w:val="24"/>
          <w:szCs w:val="24"/>
          <w:lang w:val="en-GB"/>
        </w:rPr>
        <w:t>Cancer Med.</w:t>
      </w:r>
      <w:r w:rsidRPr="00B30CDE">
        <w:rPr>
          <w:rFonts w:ascii="Times New Roman" w:hAnsi="Times New Roman" w:cs="Times New Roman"/>
          <w:sz w:val="24"/>
          <w:szCs w:val="24"/>
          <w:lang w:val="en-GB"/>
        </w:rPr>
        <w:t xml:space="preserve"> 2023;</w:t>
      </w:r>
      <w:r w:rsidRPr="005111C2">
        <w:rPr>
          <w:rFonts w:ascii="Times New Roman" w:hAnsi="Times New Roman" w:cs="Times New Roman"/>
          <w:b/>
          <w:bCs/>
          <w:sz w:val="24"/>
          <w:szCs w:val="24"/>
          <w:lang w:val="en-GB"/>
        </w:rPr>
        <w:t>12</w:t>
      </w:r>
      <w:r w:rsidRPr="00B30CDE">
        <w:rPr>
          <w:rFonts w:ascii="Times New Roman" w:hAnsi="Times New Roman" w:cs="Times New Roman"/>
          <w:sz w:val="24"/>
          <w:szCs w:val="24"/>
          <w:lang w:val="en-GB"/>
        </w:rPr>
        <w:t xml:space="preserve">(3):2752-2760. </w:t>
      </w:r>
    </w:p>
    <w:p w14:paraId="0FA1AD22" w14:textId="57966A0D" w:rsidR="00B30CDE" w:rsidRDefault="00FE122C" w:rsidP="00637490">
      <w:pPr>
        <w:pStyle w:val="Listaszerbekezds"/>
        <w:numPr>
          <w:ilvl w:val="0"/>
          <w:numId w:val="1"/>
        </w:numPr>
        <w:jc w:val="both"/>
        <w:rPr>
          <w:rFonts w:ascii="Times New Roman" w:hAnsi="Times New Roman" w:cs="Times New Roman"/>
          <w:sz w:val="24"/>
          <w:szCs w:val="24"/>
          <w:lang w:val="en-GB"/>
        </w:rPr>
      </w:pPr>
      <w:r w:rsidRPr="00FE122C">
        <w:rPr>
          <w:rFonts w:ascii="Times New Roman" w:hAnsi="Times New Roman" w:cs="Times New Roman"/>
          <w:sz w:val="24"/>
          <w:szCs w:val="24"/>
          <w:lang w:val="en-GB"/>
        </w:rPr>
        <w:t xml:space="preserve">Ding L, Xia B, Zhang Y, Liu Z, Wang J. Web-Based Prediction Models for Overall Survival and Cancer-Specific Survival of Patients With Primary Urachal Carcinoma: A Study Based on SEER Database. </w:t>
      </w:r>
      <w:r w:rsidRPr="003024F1">
        <w:rPr>
          <w:rFonts w:ascii="Times New Roman" w:hAnsi="Times New Roman" w:cs="Times New Roman"/>
          <w:i/>
          <w:iCs/>
          <w:sz w:val="24"/>
          <w:szCs w:val="24"/>
          <w:lang w:val="en-GB"/>
        </w:rPr>
        <w:t>Front Public Health.</w:t>
      </w:r>
      <w:r w:rsidRPr="00FE122C">
        <w:rPr>
          <w:rFonts w:ascii="Times New Roman" w:hAnsi="Times New Roman" w:cs="Times New Roman"/>
          <w:sz w:val="24"/>
          <w:szCs w:val="24"/>
          <w:lang w:val="en-GB"/>
        </w:rPr>
        <w:t xml:space="preserve"> </w:t>
      </w:r>
      <w:proofErr w:type="gramStart"/>
      <w:r w:rsidRPr="00FE122C">
        <w:rPr>
          <w:rFonts w:ascii="Times New Roman" w:hAnsi="Times New Roman" w:cs="Times New Roman"/>
          <w:sz w:val="24"/>
          <w:szCs w:val="24"/>
          <w:lang w:val="en-GB"/>
        </w:rPr>
        <w:t>2022;</w:t>
      </w:r>
      <w:r w:rsidRPr="003024F1">
        <w:rPr>
          <w:rFonts w:ascii="Times New Roman" w:hAnsi="Times New Roman" w:cs="Times New Roman"/>
          <w:b/>
          <w:bCs/>
          <w:sz w:val="24"/>
          <w:szCs w:val="24"/>
          <w:lang w:val="en-GB"/>
        </w:rPr>
        <w:t>10</w:t>
      </w:r>
      <w:r w:rsidRPr="00FE122C">
        <w:rPr>
          <w:rFonts w:ascii="Times New Roman" w:hAnsi="Times New Roman" w:cs="Times New Roman"/>
          <w:sz w:val="24"/>
          <w:szCs w:val="24"/>
          <w:lang w:val="en-GB"/>
        </w:rPr>
        <w:t>:870920</w:t>
      </w:r>
      <w:proofErr w:type="gramEnd"/>
      <w:r w:rsidRPr="00FE122C">
        <w:rPr>
          <w:rFonts w:ascii="Times New Roman" w:hAnsi="Times New Roman" w:cs="Times New Roman"/>
          <w:sz w:val="24"/>
          <w:szCs w:val="24"/>
          <w:lang w:val="en-GB"/>
        </w:rPr>
        <w:t xml:space="preserve">. </w:t>
      </w:r>
    </w:p>
    <w:p w14:paraId="5BC2676D" w14:textId="523928EE" w:rsidR="00FE122C" w:rsidRDefault="00FE122C" w:rsidP="00637490">
      <w:pPr>
        <w:pStyle w:val="Listaszerbekezds"/>
        <w:numPr>
          <w:ilvl w:val="0"/>
          <w:numId w:val="1"/>
        </w:numPr>
        <w:jc w:val="both"/>
        <w:rPr>
          <w:rFonts w:ascii="Times New Roman" w:hAnsi="Times New Roman" w:cs="Times New Roman"/>
          <w:sz w:val="24"/>
          <w:szCs w:val="24"/>
          <w:lang w:val="en-GB"/>
        </w:rPr>
      </w:pPr>
      <w:proofErr w:type="spellStart"/>
      <w:r w:rsidRPr="00FE122C">
        <w:rPr>
          <w:rFonts w:ascii="Times New Roman" w:hAnsi="Times New Roman" w:cs="Times New Roman"/>
          <w:sz w:val="24"/>
          <w:szCs w:val="24"/>
        </w:rPr>
        <w:t>Yu</w:t>
      </w:r>
      <w:proofErr w:type="spellEnd"/>
      <w:r w:rsidRPr="00FE122C">
        <w:rPr>
          <w:rFonts w:ascii="Times New Roman" w:hAnsi="Times New Roman" w:cs="Times New Roman"/>
          <w:sz w:val="24"/>
          <w:szCs w:val="24"/>
        </w:rPr>
        <w:t xml:space="preserve"> X, Ma C, Wang M, et al. </w:t>
      </w:r>
      <w:r w:rsidRPr="00FE122C">
        <w:rPr>
          <w:rFonts w:ascii="Times New Roman" w:hAnsi="Times New Roman" w:cs="Times New Roman"/>
          <w:sz w:val="24"/>
          <w:szCs w:val="24"/>
          <w:lang w:val="en-GB"/>
        </w:rPr>
        <w:t xml:space="preserve">Construction and Validation of Novel Prediction Tools Based on Large Population-Based Database to Predict the Prognosis of Urachal Cancer After Surgery. </w:t>
      </w:r>
      <w:r w:rsidRPr="003024F1">
        <w:rPr>
          <w:rFonts w:ascii="Times New Roman" w:hAnsi="Times New Roman" w:cs="Times New Roman"/>
          <w:i/>
          <w:iCs/>
          <w:sz w:val="24"/>
          <w:szCs w:val="24"/>
          <w:lang w:val="en-GB"/>
        </w:rPr>
        <w:t>Front Oncol.</w:t>
      </w:r>
      <w:r w:rsidRPr="00FE122C">
        <w:rPr>
          <w:rFonts w:ascii="Times New Roman" w:hAnsi="Times New Roman" w:cs="Times New Roman"/>
          <w:sz w:val="24"/>
          <w:szCs w:val="24"/>
          <w:lang w:val="en-GB"/>
        </w:rPr>
        <w:t xml:space="preserve"> </w:t>
      </w:r>
      <w:proofErr w:type="gramStart"/>
      <w:r w:rsidRPr="00FE122C">
        <w:rPr>
          <w:rFonts w:ascii="Times New Roman" w:hAnsi="Times New Roman" w:cs="Times New Roman"/>
          <w:sz w:val="24"/>
          <w:szCs w:val="24"/>
          <w:lang w:val="en-GB"/>
        </w:rPr>
        <w:t>2021;</w:t>
      </w:r>
      <w:r w:rsidRPr="003024F1">
        <w:rPr>
          <w:rFonts w:ascii="Times New Roman" w:hAnsi="Times New Roman" w:cs="Times New Roman"/>
          <w:b/>
          <w:bCs/>
          <w:sz w:val="24"/>
          <w:szCs w:val="24"/>
          <w:lang w:val="en-GB"/>
        </w:rPr>
        <w:t>11</w:t>
      </w:r>
      <w:r w:rsidRPr="00FE122C">
        <w:rPr>
          <w:rFonts w:ascii="Times New Roman" w:hAnsi="Times New Roman" w:cs="Times New Roman"/>
          <w:sz w:val="24"/>
          <w:szCs w:val="24"/>
          <w:lang w:val="en-GB"/>
        </w:rPr>
        <w:t>:718691</w:t>
      </w:r>
      <w:proofErr w:type="gramEnd"/>
      <w:r w:rsidRPr="00FE122C">
        <w:rPr>
          <w:rFonts w:ascii="Times New Roman" w:hAnsi="Times New Roman" w:cs="Times New Roman"/>
          <w:sz w:val="24"/>
          <w:szCs w:val="24"/>
          <w:lang w:val="en-GB"/>
        </w:rPr>
        <w:t xml:space="preserve">. </w:t>
      </w:r>
    </w:p>
    <w:p w14:paraId="4ED3FEC0" w14:textId="0765EA44" w:rsidR="00353CA0" w:rsidRDefault="00353CA0" w:rsidP="00637490">
      <w:pPr>
        <w:pStyle w:val="Listaszerbekezds"/>
        <w:numPr>
          <w:ilvl w:val="0"/>
          <w:numId w:val="1"/>
        </w:numPr>
        <w:jc w:val="both"/>
        <w:rPr>
          <w:rFonts w:ascii="Times New Roman" w:hAnsi="Times New Roman" w:cs="Times New Roman"/>
          <w:sz w:val="24"/>
          <w:szCs w:val="24"/>
          <w:lang w:val="en-GB"/>
        </w:rPr>
      </w:pPr>
      <w:r w:rsidRPr="00353CA0">
        <w:rPr>
          <w:rFonts w:ascii="Times New Roman" w:hAnsi="Times New Roman" w:cs="Times New Roman"/>
          <w:sz w:val="24"/>
          <w:szCs w:val="24"/>
          <w:lang w:val="en-GB"/>
        </w:rPr>
        <w:t xml:space="preserve">Mylonas KS, O Malley P, Ziogas IA, El-Kabab L, </w:t>
      </w:r>
      <w:proofErr w:type="spellStart"/>
      <w:r w:rsidRPr="00353CA0">
        <w:rPr>
          <w:rFonts w:ascii="Times New Roman" w:hAnsi="Times New Roman" w:cs="Times New Roman"/>
          <w:sz w:val="24"/>
          <w:szCs w:val="24"/>
          <w:lang w:val="en-GB"/>
        </w:rPr>
        <w:t>Nasioudis</w:t>
      </w:r>
      <w:proofErr w:type="spellEnd"/>
      <w:r w:rsidRPr="00353CA0">
        <w:rPr>
          <w:rFonts w:ascii="Times New Roman" w:hAnsi="Times New Roman" w:cs="Times New Roman"/>
          <w:sz w:val="24"/>
          <w:szCs w:val="24"/>
          <w:lang w:val="en-GB"/>
        </w:rPr>
        <w:t xml:space="preserve"> D. Malignant urachal neoplasms: A population-based study and systematic review of literature. </w:t>
      </w:r>
      <w:proofErr w:type="spellStart"/>
      <w:r w:rsidRPr="003024F1">
        <w:rPr>
          <w:rFonts w:ascii="Times New Roman" w:hAnsi="Times New Roman" w:cs="Times New Roman"/>
          <w:i/>
          <w:iCs/>
          <w:sz w:val="24"/>
          <w:szCs w:val="24"/>
          <w:lang w:val="en-GB"/>
        </w:rPr>
        <w:t>Urol</w:t>
      </w:r>
      <w:proofErr w:type="spellEnd"/>
      <w:r w:rsidRPr="003024F1">
        <w:rPr>
          <w:rFonts w:ascii="Times New Roman" w:hAnsi="Times New Roman" w:cs="Times New Roman"/>
          <w:i/>
          <w:iCs/>
          <w:sz w:val="24"/>
          <w:szCs w:val="24"/>
          <w:lang w:val="en-GB"/>
        </w:rPr>
        <w:t xml:space="preserve"> Oncol.</w:t>
      </w:r>
      <w:r w:rsidRPr="00353CA0">
        <w:rPr>
          <w:rFonts w:ascii="Times New Roman" w:hAnsi="Times New Roman" w:cs="Times New Roman"/>
          <w:sz w:val="24"/>
          <w:szCs w:val="24"/>
          <w:lang w:val="en-GB"/>
        </w:rPr>
        <w:t xml:space="preserve"> 2017;</w:t>
      </w:r>
      <w:r w:rsidRPr="003024F1">
        <w:rPr>
          <w:rFonts w:ascii="Times New Roman" w:hAnsi="Times New Roman" w:cs="Times New Roman"/>
          <w:b/>
          <w:bCs/>
          <w:sz w:val="24"/>
          <w:szCs w:val="24"/>
          <w:lang w:val="en-GB"/>
        </w:rPr>
        <w:t>35</w:t>
      </w:r>
      <w:r w:rsidRPr="00353CA0">
        <w:rPr>
          <w:rFonts w:ascii="Times New Roman" w:hAnsi="Times New Roman" w:cs="Times New Roman"/>
          <w:sz w:val="24"/>
          <w:szCs w:val="24"/>
          <w:lang w:val="en-GB"/>
        </w:rPr>
        <w:t>(1):</w:t>
      </w:r>
      <w:proofErr w:type="gramStart"/>
      <w:r w:rsidRPr="00353CA0">
        <w:rPr>
          <w:rFonts w:ascii="Times New Roman" w:hAnsi="Times New Roman" w:cs="Times New Roman"/>
          <w:sz w:val="24"/>
          <w:szCs w:val="24"/>
          <w:lang w:val="en-GB"/>
        </w:rPr>
        <w:t>33.e</w:t>
      </w:r>
      <w:proofErr w:type="gramEnd"/>
      <w:r w:rsidRPr="00353CA0">
        <w:rPr>
          <w:rFonts w:ascii="Times New Roman" w:hAnsi="Times New Roman" w:cs="Times New Roman"/>
          <w:sz w:val="24"/>
          <w:szCs w:val="24"/>
          <w:lang w:val="en-GB"/>
        </w:rPr>
        <w:t>11-33.e19</w:t>
      </w:r>
      <w:r w:rsidR="003024F1">
        <w:rPr>
          <w:rFonts w:ascii="Times New Roman" w:hAnsi="Times New Roman" w:cs="Times New Roman"/>
          <w:sz w:val="24"/>
          <w:szCs w:val="24"/>
          <w:lang w:val="en-GB"/>
        </w:rPr>
        <w:t>.</w:t>
      </w:r>
    </w:p>
    <w:p w14:paraId="43E93E4F" w14:textId="6BD8E953" w:rsidR="00005BC7" w:rsidRPr="00331F33" w:rsidRDefault="00321435" w:rsidP="00637490">
      <w:pPr>
        <w:pStyle w:val="Listaszerbekezds"/>
        <w:numPr>
          <w:ilvl w:val="0"/>
          <w:numId w:val="1"/>
        </w:numPr>
        <w:jc w:val="both"/>
        <w:rPr>
          <w:lang w:val="en-GB"/>
        </w:rPr>
      </w:pPr>
      <w:r w:rsidRPr="00D51FF5">
        <w:rPr>
          <w:rFonts w:ascii="Times New Roman" w:hAnsi="Times New Roman" w:cs="Times New Roman"/>
          <w:sz w:val="24"/>
          <w:szCs w:val="24"/>
          <w:lang w:val="en-GB"/>
        </w:rPr>
        <w:t>Flammia</w:t>
      </w:r>
      <w:r w:rsidR="007C70F2" w:rsidRPr="00D51FF5">
        <w:rPr>
          <w:rFonts w:ascii="Times New Roman" w:hAnsi="Times New Roman" w:cs="Times New Roman"/>
          <w:sz w:val="24"/>
          <w:szCs w:val="24"/>
          <w:lang w:val="en-GB"/>
        </w:rPr>
        <w:t xml:space="preserve"> RS</w:t>
      </w:r>
      <w:r w:rsidRPr="00D51FF5">
        <w:rPr>
          <w:rFonts w:ascii="Times New Roman" w:hAnsi="Times New Roman" w:cs="Times New Roman"/>
          <w:sz w:val="24"/>
          <w:szCs w:val="24"/>
          <w:lang w:val="en-GB"/>
        </w:rPr>
        <w:t xml:space="preserve">, </w:t>
      </w:r>
      <w:proofErr w:type="spellStart"/>
      <w:r w:rsidRPr="00D51FF5">
        <w:rPr>
          <w:rFonts w:ascii="Times New Roman" w:hAnsi="Times New Roman" w:cs="Times New Roman"/>
          <w:sz w:val="24"/>
          <w:szCs w:val="24"/>
          <w:lang w:val="en-GB"/>
        </w:rPr>
        <w:t>Chierigo</w:t>
      </w:r>
      <w:proofErr w:type="spellEnd"/>
      <w:r w:rsidR="007C70F2" w:rsidRPr="00D51FF5">
        <w:rPr>
          <w:rFonts w:ascii="Times New Roman" w:hAnsi="Times New Roman" w:cs="Times New Roman"/>
          <w:sz w:val="24"/>
          <w:szCs w:val="24"/>
          <w:lang w:val="en-GB"/>
        </w:rPr>
        <w:t xml:space="preserve"> F</w:t>
      </w:r>
      <w:r w:rsidRPr="00D51FF5">
        <w:rPr>
          <w:rFonts w:ascii="Times New Roman" w:hAnsi="Times New Roman" w:cs="Times New Roman"/>
          <w:sz w:val="24"/>
          <w:szCs w:val="24"/>
          <w:lang w:val="en-GB"/>
        </w:rPr>
        <w:t>,</w:t>
      </w:r>
      <w:r w:rsidR="007C70F2" w:rsidRPr="00D51FF5">
        <w:rPr>
          <w:rFonts w:ascii="Times New Roman" w:hAnsi="Times New Roman" w:cs="Times New Roman"/>
          <w:sz w:val="24"/>
          <w:szCs w:val="24"/>
          <w:lang w:val="en-GB"/>
        </w:rPr>
        <w:t xml:space="preserve"> </w:t>
      </w:r>
      <w:r w:rsidRPr="00D51FF5">
        <w:rPr>
          <w:rFonts w:ascii="Times New Roman" w:hAnsi="Times New Roman" w:cs="Times New Roman"/>
          <w:sz w:val="24"/>
          <w:szCs w:val="24"/>
          <w:lang w:val="en-GB"/>
        </w:rPr>
        <w:t>Hoeh</w:t>
      </w:r>
      <w:r w:rsidR="007C70F2" w:rsidRPr="00D51FF5">
        <w:rPr>
          <w:rFonts w:ascii="Times New Roman" w:hAnsi="Times New Roman" w:cs="Times New Roman"/>
          <w:sz w:val="24"/>
          <w:szCs w:val="24"/>
          <w:lang w:val="en-GB"/>
        </w:rPr>
        <w:t xml:space="preserve"> B</w:t>
      </w:r>
      <w:r w:rsidRPr="00D51FF5">
        <w:rPr>
          <w:rFonts w:ascii="Times New Roman" w:hAnsi="Times New Roman" w:cs="Times New Roman"/>
          <w:sz w:val="24"/>
          <w:szCs w:val="24"/>
          <w:lang w:val="en-GB"/>
        </w:rPr>
        <w:t>,</w:t>
      </w:r>
      <w:r w:rsidR="00084F8D">
        <w:rPr>
          <w:rFonts w:ascii="Times New Roman" w:hAnsi="Times New Roman" w:cs="Times New Roman"/>
          <w:sz w:val="24"/>
          <w:szCs w:val="24"/>
          <w:lang w:val="en-GB"/>
        </w:rPr>
        <w:t xml:space="preserve"> et al.</w:t>
      </w:r>
      <w:r w:rsidR="007C70F2" w:rsidRPr="00D51FF5">
        <w:rPr>
          <w:rFonts w:ascii="Times New Roman" w:hAnsi="Times New Roman" w:cs="Times New Roman"/>
          <w:sz w:val="24"/>
          <w:szCs w:val="24"/>
          <w:lang w:val="en-GB"/>
        </w:rPr>
        <w:t xml:space="preserve"> </w:t>
      </w:r>
      <w:r w:rsidR="00E8457C" w:rsidRPr="00D51FF5">
        <w:rPr>
          <w:rFonts w:ascii="Times New Roman" w:hAnsi="Times New Roman" w:cs="Times New Roman"/>
          <w:sz w:val="24"/>
          <w:szCs w:val="24"/>
          <w:lang w:val="en-GB"/>
        </w:rPr>
        <w:t>Radical vs partial cy</w:t>
      </w:r>
      <w:r w:rsidR="00D51FF5" w:rsidRPr="00D51FF5">
        <w:rPr>
          <w:rFonts w:ascii="Times New Roman" w:hAnsi="Times New Roman" w:cs="Times New Roman"/>
          <w:sz w:val="24"/>
          <w:szCs w:val="24"/>
          <w:lang w:val="en-GB"/>
        </w:rPr>
        <w:t>stectomy for urachal carcinoma: a population-based analysis.</w:t>
      </w:r>
      <w:r w:rsidR="00E8457C" w:rsidRPr="00D51FF5">
        <w:rPr>
          <w:rFonts w:ascii="Times New Roman" w:hAnsi="Times New Roman" w:cs="Times New Roman"/>
          <w:sz w:val="24"/>
          <w:szCs w:val="24"/>
          <w:lang w:val="en-GB"/>
        </w:rPr>
        <w:t xml:space="preserve"> </w:t>
      </w:r>
      <w:r w:rsidR="00331F33">
        <w:rPr>
          <w:rFonts w:ascii="Times New Roman" w:hAnsi="Times New Roman" w:cs="Times New Roman"/>
          <w:sz w:val="24"/>
          <w:szCs w:val="24"/>
          <w:lang w:val="en-GB"/>
        </w:rPr>
        <w:t xml:space="preserve">Journal of Urology. </w:t>
      </w:r>
      <w:hyperlink r:id="rId10" w:history="1">
        <w:r w:rsidR="00331F33" w:rsidRPr="004A2819">
          <w:rPr>
            <w:rStyle w:val="Hiperhivatkozs"/>
            <w:rFonts w:ascii="Times New Roman" w:hAnsi="Times New Roman" w:cs="Times New Roman"/>
            <w:sz w:val="24"/>
            <w:szCs w:val="24"/>
            <w:lang w:val="en-GB"/>
          </w:rPr>
          <w:t>https://doi.org/10.1097/JU.0000000000002603.07</w:t>
        </w:r>
      </w:hyperlink>
    </w:p>
    <w:p w14:paraId="7FEF06F2" w14:textId="6E76B55B" w:rsidR="00331F33" w:rsidRPr="00571BC5" w:rsidRDefault="00571BC5" w:rsidP="00637490">
      <w:pPr>
        <w:pStyle w:val="Listaszerbekezds"/>
        <w:numPr>
          <w:ilvl w:val="0"/>
          <w:numId w:val="1"/>
        </w:numPr>
        <w:jc w:val="both"/>
        <w:rPr>
          <w:rFonts w:ascii="Times New Roman" w:hAnsi="Times New Roman" w:cs="Times New Roman"/>
          <w:sz w:val="24"/>
          <w:szCs w:val="24"/>
          <w:lang w:val="en-GB"/>
        </w:rPr>
      </w:pPr>
      <w:proofErr w:type="spellStart"/>
      <w:r w:rsidRPr="00571BC5">
        <w:rPr>
          <w:rFonts w:ascii="Times New Roman" w:hAnsi="Times New Roman" w:cs="Times New Roman"/>
          <w:sz w:val="24"/>
          <w:szCs w:val="24"/>
          <w:lang w:val="en-GB"/>
        </w:rPr>
        <w:t>Luzzago</w:t>
      </w:r>
      <w:proofErr w:type="spellEnd"/>
      <w:r w:rsidRPr="00571BC5">
        <w:rPr>
          <w:rFonts w:ascii="Times New Roman" w:hAnsi="Times New Roman" w:cs="Times New Roman"/>
          <w:sz w:val="24"/>
          <w:szCs w:val="24"/>
          <w:lang w:val="en-GB"/>
        </w:rPr>
        <w:t xml:space="preserve"> S, Palumbo C, Rosiello G, et al. Survival of contemporary patients with non-metastatic urachal vs. non-urachal adenocarcinoma of the urinary bladder. </w:t>
      </w:r>
      <w:r w:rsidRPr="00F659D8">
        <w:rPr>
          <w:rFonts w:ascii="Times New Roman" w:hAnsi="Times New Roman" w:cs="Times New Roman"/>
          <w:i/>
          <w:iCs/>
          <w:sz w:val="24"/>
          <w:szCs w:val="24"/>
          <w:lang w:val="en-GB"/>
        </w:rPr>
        <w:t>World J Urol</w:t>
      </w:r>
      <w:r w:rsidRPr="00F659D8">
        <w:rPr>
          <w:rFonts w:ascii="Times New Roman" w:hAnsi="Times New Roman" w:cs="Times New Roman"/>
          <w:sz w:val="24"/>
          <w:szCs w:val="24"/>
          <w:lang w:val="en-GB"/>
        </w:rPr>
        <w:t>. 2020;</w:t>
      </w:r>
      <w:r w:rsidRPr="005C51CD">
        <w:rPr>
          <w:rFonts w:ascii="Times New Roman" w:hAnsi="Times New Roman" w:cs="Times New Roman"/>
          <w:b/>
          <w:bCs/>
          <w:sz w:val="24"/>
          <w:szCs w:val="24"/>
          <w:lang w:val="en-GB"/>
        </w:rPr>
        <w:t>38</w:t>
      </w:r>
      <w:r w:rsidRPr="00F659D8">
        <w:rPr>
          <w:rFonts w:ascii="Times New Roman" w:hAnsi="Times New Roman" w:cs="Times New Roman"/>
          <w:sz w:val="24"/>
          <w:szCs w:val="24"/>
          <w:lang w:val="en-GB"/>
        </w:rPr>
        <w:t xml:space="preserve">(11):2819-2826. </w:t>
      </w:r>
    </w:p>
    <w:p w14:paraId="104CC994" w14:textId="5B18654F" w:rsidR="00571BC5" w:rsidRDefault="00656BB0" w:rsidP="00637490">
      <w:pPr>
        <w:pStyle w:val="Listaszerbekezds"/>
        <w:numPr>
          <w:ilvl w:val="0"/>
          <w:numId w:val="1"/>
        </w:numPr>
        <w:jc w:val="both"/>
        <w:rPr>
          <w:rFonts w:ascii="Times New Roman" w:hAnsi="Times New Roman" w:cs="Times New Roman"/>
          <w:sz w:val="24"/>
          <w:szCs w:val="24"/>
          <w:lang w:val="en-GB"/>
        </w:rPr>
      </w:pPr>
      <w:r w:rsidRPr="00656BB0">
        <w:rPr>
          <w:rFonts w:ascii="Times New Roman" w:hAnsi="Times New Roman" w:cs="Times New Roman"/>
          <w:sz w:val="24"/>
          <w:szCs w:val="24"/>
          <w:lang w:val="en-GB"/>
        </w:rPr>
        <w:t xml:space="preserve">Yu DD, Dong H, Wu ZG, et al. U-shaped relationship of age at diagnosis and cancer-specific mortality in primary urachal adenocarcinoma: a cohort study. </w:t>
      </w:r>
      <w:proofErr w:type="spellStart"/>
      <w:r w:rsidRPr="005C51CD">
        <w:rPr>
          <w:rFonts w:ascii="Times New Roman" w:hAnsi="Times New Roman" w:cs="Times New Roman"/>
          <w:i/>
          <w:iCs/>
          <w:sz w:val="24"/>
          <w:szCs w:val="24"/>
          <w:lang w:val="en-GB"/>
        </w:rPr>
        <w:t>Transl</w:t>
      </w:r>
      <w:proofErr w:type="spellEnd"/>
      <w:r w:rsidRPr="005C51CD">
        <w:rPr>
          <w:rFonts w:ascii="Times New Roman" w:hAnsi="Times New Roman" w:cs="Times New Roman"/>
          <w:i/>
          <w:iCs/>
          <w:sz w:val="24"/>
          <w:szCs w:val="24"/>
          <w:lang w:val="en-GB"/>
        </w:rPr>
        <w:t xml:space="preserve"> </w:t>
      </w:r>
      <w:proofErr w:type="spellStart"/>
      <w:r w:rsidRPr="005C51CD">
        <w:rPr>
          <w:rFonts w:ascii="Times New Roman" w:hAnsi="Times New Roman" w:cs="Times New Roman"/>
          <w:i/>
          <w:iCs/>
          <w:sz w:val="24"/>
          <w:szCs w:val="24"/>
          <w:lang w:val="en-GB"/>
        </w:rPr>
        <w:t>Androl</w:t>
      </w:r>
      <w:proofErr w:type="spellEnd"/>
      <w:r w:rsidRPr="005C51CD">
        <w:rPr>
          <w:rFonts w:ascii="Times New Roman" w:hAnsi="Times New Roman" w:cs="Times New Roman"/>
          <w:i/>
          <w:iCs/>
          <w:sz w:val="24"/>
          <w:szCs w:val="24"/>
          <w:lang w:val="en-GB"/>
        </w:rPr>
        <w:t xml:space="preserve"> Urol</w:t>
      </w:r>
      <w:r w:rsidRPr="00656BB0">
        <w:rPr>
          <w:rFonts w:ascii="Times New Roman" w:hAnsi="Times New Roman" w:cs="Times New Roman"/>
          <w:sz w:val="24"/>
          <w:szCs w:val="24"/>
          <w:lang w:val="en-GB"/>
        </w:rPr>
        <w:t>. 2020;</w:t>
      </w:r>
      <w:r w:rsidRPr="005C51CD">
        <w:rPr>
          <w:rFonts w:ascii="Times New Roman" w:hAnsi="Times New Roman" w:cs="Times New Roman"/>
          <w:b/>
          <w:bCs/>
          <w:sz w:val="24"/>
          <w:szCs w:val="24"/>
          <w:lang w:val="en-GB"/>
        </w:rPr>
        <w:t>9</w:t>
      </w:r>
      <w:r w:rsidRPr="00656BB0">
        <w:rPr>
          <w:rFonts w:ascii="Times New Roman" w:hAnsi="Times New Roman" w:cs="Times New Roman"/>
          <w:sz w:val="24"/>
          <w:szCs w:val="24"/>
          <w:lang w:val="en-GB"/>
        </w:rPr>
        <w:t xml:space="preserve">(3):1073-1081. </w:t>
      </w:r>
    </w:p>
    <w:p w14:paraId="4F661A29" w14:textId="68E4EA27" w:rsidR="00656BB0" w:rsidRDefault="00835EEB" w:rsidP="00637490">
      <w:pPr>
        <w:pStyle w:val="Listaszerbekezds"/>
        <w:numPr>
          <w:ilvl w:val="0"/>
          <w:numId w:val="1"/>
        </w:numPr>
        <w:jc w:val="both"/>
        <w:rPr>
          <w:rFonts w:ascii="Times New Roman" w:hAnsi="Times New Roman" w:cs="Times New Roman"/>
          <w:sz w:val="24"/>
          <w:szCs w:val="24"/>
          <w:lang w:val="en-GB"/>
        </w:rPr>
      </w:pPr>
      <w:r w:rsidRPr="00835EEB">
        <w:rPr>
          <w:rFonts w:ascii="Times New Roman" w:hAnsi="Times New Roman" w:cs="Times New Roman"/>
          <w:sz w:val="24"/>
          <w:szCs w:val="24"/>
          <w:lang w:val="en-GB"/>
        </w:rPr>
        <w:lastRenderedPageBreak/>
        <w:t xml:space="preserve">Wright JL, Porter MP, Li CI, Lange PH, Lin DW. Differences in survival among patients with urachal and </w:t>
      </w:r>
      <w:proofErr w:type="spellStart"/>
      <w:r w:rsidRPr="00835EEB">
        <w:rPr>
          <w:rFonts w:ascii="Times New Roman" w:hAnsi="Times New Roman" w:cs="Times New Roman"/>
          <w:sz w:val="24"/>
          <w:szCs w:val="24"/>
          <w:lang w:val="en-GB"/>
        </w:rPr>
        <w:t>nonurachal</w:t>
      </w:r>
      <w:proofErr w:type="spellEnd"/>
      <w:r w:rsidRPr="00835EEB">
        <w:rPr>
          <w:rFonts w:ascii="Times New Roman" w:hAnsi="Times New Roman" w:cs="Times New Roman"/>
          <w:sz w:val="24"/>
          <w:szCs w:val="24"/>
          <w:lang w:val="en-GB"/>
        </w:rPr>
        <w:t xml:space="preserve"> adenocarcinomas of the bladder. </w:t>
      </w:r>
      <w:r w:rsidRPr="005C51CD">
        <w:rPr>
          <w:rFonts w:ascii="Times New Roman" w:hAnsi="Times New Roman" w:cs="Times New Roman"/>
          <w:i/>
          <w:iCs/>
          <w:sz w:val="24"/>
          <w:szCs w:val="24"/>
          <w:lang w:val="en-GB"/>
        </w:rPr>
        <w:t>Cancer.</w:t>
      </w:r>
      <w:r w:rsidRPr="00835EEB">
        <w:rPr>
          <w:rFonts w:ascii="Times New Roman" w:hAnsi="Times New Roman" w:cs="Times New Roman"/>
          <w:sz w:val="24"/>
          <w:szCs w:val="24"/>
          <w:lang w:val="en-GB"/>
        </w:rPr>
        <w:t xml:space="preserve"> 2006;</w:t>
      </w:r>
      <w:r w:rsidRPr="005C51CD">
        <w:rPr>
          <w:rFonts w:ascii="Times New Roman" w:hAnsi="Times New Roman" w:cs="Times New Roman"/>
          <w:b/>
          <w:bCs/>
          <w:sz w:val="24"/>
          <w:szCs w:val="24"/>
          <w:lang w:val="en-GB"/>
        </w:rPr>
        <w:t>107</w:t>
      </w:r>
      <w:r w:rsidRPr="00835EEB">
        <w:rPr>
          <w:rFonts w:ascii="Times New Roman" w:hAnsi="Times New Roman" w:cs="Times New Roman"/>
          <w:sz w:val="24"/>
          <w:szCs w:val="24"/>
          <w:lang w:val="en-GB"/>
        </w:rPr>
        <w:t xml:space="preserve">(4):721-728. </w:t>
      </w:r>
    </w:p>
    <w:p w14:paraId="31D93FC6" w14:textId="30F7D4E7" w:rsidR="00084F8D" w:rsidRPr="00571BC5" w:rsidRDefault="00084F8D" w:rsidP="00637490">
      <w:pPr>
        <w:pStyle w:val="Listaszerbekezds"/>
        <w:numPr>
          <w:ilvl w:val="0"/>
          <w:numId w:val="1"/>
        </w:numPr>
        <w:jc w:val="both"/>
        <w:rPr>
          <w:rFonts w:ascii="Times New Roman" w:hAnsi="Times New Roman" w:cs="Times New Roman"/>
          <w:sz w:val="24"/>
          <w:szCs w:val="24"/>
          <w:lang w:val="en-GB"/>
        </w:rPr>
      </w:pPr>
      <w:r w:rsidRPr="00084F8D">
        <w:rPr>
          <w:rFonts w:ascii="Times New Roman" w:hAnsi="Times New Roman" w:cs="Times New Roman"/>
          <w:sz w:val="24"/>
          <w:szCs w:val="24"/>
          <w:lang w:val="en-GB"/>
        </w:rPr>
        <w:t xml:space="preserve">Zhou YW, Long YX, Song K, et al. Anterior wall adenocarcinoma of bladder with similar clinicopathological and prognostic characteristics as common bladder carcinomas should not be treated as or classified into urachal adenocarcinomas. </w:t>
      </w:r>
      <w:r w:rsidRPr="005C51CD">
        <w:rPr>
          <w:rFonts w:ascii="Times New Roman" w:hAnsi="Times New Roman" w:cs="Times New Roman"/>
          <w:i/>
          <w:iCs/>
          <w:sz w:val="24"/>
          <w:szCs w:val="24"/>
          <w:lang w:val="en-GB"/>
        </w:rPr>
        <w:t>Cancer Med.</w:t>
      </w:r>
      <w:r w:rsidRPr="00084F8D">
        <w:rPr>
          <w:rFonts w:ascii="Times New Roman" w:hAnsi="Times New Roman" w:cs="Times New Roman"/>
          <w:sz w:val="24"/>
          <w:szCs w:val="24"/>
          <w:lang w:val="en-GB"/>
        </w:rPr>
        <w:t xml:space="preserve"> 2021;</w:t>
      </w:r>
      <w:r w:rsidRPr="005C51CD">
        <w:rPr>
          <w:rFonts w:ascii="Times New Roman" w:hAnsi="Times New Roman" w:cs="Times New Roman"/>
          <w:b/>
          <w:bCs/>
          <w:sz w:val="24"/>
          <w:szCs w:val="24"/>
          <w:lang w:val="en-GB"/>
        </w:rPr>
        <w:t>10</w:t>
      </w:r>
      <w:r w:rsidRPr="00084F8D">
        <w:rPr>
          <w:rFonts w:ascii="Times New Roman" w:hAnsi="Times New Roman" w:cs="Times New Roman"/>
          <w:sz w:val="24"/>
          <w:szCs w:val="24"/>
          <w:lang w:val="en-GB"/>
        </w:rPr>
        <w:t xml:space="preserve">(16):5415-5428. </w:t>
      </w:r>
    </w:p>
    <w:sectPr w:rsidR="00084F8D" w:rsidRPr="00571B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DE1F" w14:textId="77777777" w:rsidR="008171B2" w:rsidRDefault="008171B2">
      <w:pPr>
        <w:spacing w:after="0" w:line="240" w:lineRule="auto"/>
      </w:pPr>
      <w:r>
        <w:separator/>
      </w:r>
    </w:p>
  </w:endnote>
  <w:endnote w:type="continuationSeparator" w:id="0">
    <w:p w14:paraId="1A54D205" w14:textId="77777777" w:rsidR="008171B2" w:rsidRDefault="0081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568947"/>
      <w:docPartObj>
        <w:docPartGallery w:val="Page Numbers (Bottom of Page)"/>
        <w:docPartUnique/>
      </w:docPartObj>
    </w:sdtPr>
    <w:sdtEndPr/>
    <w:sdtContent>
      <w:p w14:paraId="7F7C48FC" w14:textId="5C5E0D52" w:rsidR="005C51CD" w:rsidRDefault="00D424E0">
        <w:pPr>
          <w:pStyle w:val="llb"/>
          <w:jc w:val="right"/>
        </w:pPr>
        <w:r>
          <w:fldChar w:fldCharType="begin"/>
        </w:r>
        <w:r>
          <w:instrText>PAGE   \* MERGEFORMAT</w:instrText>
        </w:r>
        <w:r>
          <w:fldChar w:fldCharType="separate"/>
        </w:r>
        <w:r w:rsidR="00F64BEC">
          <w:rPr>
            <w:noProof/>
          </w:rPr>
          <w:t>5</w:t>
        </w:r>
        <w:r>
          <w:fldChar w:fldCharType="end"/>
        </w:r>
      </w:p>
    </w:sdtContent>
  </w:sdt>
  <w:p w14:paraId="5E08F929" w14:textId="77777777" w:rsidR="005C51CD" w:rsidRDefault="005C51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3922" w14:textId="77777777" w:rsidR="008171B2" w:rsidRDefault="008171B2">
      <w:pPr>
        <w:spacing w:after="0" w:line="240" w:lineRule="auto"/>
      </w:pPr>
      <w:r>
        <w:separator/>
      </w:r>
    </w:p>
  </w:footnote>
  <w:footnote w:type="continuationSeparator" w:id="0">
    <w:p w14:paraId="5B4417B9" w14:textId="77777777" w:rsidR="008171B2" w:rsidRDefault="00817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A5D78"/>
    <w:multiLevelType w:val="hybridMultilevel"/>
    <w:tmpl w:val="FC8E83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1693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C7"/>
    <w:rsid w:val="00005BC7"/>
    <w:rsid w:val="00084F8D"/>
    <w:rsid w:val="000A3331"/>
    <w:rsid w:val="001517F4"/>
    <w:rsid w:val="0017013A"/>
    <w:rsid w:val="001A0A59"/>
    <w:rsid w:val="00286611"/>
    <w:rsid w:val="003024F1"/>
    <w:rsid w:val="00321435"/>
    <w:rsid w:val="00331F33"/>
    <w:rsid w:val="00353CA0"/>
    <w:rsid w:val="00362585"/>
    <w:rsid w:val="003A4FA0"/>
    <w:rsid w:val="003C58E1"/>
    <w:rsid w:val="00491294"/>
    <w:rsid w:val="004B6ACD"/>
    <w:rsid w:val="004C36DB"/>
    <w:rsid w:val="004F08AD"/>
    <w:rsid w:val="005111C2"/>
    <w:rsid w:val="00544E35"/>
    <w:rsid w:val="00571BC5"/>
    <w:rsid w:val="00576A50"/>
    <w:rsid w:val="005A534F"/>
    <w:rsid w:val="005C51CD"/>
    <w:rsid w:val="005F5F42"/>
    <w:rsid w:val="00637490"/>
    <w:rsid w:val="00656BB0"/>
    <w:rsid w:val="006847CC"/>
    <w:rsid w:val="006B238F"/>
    <w:rsid w:val="0070291F"/>
    <w:rsid w:val="00722B9F"/>
    <w:rsid w:val="007245A1"/>
    <w:rsid w:val="00727C7F"/>
    <w:rsid w:val="00734BB7"/>
    <w:rsid w:val="007B7E3B"/>
    <w:rsid w:val="007C70F2"/>
    <w:rsid w:val="008171B2"/>
    <w:rsid w:val="00835EEB"/>
    <w:rsid w:val="00852C56"/>
    <w:rsid w:val="0093521B"/>
    <w:rsid w:val="009665FE"/>
    <w:rsid w:val="009A26C2"/>
    <w:rsid w:val="00A3141B"/>
    <w:rsid w:val="00B16A6A"/>
    <w:rsid w:val="00B30CDE"/>
    <w:rsid w:val="00B569EB"/>
    <w:rsid w:val="00BA2CE4"/>
    <w:rsid w:val="00BD3839"/>
    <w:rsid w:val="00C040D0"/>
    <w:rsid w:val="00D00D9E"/>
    <w:rsid w:val="00D424E0"/>
    <w:rsid w:val="00D51FF5"/>
    <w:rsid w:val="00DB50F7"/>
    <w:rsid w:val="00DD4D9E"/>
    <w:rsid w:val="00DF79DB"/>
    <w:rsid w:val="00E8457C"/>
    <w:rsid w:val="00EB3A7E"/>
    <w:rsid w:val="00F64BEC"/>
    <w:rsid w:val="00F65236"/>
    <w:rsid w:val="00F659D8"/>
    <w:rsid w:val="00FC35D8"/>
    <w:rsid w:val="00FE12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E064"/>
  <w15:chartTrackingRefBased/>
  <w15:docId w15:val="{0FF4B051-E1E5-4605-8357-814D2DB6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05BC7"/>
    <w:rPr>
      <w:kern w:val="0"/>
      <w:lang w:val="de-DE"/>
      <w14:ligatures w14:val="none"/>
    </w:rPr>
  </w:style>
  <w:style w:type="paragraph" w:styleId="Cmsor1">
    <w:name w:val="heading 1"/>
    <w:basedOn w:val="Norml"/>
    <w:next w:val="Norml"/>
    <w:link w:val="Cmsor1Char"/>
    <w:uiPriority w:val="9"/>
    <w:qFormat/>
    <w:rsid w:val="00005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05BC7"/>
    <w:rPr>
      <w:rFonts w:asciiTheme="majorHAnsi" w:eastAsiaTheme="majorEastAsia" w:hAnsiTheme="majorHAnsi" w:cstheme="majorBidi"/>
      <w:color w:val="2F5496" w:themeColor="accent1" w:themeShade="BF"/>
      <w:kern w:val="0"/>
      <w:sz w:val="32"/>
      <w:szCs w:val="32"/>
      <w:lang w:val="de-DE"/>
      <w14:ligatures w14:val="none"/>
    </w:rPr>
  </w:style>
  <w:style w:type="paragraph" w:styleId="llb">
    <w:name w:val="footer"/>
    <w:basedOn w:val="Norml"/>
    <w:link w:val="llbChar"/>
    <w:uiPriority w:val="99"/>
    <w:unhideWhenUsed/>
    <w:rsid w:val="00005BC7"/>
    <w:pPr>
      <w:tabs>
        <w:tab w:val="center" w:pos="4536"/>
        <w:tab w:val="right" w:pos="9072"/>
      </w:tabs>
      <w:spacing w:after="0" w:line="240" w:lineRule="auto"/>
    </w:pPr>
  </w:style>
  <w:style w:type="character" w:customStyle="1" w:styleId="llbChar">
    <w:name w:val="Élőláb Char"/>
    <w:basedOn w:val="Bekezdsalapbettpusa"/>
    <w:link w:val="llb"/>
    <w:uiPriority w:val="99"/>
    <w:rsid w:val="00005BC7"/>
    <w:rPr>
      <w:kern w:val="0"/>
      <w:lang w:val="de-DE"/>
      <w14:ligatures w14:val="none"/>
    </w:rPr>
  </w:style>
  <w:style w:type="paragraph" w:styleId="Listaszerbekezds">
    <w:name w:val="List Paragraph"/>
    <w:basedOn w:val="Norml"/>
    <w:uiPriority w:val="34"/>
    <w:qFormat/>
    <w:rsid w:val="00576A50"/>
    <w:pPr>
      <w:ind w:left="720"/>
      <w:contextualSpacing/>
    </w:pPr>
  </w:style>
  <w:style w:type="character" w:styleId="Hiperhivatkozs">
    <w:name w:val="Hyperlink"/>
    <w:basedOn w:val="Bekezdsalapbettpusa"/>
    <w:uiPriority w:val="99"/>
    <w:unhideWhenUsed/>
    <w:rsid w:val="00362585"/>
    <w:rPr>
      <w:color w:val="0563C1" w:themeColor="hyperlink"/>
      <w:u w:val="single"/>
    </w:rPr>
  </w:style>
  <w:style w:type="character" w:customStyle="1" w:styleId="Feloldatlanmegemlts1">
    <w:name w:val="Feloldatlan megemlítés1"/>
    <w:basedOn w:val="Bekezdsalapbettpusa"/>
    <w:uiPriority w:val="99"/>
    <w:semiHidden/>
    <w:unhideWhenUsed/>
    <w:rsid w:val="0036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1817">
      <w:bodyDiv w:val="1"/>
      <w:marLeft w:val="0"/>
      <w:marRight w:val="0"/>
      <w:marTop w:val="0"/>
      <w:marBottom w:val="0"/>
      <w:divBdr>
        <w:top w:val="none" w:sz="0" w:space="0" w:color="auto"/>
        <w:left w:val="none" w:sz="0" w:space="0" w:color="auto"/>
        <w:bottom w:val="none" w:sz="0" w:space="0" w:color="auto"/>
        <w:right w:val="none" w:sz="0" w:space="0" w:color="auto"/>
      </w:divBdr>
    </w:div>
    <w:div w:id="16506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97/JU.0000000000002603.0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5465</Characters>
  <Application>Microsoft Office Word</Application>
  <DocSecurity>0</DocSecurity>
  <Lines>45</Lines>
  <Paragraphs>12</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Olah</dc:creator>
  <cp:keywords/>
  <dc:description/>
  <cp:lastModifiedBy>Csilla Olah</cp:lastModifiedBy>
  <cp:revision>4</cp:revision>
  <dcterms:created xsi:type="dcterms:W3CDTF">2024-01-28T17:34:00Z</dcterms:created>
  <dcterms:modified xsi:type="dcterms:W3CDTF">2024-01-29T09:55:00Z</dcterms:modified>
</cp:coreProperties>
</file>