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E6A94" w14:textId="09B22FE8" w:rsidR="00A268B3" w:rsidRPr="00E948C5" w:rsidRDefault="00A268B3" w:rsidP="00A268B3">
      <w:pPr>
        <w:pStyle w:val="Kapitelberschrift"/>
        <w:spacing w:line="480" w:lineRule="auto"/>
      </w:pPr>
    </w:p>
    <w:tbl>
      <w:tblPr>
        <w:tblStyle w:val="TableGrid"/>
        <w:tblpPr w:leftFromText="141" w:rightFromText="141" w:vertAnchor="text" w:horzAnchor="margin" w:tblpY="354"/>
        <w:tblW w:w="5000" w:type="pct"/>
        <w:tblLook w:val="04A0" w:firstRow="1" w:lastRow="0" w:firstColumn="1" w:lastColumn="0" w:noHBand="0" w:noVBand="1"/>
      </w:tblPr>
      <w:tblGrid>
        <w:gridCol w:w="2520"/>
        <w:gridCol w:w="1496"/>
        <w:gridCol w:w="1919"/>
        <w:gridCol w:w="1496"/>
        <w:gridCol w:w="1919"/>
      </w:tblGrid>
      <w:tr w:rsidR="00A268B3" w:rsidRPr="00B871A2" w14:paraId="5145A65F" w14:textId="77777777" w:rsidTr="00BB053F">
        <w:tc>
          <w:tcPr>
            <w:tcW w:w="1347" w:type="pct"/>
          </w:tcPr>
          <w:p w14:paraId="237B6D0F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826" w:type="pct"/>
            <w:gridSpan w:val="2"/>
          </w:tcPr>
          <w:p w14:paraId="5113A241" w14:textId="77777777" w:rsidR="00A268B3" w:rsidRPr="00B06F12" w:rsidRDefault="00A268B3" w:rsidP="00BB053F">
            <w:pPr>
              <w:pStyle w:val="Table"/>
              <w:rPr>
                <w:rFonts w:cs="Arial"/>
                <w:b/>
                <w:szCs w:val="20"/>
              </w:rPr>
            </w:pPr>
            <w:r w:rsidRPr="00B06F12">
              <w:rPr>
                <w:rFonts w:cs="Arial"/>
                <w:b/>
                <w:szCs w:val="20"/>
              </w:rPr>
              <w:t>All patients (391)</w:t>
            </w:r>
          </w:p>
        </w:tc>
        <w:tc>
          <w:tcPr>
            <w:tcW w:w="1826" w:type="pct"/>
            <w:gridSpan w:val="2"/>
          </w:tcPr>
          <w:p w14:paraId="79446E3A" w14:textId="77777777" w:rsidR="00A268B3" w:rsidRPr="00B06F12" w:rsidRDefault="00A268B3" w:rsidP="00BB053F">
            <w:pPr>
              <w:pStyle w:val="Table"/>
              <w:rPr>
                <w:rFonts w:cs="Arial"/>
                <w:b/>
                <w:szCs w:val="20"/>
              </w:rPr>
            </w:pPr>
            <w:r w:rsidRPr="00B06F12">
              <w:rPr>
                <w:rFonts w:cs="Arial"/>
                <w:b/>
                <w:szCs w:val="20"/>
              </w:rPr>
              <w:t>All BSI episodes (63</w:t>
            </w:r>
            <w:r>
              <w:rPr>
                <w:rFonts w:cs="Arial"/>
                <w:b/>
                <w:szCs w:val="20"/>
              </w:rPr>
              <w:t>7</w:t>
            </w:r>
            <w:r w:rsidRPr="00B06F12">
              <w:rPr>
                <w:rFonts w:cs="Arial"/>
                <w:b/>
                <w:szCs w:val="20"/>
              </w:rPr>
              <w:t>)</w:t>
            </w:r>
          </w:p>
        </w:tc>
      </w:tr>
      <w:tr w:rsidR="00A268B3" w:rsidRPr="00B871A2" w14:paraId="6CED1F8A" w14:textId="77777777" w:rsidTr="00BB053F">
        <w:tc>
          <w:tcPr>
            <w:tcW w:w="1347" w:type="pct"/>
          </w:tcPr>
          <w:p w14:paraId="780C7BBA" w14:textId="77777777" w:rsidR="00A268B3" w:rsidRPr="00B06F12" w:rsidRDefault="00A268B3" w:rsidP="00BB053F">
            <w:pPr>
              <w:pStyle w:val="Table"/>
              <w:rPr>
                <w:rFonts w:cs="Arial"/>
                <w:b/>
                <w:szCs w:val="20"/>
              </w:rPr>
            </w:pPr>
            <w:r w:rsidRPr="00B06F12">
              <w:rPr>
                <w:rFonts w:cs="Arial"/>
                <w:b/>
                <w:szCs w:val="20"/>
              </w:rPr>
              <w:t>MDS/AML/ALL</w:t>
            </w:r>
          </w:p>
        </w:tc>
        <w:tc>
          <w:tcPr>
            <w:tcW w:w="800" w:type="pct"/>
          </w:tcPr>
          <w:p w14:paraId="11F37A05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244 (62.4)</w:t>
            </w:r>
          </w:p>
        </w:tc>
        <w:tc>
          <w:tcPr>
            <w:tcW w:w="1026" w:type="pct"/>
          </w:tcPr>
          <w:p w14:paraId="449CD793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 xml:space="preserve">MDS: 9, AML: </w:t>
            </w:r>
            <w:r w:rsidRPr="00EF0AE5">
              <w:rPr>
                <w:rFonts w:cs="Arial"/>
                <w:szCs w:val="20"/>
              </w:rPr>
              <w:t>187</w:t>
            </w:r>
            <w:r w:rsidRPr="00B06F12">
              <w:rPr>
                <w:rFonts w:cs="Arial"/>
                <w:szCs w:val="20"/>
              </w:rPr>
              <w:t xml:space="preserve">, ALL: </w:t>
            </w:r>
            <w:r w:rsidRPr="00EF0AE5">
              <w:rPr>
                <w:rFonts w:cs="Arial"/>
                <w:szCs w:val="20"/>
              </w:rPr>
              <w:t>48</w:t>
            </w:r>
          </w:p>
        </w:tc>
        <w:tc>
          <w:tcPr>
            <w:tcW w:w="800" w:type="pct"/>
          </w:tcPr>
          <w:p w14:paraId="5007005D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42</w:t>
            </w:r>
            <w:r w:rsidRPr="00EF0AE5">
              <w:rPr>
                <w:rFonts w:cs="Arial"/>
                <w:szCs w:val="20"/>
              </w:rPr>
              <w:t>8</w:t>
            </w:r>
            <w:r w:rsidRPr="00B06F12">
              <w:rPr>
                <w:rFonts w:cs="Arial"/>
                <w:szCs w:val="20"/>
              </w:rPr>
              <w:t xml:space="preserve"> (67.2)</w:t>
            </w:r>
          </w:p>
        </w:tc>
        <w:tc>
          <w:tcPr>
            <w:tcW w:w="1026" w:type="pct"/>
          </w:tcPr>
          <w:p w14:paraId="37A5C115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MDS: 18, AML: 32</w:t>
            </w:r>
            <w:r w:rsidRPr="00EF0AE5">
              <w:rPr>
                <w:rFonts w:cs="Arial"/>
                <w:szCs w:val="20"/>
              </w:rPr>
              <w:t>7</w:t>
            </w:r>
            <w:r w:rsidRPr="00B06F12">
              <w:rPr>
                <w:rFonts w:cs="Arial"/>
                <w:szCs w:val="20"/>
              </w:rPr>
              <w:t>, ALL: 83</w:t>
            </w:r>
          </w:p>
        </w:tc>
      </w:tr>
      <w:tr w:rsidR="00A268B3" w:rsidRPr="00B871A2" w14:paraId="1D67EDAB" w14:textId="77777777" w:rsidTr="00BB053F">
        <w:tc>
          <w:tcPr>
            <w:tcW w:w="1347" w:type="pct"/>
          </w:tcPr>
          <w:p w14:paraId="5FDFD3F6" w14:textId="77777777" w:rsidR="00A268B3" w:rsidRPr="00B06F12" w:rsidRDefault="00A268B3" w:rsidP="00BB053F">
            <w:pPr>
              <w:pStyle w:val="Table"/>
              <w:rPr>
                <w:rFonts w:cs="Arial"/>
                <w:b/>
                <w:szCs w:val="20"/>
              </w:rPr>
            </w:pPr>
            <w:r w:rsidRPr="00B06F12">
              <w:rPr>
                <w:rFonts w:cs="Arial"/>
                <w:b/>
                <w:szCs w:val="20"/>
              </w:rPr>
              <w:t>Lymphoma</w:t>
            </w:r>
          </w:p>
        </w:tc>
        <w:tc>
          <w:tcPr>
            <w:tcW w:w="800" w:type="pct"/>
          </w:tcPr>
          <w:p w14:paraId="28D374B0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100 (25.6)</w:t>
            </w:r>
          </w:p>
        </w:tc>
        <w:tc>
          <w:tcPr>
            <w:tcW w:w="1026" w:type="pct"/>
          </w:tcPr>
          <w:p w14:paraId="53304221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CLL: 5, MM: 18, WM: 2, HL: 8, other: 67</w:t>
            </w:r>
          </w:p>
        </w:tc>
        <w:tc>
          <w:tcPr>
            <w:tcW w:w="800" w:type="pct"/>
          </w:tcPr>
          <w:p w14:paraId="7D65BCAF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141 (22.1)</w:t>
            </w:r>
          </w:p>
        </w:tc>
        <w:tc>
          <w:tcPr>
            <w:tcW w:w="1026" w:type="pct"/>
          </w:tcPr>
          <w:p w14:paraId="43047777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CLL: 8, MM: 22, WM: 2, HL: 16, other: 93</w:t>
            </w:r>
          </w:p>
        </w:tc>
      </w:tr>
      <w:tr w:rsidR="00A268B3" w:rsidRPr="00B871A2" w14:paraId="00686B4B" w14:textId="77777777" w:rsidTr="00BB053F">
        <w:tc>
          <w:tcPr>
            <w:tcW w:w="1347" w:type="pct"/>
          </w:tcPr>
          <w:p w14:paraId="37158001" w14:textId="77777777" w:rsidR="00A268B3" w:rsidRPr="00B06F12" w:rsidRDefault="00A268B3" w:rsidP="00BB053F">
            <w:pPr>
              <w:pStyle w:val="Table"/>
              <w:rPr>
                <w:rFonts w:cs="Arial"/>
                <w:b/>
                <w:szCs w:val="20"/>
              </w:rPr>
            </w:pPr>
            <w:r w:rsidRPr="00B06F12">
              <w:rPr>
                <w:rFonts w:cs="Arial"/>
                <w:b/>
                <w:szCs w:val="20"/>
              </w:rPr>
              <w:t>MPN/MDS-MPN-Overlap</w:t>
            </w:r>
          </w:p>
        </w:tc>
        <w:tc>
          <w:tcPr>
            <w:tcW w:w="800" w:type="pct"/>
          </w:tcPr>
          <w:p w14:paraId="4EDC79C2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15 (3.8)</w:t>
            </w:r>
          </w:p>
        </w:tc>
        <w:tc>
          <w:tcPr>
            <w:tcW w:w="1026" w:type="pct"/>
          </w:tcPr>
          <w:p w14:paraId="7B37E7AE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CML: 8, other MPN: 4, MDS-MPN-Overlap: 3</w:t>
            </w:r>
          </w:p>
        </w:tc>
        <w:tc>
          <w:tcPr>
            <w:tcW w:w="800" w:type="pct"/>
          </w:tcPr>
          <w:p w14:paraId="2AC0071B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25 (3.9)</w:t>
            </w:r>
          </w:p>
        </w:tc>
        <w:tc>
          <w:tcPr>
            <w:tcW w:w="1026" w:type="pct"/>
          </w:tcPr>
          <w:p w14:paraId="23DD6B41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CML: 15, other MPN: 7, MDS-MPN-Overlap: 3</w:t>
            </w:r>
          </w:p>
        </w:tc>
      </w:tr>
      <w:tr w:rsidR="00A268B3" w:rsidRPr="00B871A2" w14:paraId="66B1297D" w14:textId="77777777" w:rsidTr="00BB053F">
        <w:tc>
          <w:tcPr>
            <w:tcW w:w="1347" w:type="pct"/>
          </w:tcPr>
          <w:p w14:paraId="40E8C515" w14:textId="77777777" w:rsidR="00A268B3" w:rsidRPr="00B06F12" w:rsidRDefault="00A268B3" w:rsidP="00BB053F">
            <w:pPr>
              <w:pStyle w:val="Table"/>
              <w:rPr>
                <w:rFonts w:cs="Arial"/>
                <w:b/>
                <w:szCs w:val="20"/>
              </w:rPr>
            </w:pPr>
            <w:r w:rsidRPr="00B06F12">
              <w:rPr>
                <w:rFonts w:cs="Arial"/>
                <w:b/>
                <w:szCs w:val="20"/>
              </w:rPr>
              <w:t>Non-malignant hematological diseases</w:t>
            </w:r>
          </w:p>
        </w:tc>
        <w:tc>
          <w:tcPr>
            <w:tcW w:w="800" w:type="pct"/>
          </w:tcPr>
          <w:p w14:paraId="3CDD903F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14 (3.6)</w:t>
            </w:r>
          </w:p>
        </w:tc>
        <w:tc>
          <w:tcPr>
            <w:tcW w:w="1026" w:type="pct"/>
          </w:tcPr>
          <w:p w14:paraId="1AF38C0B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VSAA: 6, AG: 2, Other: 6</w:t>
            </w:r>
          </w:p>
        </w:tc>
        <w:tc>
          <w:tcPr>
            <w:tcW w:w="800" w:type="pct"/>
          </w:tcPr>
          <w:p w14:paraId="0C503C98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22 (3.4)</w:t>
            </w:r>
          </w:p>
        </w:tc>
        <w:tc>
          <w:tcPr>
            <w:tcW w:w="1026" w:type="pct"/>
          </w:tcPr>
          <w:p w14:paraId="7D314857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VSAA: 9, AG: 2, Other: 12</w:t>
            </w:r>
          </w:p>
        </w:tc>
      </w:tr>
      <w:tr w:rsidR="00A268B3" w:rsidRPr="00B871A2" w14:paraId="2224C465" w14:textId="77777777" w:rsidTr="00BB053F">
        <w:tc>
          <w:tcPr>
            <w:tcW w:w="1347" w:type="pct"/>
          </w:tcPr>
          <w:p w14:paraId="3591923A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b/>
                <w:szCs w:val="20"/>
              </w:rPr>
              <w:t>Solid tumor</w:t>
            </w:r>
          </w:p>
        </w:tc>
        <w:tc>
          <w:tcPr>
            <w:tcW w:w="800" w:type="pct"/>
          </w:tcPr>
          <w:p w14:paraId="2CA3918A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18 (4.6)</w:t>
            </w:r>
          </w:p>
        </w:tc>
        <w:tc>
          <w:tcPr>
            <w:tcW w:w="1026" w:type="pct"/>
          </w:tcPr>
          <w:p w14:paraId="1A132624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Lung cancer: 5, germ cell tumor: 4, osteosarcoma:2, other: 7</w:t>
            </w:r>
          </w:p>
        </w:tc>
        <w:tc>
          <w:tcPr>
            <w:tcW w:w="800" w:type="pct"/>
          </w:tcPr>
          <w:p w14:paraId="6BAADFBC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21 (3.3)</w:t>
            </w:r>
          </w:p>
        </w:tc>
        <w:tc>
          <w:tcPr>
            <w:tcW w:w="1026" w:type="pct"/>
          </w:tcPr>
          <w:p w14:paraId="15561308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Lung cancer: 6, germ cell tumor: 4, osteosarcoma:3, other: 8</w:t>
            </w:r>
          </w:p>
        </w:tc>
      </w:tr>
    </w:tbl>
    <w:p w14:paraId="786A1DF2" w14:textId="571CDF5F" w:rsidR="00182981" w:rsidRDefault="00A268B3" w:rsidP="00DB789D">
      <w:pPr>
        <w:pStyle w:val="Table-Unterschrift"/>
        <w:spacing w:line="480" w:lineRule="auto"/>
      </w:pPr>
      <w:bookmarkStart w:id="0" w:name="_Ref38586731"/>
      <w:r w:rsidRPr="00403E80">
        <w:rPr>
          <w:b/>
          <w:bCs/>
        </w:rPr>
        <w:t>Table S</w:t>
      </w:r>
      <w:r w:rsidRPr="00403E80">
        <w:rPr>
          <w:b/>
          <w:bCs/>
        </w:rPr>
        <w:fldChar w:fldCharType="begin"/>
      </w:r>
      <w:r w:rsidRPr="00403E80">
        <w:rPr>
          <w:b/>
          <w:bCs/>
        </w:rPr>
        <w:instrText xml:space="preserve"> SEQ Table_S \* ARABIC </w:instrText>
      </w:r>
      <w:r w:rsidRPr="00403E80">
        <w:rPr>
          <w:b/>
          <w:bCs/>
        </w:rPr>
        <w:fldChar w:fldCharType="separate"/>
      </w:r>
      <w:r>
        <w:rPr>
          <w:b/>
          <w:bCs/>
          <w:noProof/>
        </w:rPr>
        <w:t>1</w:t>
      </w:r>
      <w:r w:rsidRPr="00403E80">
        <w:rPr>
          <w:b/>
          <w:bCs/>
        </w:rPr>
        <w:fldChar w:fldCharType="end"/>
      </w:r>
      <w:bookmarkEnd w:id="0"/>
      <w:r w:rsidRPr="00403E80">
        <w:rPr>
          <w:b/>
          <w:bCs/>
        </w:rPr>
        <w:t>:</w:t>
      </w:r>
      <w:r w:rsidRPr="00403E80">
        <w:t xml:space="preserve"> Underlying hematological or oncological diseases for all patients and all BSI episodes, respectively. MDS, myelodysplastic syndrome; AML, acute myeloid leukemia; ALL, acute lymphoblastic leukemia; CLL, chronic lymphocytic leukemia; MM, multiple myeloma; WM, Waldenström's macroglobulinemia; HL, Hodgkin’s lymphoma; MPN, myeloproliferative disease; CML, chronic myeloid leukemia; VSAA, very sever</w:t>
      </w:r>
      <w:r>
        <w:t>e</w:t>
      </w:r>
      <w:r w:rsidRPr="00403E80">
        <w:t xml:space="preserve"> aplastic anemia; AG, agranulocytosis.</w:t>
      </w:r>
    </w:p>
    <w:sectPr w:rsidR="00182981" w:rsidSect="003A3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B3"/>
    <w:rsid w:val="000107F3"/>
    <w:rsid w:val="00015B15"/>
    <w:rsid w:val="00017FCB"/>
    <w:rsid w:val="000226A1"/>
    <w:rsid w:val="00024927"/>
    <w:rsid w:val="00092D72"/>
    <w:rsid w:val="000A00A9"/>
    <w:rsid w:val="000B4540"/>
    <w:rsid w:val="000C0365"/>
    <w:rsid w:val="00146465"/>
    <w:rsid w:val="00146CDD"/>
    <w:rsid w:val="00182981"/>
    <w:rsid w:val="001A0F7C"/>
    <w:rsid w:val="001B49AE"/>
    <w:rsid w:val="001C6860"/>
    <w:rsid w:val="001C7593"/>
    <w:rsid w:val="001D6E0B"/>
    <w:rsid w:val="001E2339"/>
    <w:rsid w:val="001E45C4"/>
    <w:rsid w:val="00236749"/>
    <w:rsid w:val="00246028"/>
    <w:rsid w:val="002844D6"/>
    <w:rsid w:val="002B01F6"/>
    <w:rsid w:val="002E4E77"/>
    <w:rsid w:val="002E506D"/>
    <w:rsid w:val="002F56A1"/>
    <w:rsid w:val="0031657B"/>
    <w:rsid w:val="00327B69"/>
    <w:rsid w:val="00375C47"/>
    <w:rsid w:val="00383E01"/>
    <w:rsid w:val="003857AF"/>
    <w:rsid w:val="003A34B7"/>
    <w:rsid w:val="003A6404"/>
    <w:rsid w:val="004077E0"/>
    <w:rsid w:val="00446CA5"/>
    <w:rsid w:val="00482578"/>
    <w:rsid w:val="0049561B"/>
    <w:rsid w:val="004D1BF9"/>
    <w:rsid w:val="00511EFA"/>
    <w:rsid w:val="00520848"/>
    <w:rsid w:val="00563D91"/>
    <w:rsid w:val="00601714"/>
    <w:rsid w:val="00621D24"/>
    <w:rsid w:val="0067264A"/>
    <w:rsid w:val="00675D83"/>
    <w:rsid w:val="00681215"/>
    <w:rsid w:val="006E3AEA"/>
    <w:rsid w:val="00703CE8"/>
    <w:rsid w:val="0070534C"/>
    <w:rsid w:val="00710BCF"/>
    <w:rsid w:val="00736E4A"/>
    <w:rsid w:val="007845D0"/>
    <w:rsid w:val="007F2808"/>
    <w:rsid w:val="007F44F1"/>
    <w:rsid w:val="00814FB3"/>
    <w:rsid w:val="0083392C"/>
    <w:rsid w:val="00847357"/>
    <w:rsid w:val="008C70B9"/>
    <w:rsid w:val="008D707C"/>
    <w:rsid w:val="008F1D96"/>
    <w:rsid w:val="00903103"/>
    <w:rsid w:val="009C0DA7"/>
    <w:rsid w:val="009F6FF9"/>
    <w:rsid w:val="00A268B3"/>
    <w:rsid w:val="00A43270"/>
    <w:rsid w:val="00AA2325"/>
    <w:rsid w:val="00B3091F"/>
    <w:rsid w:val="00B63B3A"/>
    <w:rsid w:val="00B7315C"/>
    <w:rsid w:val="00B73E6A"/>
    <w:rsid w:val="00B74CB1"/>
    <w:rsid w:val="00B9585D"/>
    <w:rsid w:val="00BA1961"/>
    <w:rsid w:val="00BC39F5"/>
    <w:rsid w:val="00BC670E"/>
    <w:rsid w:val="00BD5285"/>
    <w:rsid w:val="00C33123"/>
    <w:rsid w:val="00C50757"/>
    <w:rsid w:val="00C93A6D"/>
    <w:rsid w:val="00D32949"/>
    <w:rsid w:val="00D36867"/>
    <w:rsid w:val="00D63816"/>
    <w:rsid w:val="00DB789D"/>
    <w:rsid w:val="00DE2EE4"/>
    <w:rsid w:val="00E32E38"/>
    <w:rsid w:val="00E4011B"/>
    <w:rsid w:val="00E41D74"/>
    <w:rsid w:val="00EE63BE"/>
    <w:rsid w:val="00F03419"/>
    <w:rsid w:val="00F40969"/>
    <w:rsid w:val="00F8111B"/>
    <w:rsid w:val="00F901A2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1B5E0"/>
  <w15:chartTrackingRefBased/>
  <w15:docId w15:val="{7FE97083-F1F7-394B-8C10-7B85EB4E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gure"/>
    <w:qFormat/>
    <w:rsid w:val="00A268B3"/>
    <w:pPr>
      <w:spacing w:before="240"/>
      <w:jc w:val="both"/>
    </w:pPr>
    <w:rPr>
      <w:rFonts w:ascii="Arial" w:eastAsia="Times New Roman" w:hAnsi="Arial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8B3"/>
    <w:rPr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itelberschrift">
    <w:name w:val="Kapitelüberschrift"/>
    <w:basedOn w:val="NormalWeb"/>
    <w:link w:val="KapitelberschriftZchn"/>
    <w:qFormat/>
    <w:rsid w:val="00A268B3"/>
    <w:pPr>
      <w:shd w:val="clear" w:color="auto" w:fill="FFFFFF"/>
      <w:spacing w:after="120" w:line="360" w:lineRule="auto"/>
      <w:outlineLvl w:val="0"/>
    </w:pPr>
    <w:rPr>
      <w:rFonts w:ascii="Arial" w:hAnsi="Arial" w:cs="Arial"/>
      <w:b/>
      <w:color w:val="293039"/>
      <w:sz w:val="26"/>
      <w:lang w:eastAsia="de-DE"/>
    </w:rPr>
  </w:style>
  <w:style w:type="character" w:customStyle="1" w:styleId="KapitelberschriftZchn">
    <w:name w:val="Kapitelüberschrift Zchn"/>
    <w:basedOn w:val="DefaultParagraphFont"/>
    <w:link w:val="Kapitelberschrift"/>
    <w:rsid w:val="00A268B3"/>
    <w:rPr>
      <w:rFonts w:ascii="Arial" w:eastAsia="Times New Roman" w:hAnsi="Arial" w:cs="Arial"/>
      <w:b/>
      <w:color w:val="293039"/>
      <w:sz w:val="26"/>
      <w:shd w:val="clear" w:color="auto" w:fill="FFFFFF"/>
      <w:lang w:eastAsia="de-DE"/>
    </w:rPr>
  </w:style>
  <w:style w:type="paragraph" w:customStyle="1" w:styleId="Table-Unterschrift">
    <w:name w:val="Table-Unterschrift"/>
    <w:basedOn w:val="Normal"/>
    <w:link w:val="Table-UnterschriftZchn"/>
    <w:qFormat/>
    <w:rsid w:val="00A268B3"/>
    <w:pPr>
      <w:spacing w:after="240"/>
    </w:pPr>
  </w:style>
  <w:style w:type="character" w:styleId="Strong">
    <w:name w:val="Strong"/>
    <w:basedOn w:val="DefaultParagraphFont"/>
    <w:uiPriority w:val="22"/>
    <w:qFormat/>
    <w:rsid w:val="00A268B3"/>
    <w:rPr>
      <w:b/>
      <w:bCs/>
    </w:rPr>
  </w:style>
  <w:style w:type="character" w:customStyle="1" w:styleId="Table-UnterschriftZchn">
    <w:name w:val="Table-Unterschrift Zchn"/>
    <w:basedOn w:val="DefaultParagraphFont"/>
    <w:link w:val="Table-Unterschrift"/>
    <w:rsid w:val="00A268B3"/>
    <w:rPr>
      <w:rFonts w:ascii="Arial" w:eastAsia="Times New Roman" w:hAnsi="Arial" w:cs="Times New Roman"/>
      <w:sz w:val="22"/>
    </w:rPr>
  </w:style>
  <w:style w:type="paragraph" w:customStyle="1" w:styleId="Table">
    <w:name w:val="Table"/>
    <w:basedOn w:val="Normal"/>
    <w:link w:val="TableZchn"/>
    <w:qFormat/>
    <w:rsid w:val="00A268B3"/>
    <w:pPr>
      <w:spacing w:before="60" w:after="60"/>
      <w:jc w:val="left"/>
    </w:pPr>
    <w:rPr>
      <w:bCs/>
      <w:sz w:val="20"/>
    </w:rPr>
  </w:style>
  <w:style w:type="character" w:customStyle="1" w:styleId="TableZchn">
    <w:name w:val="Table Zchn"/>
    <w:basedOn w:val="DefaultParagraphFont"/>
    <w:link w:val="Table"/>
    <w:rsid w:val="00A268B3"/>
    <w:rPr>
      <w:rFonts w:ascii="Arial" w:eastAsia="Times New Roman" w:hAnsi="Arial" w:cs="Times New Roman"/>
      <w:bCs/>
      <w:sz w:val="20"/>
    </w:rPr>
  </w:style>
  <w:style w:type="paragraph" w:styleId="NormalWeb">
    <w:name w:val="Normal (Web)"/>
    <w:basedOn w:val="Normal"/>
    <w:uiPriority w:val="99"/>
    <w:semiHidden/>
    <w:unhideWhenUsed/>
    <w:rsid w:val="00A268B3"/>
    <w:rPr>
      <w:rFonts w:ascii="Times New Roman" w:hAnsi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A26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Scheich, Sebastian (NIH/NCI) [F]</dc:creator>
  <cp:keywords/>
  <dc:description/>
  <cp:lastModifiedBy>Scheich, Sebastian (NIH/NCI) [F]</cp:lastModifiedBy>
  <cp:revision>2</cp:revision>
  <dcterms:created xsi:type="dcterms:W3CDTF">2021-01-30T01:49:00Z</dcterms:created>
  <dcterms:modified xsi:type="dcterms:W3CDTF">2021-01-30T02:02:00Z</dcterms:modified>
</cp:coreProperties>
</file>