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8F3E9" w14:textId="77777777" w:rsidR="00830E8D" w:rsidRPr="00614FA6" w:rsidRDefault="00830E8D" w:rsidP="00830E8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4FA6">
        <w:rPr>
          <w:rFonts w:ascii="Times New Roman" w:hAnsi="Times New Roman" w:cs="Times New Roman"/>
          <w:b/>
          <w:sz w:val="24"/>
          <w:szCs w:val="24"/>
        </w:rPr>
        <w:t>Supplementary figures</w:t>
      </w:r>
    </w:p>
    <w:p w14:paraId="1104150A" w14:textId="39F7A576" w:rsidR="00830E8D" w:rsidRDefault="00830E8D" w:rsidP="00830E8D">
      <w:pPr>
        <w:jc w:val="both"/>
        <w:rPr>
          <w:rFonts w:ascii="Arial" w:hAnsi="Arial" w:cs="Arial"/>
          <w:b/>
          <w:sz w:val="24"/>
          <w:szCs w:val="24"/>
        </w:rPr>
      </w:pPr>
    </w:p>
    <w:p w14:paraId="6C937DC0" w14:textId="4E42CBAF" w:rsidR="00F95E19" w:rsidRDefault="00AE1663" w:rsidP="00F95E19">
      <w:pPr>
        <w:jc w:val="center"/>
        <w:rPr>
          <w:rFonts w:ascii="Arial" w:hAnsi="Arial" w:cs="Arial"/>
          <w:b/>
          <w:sz w:val="24"/>
          <w:szCs w:val="24"/>
        </w:rPr>
      </w:pPr>
      <w:r w:rsidRPr="00AE1663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585DEDCC" wp14:editId="2EB5E8A2">
            <wp:extent cx="3594100" cy="2635250"/>
            <wp:effectExtent l="0" t="0" r="6350" b="0"/>
            <wp:docPr id="2" name="Picture 2" descr="H:\Manuscript\revision\New revision\New revision\Figures\Submitted version\new figures\Supplementary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nuscript\revision\New revision\New revision\Figures\Submitted version\new figures\Supplementary 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5709A" w14:textId="5E5F3C15" w:rsidR="00F95E19" w:rsidRDefault="00F95E19" w:rsidP="00F95E19">
      <w:pPr>
        <w:jc w:val="center"/>
        <w:rPr>
          <w:rFonts w:ascii="Arial" w:hAnsi="Arial" w:cs="Arial"/>
          <w:b/>
          <w:sz w:val="24"/>
          <w:szCs w:val="24"/>
        </w:rPr>
      </w:pPr>
    </w:p>
    <w:p w14:paraId="091058B6" w14:textId="77777777" w:rsidR="007342F7" w:rsidRDefault="00627FA3" w:rsidP="007342F7">
      <w:pPr>
        <w:jc w:val="both"/>
        <w:rPr>
          <w:rFonts w:ascii="Arial" w:hAnsi="Arial" w:cs="Arial"/>
          <w:b/>
          <w:sz w:val="24"/>
          <w:szCs w:val="24"/>
        </w:rPr>
      </w:pPr>
      <w:r w:rsidRPr="001A569C">
        <w:rPr>
          <w:rFonts w:ascii="Times New Roman" w:hAnsi="Times New Roman"/>
          <w:b/>
          <w:bCs/>
          <w:sz w:val="24"/>
          <w:szCs w:val="24"/>
        </w:rPr>
        <w:t xml:space="preserve">Supplementary </w:t>
      </w:r>
      <w:r w:rsidR="00E15E02" w:rsidRPr="001A569C">
        <w:rPr>
          <w:rFonts w:ascii="Times New Roman" w:hAnsi="Times New Roman"/>
          <w:b/>
          <w:bCs/>
          <w:sz w:val="24"/>
          <w:szCs w:val="24"/>
        </w:rPr>
        <w:t xml:space="preserve">Figure </w:t>
      </w:r>
      <w:r w:rsidRPr="001A569C">
        <w:rPr>
          <w:rFonts w:ascii="Times New Roman" w:hAnsi="Times New Roman"/>
          <w:b/>
          <w:bCs/>
          <w:sz w:val="24"/>
          <w:szCs w:val="24"/>
        </w:rPr>
        <w:t>S1</w:t>
      </w:r>
      <w:r w:rsidR="00E15E02" w:rsidRPr="001A569C">
        <w:rPr>
          <w:rFonts w:ascii="Times New Roman" w:hAnsi="Times New Roman"/>
          <w:b/>
          <w:bCs/>
          <w:sz w:val="24"/>
          <w:szCs w:val="24"/>
        </w:rPr>
        <w:t xml:space="preserve">. The effect of </w:t>
      </w:r>
      <w:r w:rsidRPr="001A569C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E15E02" w:rsidRPr="001A569C">
        <w:rPr>
          <w:rFonts w:ascii="Times New Roman" w:hAnsi="Times New Roman"/>
          <w:b/>
          <w:bCs/>
          <w:sz w:val="24"/>
          <w:szCs w:val="24"/>
        </w:rPr>
        <w:t xml:space="preserve">circadian clock and light </w:t>
      </w:r>
      <w:r w:rsidR="00E15E02" w:rsidRPr="001A569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on the </w:t>
      </w:r>
      <w:r w:rsidRPr="001A569C">
        <w:rPr>
          <w:rFonts w:ascii="Times New Roman" w:hAnsi="Times New Roman"/>
          <w:b/>
          <w:bCs/>
          <w:color w:val="000000" w:themeColor="text1"/>
          <w:sz w:val="24"/>
          <w:szCs w:val="24"/>
        </w:rPr>
        <w:t>development</w:t>
      </w:r>
      <w:r w:rsidR="0027558C" w:rsidRPr="001A569C">
        <w:rPr>
          <w:rFonts w:ascii="Times New Roman" w:hAnsi="Times New Roman"/>
          <w:b/>
          <w:bCs/>
          <w:color w:val="000000" w:themeColor="text1"/>
          <w:sz w:val="24"/>
          <w:szCs w:val="24"/>
        </w:rPr>
        <w:t>al</w:t>
      </w:r>
      <w:r w:rsidR="00E15E02" w:rsidRPr="001A569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7558C" w:rsidRPr="001A569C">
        <w:rPr>
          <w:rFonts w:ascii="Times New Roman" w:hAnsi="Times New Roman"/>
          <w:b/>
          <w:bCs/>
          <w:color w:val="000000" w:themeColor="text1"/>
          <w:sz w:val="24"/>
          <w:szCs w:val="24"/>
        </w:rPr>
        <w:t>timing</w:t>
      </w:r>
      <w:r w:rsidR="00E15E02" w:rsidRPr="001A569C">
        <w:rPr>
          <w:rFonts w:ascii="Times New Roman" w:hAnsi="Times New Roman"/>
          <w:b/>
          <w:bCs/>
          <w:sz w:val="24"/>
          <w:szCs w:val="24"/>
        </w:rPr>
        <w:t>.</w:t>
      </w:r>
      <w:r w:rsidR="00E15E02" w:rsidRPr="001A569C">
        <w:rPr>
          <w:rFonts w:ascii="Times New Roman" w:hAnsi="Times New Roman"/>
          <w:b/>
          <w:bCs/>
          <w:color w:val="00B050"/>
          <w:sz w:val="24"/>
          <w:szCs w:val="24"/>
        </w:rPr>
        <w:t xml:space="preserve"> </w:t>
      </w:r>
      <w:r w:rsidR="007342F7" w:rsidRPr="001A569C">
        <w:rPr>
          <w:rFonts w:ascii="Times New Roman" w:hAnsi="Times New Roman"/>
          <w:sz w:val="24"/>
          <w:szCs w:val="24"/>
        </w:rPr>
        <w:t>The time from 1</w:t>
      </w:r>
      <w:r w:rsidR="007342F7" w:rsidRPr="001A569C">
        <w:rPr>
          <w:rFonts w:ascii="Times New Roman" w:hAnsi="Times New Roman"/>
          <w:sz w:val="24"/>
          <w:szCs w:val="24"/>
          <w:vertAlign w:val="superscript"/>
        </w:rPr>
        <w:t>st</w:t>
      </w:r>
      <w:r w:rsidR="007342F7" w:rsidRPr="001A569C">
        <w:rPr>
          <w:rFonts w:ascii="Times New Roman" w:hAnsi="Times New Roman"/>
          <w:sz w:val="24"/>
          <w:szCs w:val="24"/>
        </w:rPr>
        <w:t xml:space="preserve"> instar larvae till pupation was similar for all genotypes with an exception of day 5, where animals grown under DD condition showed </w:t>
      </w:r>
      <w:r w:rsidR="007342F7" w:rsidRPr="001A569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7342F7" w:rsidRPr="001A569C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7342F7" w:rsidRPr="001A569C">
        <w:rPr>
          <w:rFonts w:ascii="Times New Roman" w:hAnsi="Times New Roman"/>
          <w:sz w:val="24"/>
          <w:szCs w:val="24"/>
        </w:rPr>
        <w:t>slight delay.</w:t>
      </w:r>
      <w:r w:rsidR="007342F7">
        <w:rPr>
          <w:rFonts w:ascii="Arial" w:hAnsi="Arial" w:cs="Arial"/>
          <w:b/>
          <w:sz w:val="24"/>
          <w:szCs w:val="24"/>
        </w:rPr>
        <w:t xml:space="preserve"> </w:t>
      </w:r>
    </w:p>
    <w:p w14:paraId="16833B0C" w14:textId="1A56A54E" w:rsidR="006355BC" w:rsidRDefault="006355BC" w:rsidP="00627FA3">
      <w:pPr>
        <w:jc w:val="both"/>
        <w:rPr>
          <w:rFonts w:ascii="Arial" w:hAnsi="Arial" w:cs="Arial"/>
          <w:b/>
          <w:sz w:val="24"/>
          <w:szCs w:val="24"/>
        </w:rPr>
      </w:pPr>
    </w:p>
    <w:p w14:paraId="2E5028F9" w14:textId="5440B1D8" w:rsidR="006355BC" w:rsidRDefault="006355BC" w:rsidP="00830E8D">
      <w:pPr>
        <w:jc w:val="both"/>
        <w:rPr>
          <w:rFonts w:ascii="Arial" w:hAnsi="Arial" w:cs="Arial"/>
          <w:b/>
          <w:sz w:val="24"/>
          <w:szCs w:val="24"/>
        </w:rPr>
      </w:pPr>
    </w:p>
    <w:p w14:paraId="50F3A00E" w14:textId="2D502B34" w:rsidR="006355BC" w:rsidRDefault="006355BC" w:rsidP="00830E8D">
      <w:pPr>
        <w:jc w:val="both"/>
        <w:rPr>
          <w:rFonts w:ascii="Arial" w:hAnsi="Arial" w:cs="Arial"/>
          <w:b/>
          <w:sz w:val="24"/>
          <w:szCs w:val="24"/>
        </w:rPr>
      </w:pPr>
    </w:p>
    <w:p w14:paraId="779635DD" w14:textId="6CE7867B" w:rsidR="006355BC" w:rsidRDefault="006355BC" w:rsidP="00830E8D">
      <w:pPr>
        <w:jc w:val="both"/>
        <w:rPr>
          <w:rFonts w:ascii="Arial" w:hAnsi="Arial" w:cs="Arial"/>
          <w:b/>
          <w:sz w:val="24"/>
          <w:szCs w:val="24"/>
        </w:rPr>
      </w:pPr>
    </w:p>
    <w:p w14:paraId="091EFD07" w14:textId="04DDA13B" w:rsidR="0042121C" w:rsidRDefault="0042121C" w:rsidP="00830E8D">
      <w:pPr>
        <w:jc w:val="both"/>
        <w:rPr>
          <w:rFonts w:ascii="Arial" w:hAnsi="Arial" w:cs="Arial"/>
          <w:b/>
          <w:sz w:val="24"/>
          <w:szCs w:val="24"/>
        </w:rPr>
      </w:pPr>
    </w:p>
    <w:p w14:paraId="457F03F0" w14:textId="34C6EE2C" w:rsidR="0042121C" w:rsidRDefault="0042121C" w:rsidP="00830E8D">
      <w:pPr>
        <w:jc w:val="both"/>
        <w:rPr>
          <w:rFonts w:ascii="Arial" w:hAnsi="Arial" w:cs="Arial"/>
          <w:b/>
          <w:sz w:val="24"/>
          <w:szCs w:val="24"/>
        </w:rPr>
      </w:pPr>
    </w:p>
    <w:p w14:paraId="4EABDB9C" w14:textId="3214D068" w:rsidR="0042121C" w:rsidRDefault="0042121C" w:rsidP="00830E8D">
      <w:pPr>
        <w:jc w:val="both"/>
        <w:rPr>
          <w:rFonts w:ascii="Arial" w:hAnsi="Arial" w:cs="Arial"/>
          <w:b/>
          <w:sz w:val="24"/>
          <w:szCs w:val="24"/>
        </w:rPr>
      </w:pPr>
    </w:p>
    <w:p w14:paraId="638BEC5D" w14:textId="77777777" w:rsidR="0042121C" w:rsidRDefault="0042121C" w:rsidP="00830E8D">
      <w:pPr>
        <w:jc w:val="both"/>
        <w:rPr>
          <w:rFonts w:ascii="Arial" w:hAnsi="Arial" w:cs="Arial"/>
          <w:b/>
          <w:sz w:val="24"/>
          <w:szCs w:val="24"/>
        </w:rPr>
      </w:pPr>
    </w:p>
    <w:p w14:paraId="29734401" w14:textId="4604909C" w:rsidR="006355BC" w:rsidRDefault="006355BC" w:rsidP="00830E8D">
      <w:pPr>
        <w:jc w:val="both"/>
        <w:rPr>
          <w:rFonts w:ascii="Arial" w:hAnsi="Arial" w:cs="Arial"/>
          <w:b/>
          <w:sz w:val="24"/>
          <w:szCs w:val="24"/>
        </w:rPr>
      </w:pPr>
    </w:p>
    <w:p w14:paraId="382C9DFE" w14:textId="77777777" w:rsidR="006355BC" w:rsidRDefault="006355BC" w:rsidP="00830E8D">
      <w:pPr>
        <w:jc w:val="both"/>
        <w:rPr>
          <w:rFonts w:ascii="Arial" w:hAnsi="Arial" w:cs="Arial"/>
          <w:b/>
          <w:sz w:val="24"/>
          <w:szCs w:val="24"/>
        </w:rPr>
      </w:pPr>
    </w:p>
    <w:p w14:paraId="31F95E93" w14:textId="27281EAD" w:rsidR="00927AA5" w:rsidRDefault="00927AA5" w:rsidP="00927AA5">
      <w:pPr>
        <w:jc w:val="center"/>
        <w:rPr>
          <w:noProof/>
          <w:lang w:eastAsia="en-GB"/>
        </w:rPr>
      </w:pPr>
    </w:p>
    <w:p w14:paraId="492D9635" w14:textId="2AD8AD60" w:rsidR="00E05D81" w:rsidRDefault="00E05D81" w:rsidP="00927AA5">
      <w:pPr>
        <w:jc w:val="center"/>
        <w:rPr>
          <w:noProof/>
          <w:lang w:eastAsia="en-GB"/>
        </w:rPr>
      </w:pPr>
    </w:p>
    <w:p w14:paraId="557FFEA3" w14:textId="23EA4615" w:rsidR="00E05D81" w:rsidRDefault="00E05D81" w:rsidP="00927AA5">
      <w:pPr>
        <w:jc w:val="center"/>
        <w:rPr>
          <w:noProof/>
          <w:lang w:eastAsia="en-GB"/>
        </w:rPr>
      </w:pPr>
    </w:p>
    <w:p w14:paraId="6D8F65AC" w14:textId="14C1F793" w:rsidR="00E05D81" w:rsidRDefault="00E05D81" w:rsidP="00927AA5">
      <w:pPr>
        <w:jc w:val="center"/>
        <w:rPr>
          <w:noProof/>
          <w:lang w:eastAsia="en-GB"/>
        </w:rPr>
      </w:pPr>
    </w:p>
    <w:p w14:paraId="70437786" w14:textId="1B18FCDA" w:rsidR="00E05D81" w:rsidRDefault="00E05D81" w:rsidP="00927AA5">
      <w:pPr>
        <w:jc w:val="center"/>
        <w:rPr>
          <w:noProof/>
          <w:lang w:eastAsia="en-GB"/>
        </w:rPr>
      </w:pPr>
    </w:p>
    <w:p w14:paraId="28A902CD" w14:textId="39E21801" w:rsidR="00E05D81" w:rsidRDefault="00E05D81" w:rsidP="00927AA5">
      <w:pPr>
        <w:jc w:val="center"/>
        <w:rPr>
          <w:noProof/>
          <w:lang w:eastAsia="en-GB"/>
        </w:rPr>
      </w:pPr>
    </w:p>
    <w:p w14:paraId="31BFB4FB" w14:textId="0C1828BF" w:rsidR="00E05D81" w:rsidRDefault="00E05D81" w:rsidP="00927AA5">
      <w:pPr>
        <w:jc w:val="center"/>
        <w:rPr>
          <w:noProof/>
          <w:lang w:eastAsia="en-GB"/>
        </w:rPr>
      </w:pPr>
    </w:p>
    <w:p w14:paraId="15DFE3A2" w14:textId="605AEB98" w:rsidR="00E05D81" w:rsidRDefault="00E05D81" w:rsidP="00927AA5">
      <w:pPr>
        <w:jc w:val="center"/>
        <w:rPr>
          <w:noProof/>
          <w:lang w:eastAsia="en-GB"/>
        </w:rPr>
      </w:pPr>
    </w:p>
    <w:p w14:paraId="1B0D1FE8" w14:textId="76F6CD01" w:rsidR="00E05D81" w:rsidRDefault="00E05D81" w:rsidP="00927AA5">
      <w:pPr>
        <w:jc w:val="center"/>
        <w:rPr>
          <w:noProof/>
          <w:lang w:eastAsia="en-GB"/>
        </w:rPr>
      </w:pPr>
    </w:p>
    <w:p w14:paraId="7523851D" w14:textId="042674E2" w:rsidR="00E05D81" w:rsidRDefault="00E05D81" w:rsidP="00927AA5">
      <w:pPr>
        <w:jc w:val="center"/>
        <w:rPr>
          <w:rFonts w:ascii="Arial" w:hAnsi="Arial" w:cs="Arial"/>
          <w:b/>
          <w:sz w:val="24"/>
          <w:szCs w:val="24"/>
        </w:rPr>
      </w:pPr>
      <w:r w:rsidRPr="00E05D81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56F19317" wp14:editId="0ECA5B8A">
            <wp:extent cx="3695700" cy="2476500"/>
            <wp:effectExtent l="0" t="0" r="0" b="0"/>
            <wp:docPr id="6" name="Picture 6" descr="H:\Manuscript\revision\revision\Supplementary Figure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nuscript\revision\revision\Supplementary Figure S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7FFE3" w14:textId="1F30B54C" w:rsidR="00927AA5" w:rsidRDefault="00927AA5" w:rsidP="00927AA5">
      <w:pPr>
        <w:jc w:val="center"/>
        <w:rPr>
          <w:rFonts w:ascii="Arial" w:hAnsi="Arial" w:cs="Arial"/>
          <w:b/>
          <w:sz w:val="24"/>
          <w:szCs w:val="24"/>
        </w:rPr>
      </w:pPr>
    </w:p>
    <w:p w14:paraId="63BE061D" w14:textId="362D8421" w:rsidR="00927AA5" w:rsidRPr="00A62665" w:rsidRDefault="00927AA5" w:rsidP="00927A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7380">
        <w:rPr>
          <w:rFonts w:ascii="Times New Roman" w:hAnsi="Times New Roman" w:cs="Times New Roman"/>
          <w:b/>
          <w:sz w:val="24"/>
          <w:szCs w:val="24"/>
        </w:rPr>
        <w:t xml:space="preserve">Supplementary Figure </w:t>
      </w:r>
      <w:r w:rsidR="0042121C" w:rsidRPr="00E17380">
        <w:rPr>
          <w:rFonts w:ascii="Times New Roman" w:hAnsi="Times New Roman" w:cs="Times New Roman"/>
          <w:b/>
          <w:sz w:val="24"/>
          <w:szCs w:val="24"/>
        </w:rPr>
        <w:t>S</w:t>
      </w:r>
      <w:r w:rsidRPr="00E1738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A33A8" w:rsidRPr="00E17380">
        <w:rPr>
          <w:rFonts w:ascii="Times New Roman" w:hAnsi="Times New Roman" w:cs="Times New Roman"/>
          <w:b/>
          <w:sz w:val="24"/>
          <w:szCs w:val="24"/>
        </w:rPr>
        <w:t>L</w:t>
      </w:r>
      <w:r w:rsidRPr="00E173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ight and the circadian clock </w:t>
      </w:r>
      <w:r w:rsidR="00BA33A8" w:rsidRPr="00E173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have no effect </w:t>
      </w:r>
      <w:r w:rsidRPr="00E173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 </w:t>
      </w:r>
      <w:r w:rsidR="00653CFE">
        <w:rPr>
          <w:rFonts w:ascii="Times New Roman" w:hAnsi="Times New Roman" w:cs="Times New Roman"/>
          <w:b/>
          <w:sz w:val="24"/>
          <w:szCs w:val="24"/>
          <w:lang w:val="en-US"/>
        </w:rPr>
        <w:t>mushroom body NB derived GMC</w:t>
      </w:r>
      <w:r w:rsidRPr="00E173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7558C" w:rsidRPr="00E173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(A) </w:t>
      </w:r>
      <w:r w:rsidRPr="00E173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Type II NB derived </w:t>
      </w:r>
      <w:r w:rsidR="0027558C" w:rsidRPr="00E17380">
        <w:rPr>
          <w:rFonts w:ascii="Times New Roman" w:hAnsi="Times New Roman" w:cs="Times New Roman"/>
          <w:b/>
          <w:sz w:val="24"/>
          <w:szCs w:val="24"/>
          <w:lang w:val="en-US"/>
        </w:rPr>
        <w:t>mINP</w:t>
      </w:r>
      <w:r w:rsidRPr="00E173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sizes</w:t>
      </w:r>
      <w:r w:rsidR="0027558C" w:rsidRPr="00E173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(B)</w:t>
      </w:r>
      <w:r w:rsidRPr="00E1738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173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7558C" w:rsidRPr="00E17380">
        <w:rPr>
          <w:rFonts w:ascii="Times New Roman" w:hAnsi="Times New Roman" w:cs="Times New Roman"/>
          <w:sz w:val="24"/>
          <w:szCs w:val="24"/>
          <w:lang w:val="en-US"/>
        </w:rPr>
        <w:t>At least 10 brains were analyz</w:t>
      </w:r>
      <w:r w:rsidRPr="00E17380">
        <w:rPr>
          <w:rFonts w:ascii="Times New Roman" w:hAnsi="Times New Roman" w:cs="Times New Roman"/>
          <w:sz w:val="24"/>
          <w:szCs w:val="24"/>
          <w:lang w:val="en-US"/>
        </w:rPr>
        <w:t>ed for each genotype and different light conditions</w:t>
      </w:r>
      <w:r w:rsidR="0042121C" w:rsidRPr="00E173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17380">
        <w:rPr>
          <w:rFonts w:ascii="Times New Roman" w:hAnsi="Times New Roman" w:cs="Times New Roman"/>
          <w:sz w:val="24"/>
          <w:szCs w:val="24"/>
          <w:lang w:val="en-US"/>
        </w:rPr>
        <w:t>The number of measured GMCs</w:t>
      </w:r>
      <w:r w:rsidR="0027558C" w:rsidRPr="00E17380">
        <w:rPr>
          <w:rFonts w:ascii="Times New Roman" w:hAnsi="Times New Roman" w:cs="Times New Roman"/>
          <w:sz w:val="24"/>
          <w:szCs w:val="24"/>
          <w:lang w:val="en-US"/>
        </w:rPr>
        <w:t xml:space="preserve"> and mINPs</w:t>
      </w:r>
      <w:r w:rsidRPr="00E17380">
        <w:rPr>
          <w:rFonts w:ascii="Times New Roman" w:hAnsi="Times New Roman" w:cs="Times New Roman"/>
          <w:sz w:val="24"/>
          <w:szCs w:val="24"/>
          <w:lang w:val="en-US"/>
        </w:rPr>
        <w:t xml:space="preserve"> are indicated below </w:t>
      </w:r>
      <w:r w:rsidR="00194C8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E17380">
        <w:rPr>
          <w:rFonts w:ascii="Times New Roman" w:hAnsi="Times New Roman" w:cs="Times New Roman"/>
          <w:sz w:val="24"/>
          <w:szCs w:val="24"/>
          <w:lang w:val="en-US"/>
        </w:rPr>
        <w:t>each box</w:t>
      </w:r>
      <w:r w:rsidR="0027558C" w:rsidRPr="00E17380">
        <w:rPr>
          <w:rFonts w:ascii="Times New Roman" w:hAnsi="Times New Roman" w:cs="Times New Roman"/>
          <w:sz w:val="24"/>
          <w:szCs w:val="24"/>
          <w:lang w:val="en-US"/>
        </w:rPr>
        <w:t xml:space="preserve"> plot</w:t>
      </w:r>
      <w:r w:rsidRPr="00E173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2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A7DEAE" w14:textId="22B5F3A4" w:rsidR="00927AA5" w:rsidRDefault="00927AA5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3950904D" w14:textId="62BCBCE0" w:rsidR="006355BC" w:rsidRDefault="006355BC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7DA6D495" w14:textId="043657F6" w:rsidR="006355BC" w:rsidRDefault="006355BC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33D92759" w14:textId="2CC756E7" w:rsidR="006355BC" w:rsidRDefault="006355BC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765DA006" w14:textId="4AA63376" w:rsidR="006355BC" w:rsidRDefault="006355BC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65111BFE" w14:textId="5C6BCF37" w:rsidR="00726199" w:rsidRDefault="00726199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2EF9590F" w14:textId="2EDA5364" w:rsidR="00726199" w:rsidRDefault="00726199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08BDECFD" w14:textId="79394839" w:rsidR="00726199" w:rsidRDefault="00726199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2594BA41" w14:textId="55BA19B7" w:rsidR="00726199" w:rsidRDefault="00726199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5F7973F8" w14:textId="5162DFE9" w:rsidR="00726199" w:rsidRDefault="00726199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5934E049" w14:textId="5C8D26E9" w:rsidR="00726199" w:rsidRDefault="00726199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2E1AA30B" w14:textId="4EEDB423" w:rsidR="00726199" w:rsidRDefault="00726199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10248613" w14:textId="643834D5" w:rsidR="00726199" w:rsidRDefault="00726199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5B4FB67B" w14:textId="1C186421" w:rsidR="00726199" w:rsidRDefault="00726199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6EC5F87D" w14:textId="3BDABD96" w:rsidR="00726199" w:rsidRDefault="00726199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51A7E5CE" w14:textId="3127E029" w:rsidR="00726199" w:rsidRDefault="00726199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61CF53F1" w14:textId="2DDDFCA1" w:rsidR="00726199" w:rsidRDefault="00726199" w:rsidP="00726199">
      <w:pPr>
        <w:jc w:val="center"/>
        <w:rPr>
          <w:rFonts w:ascii="Arial" w:hAnsi="Arial" w:cs="Arial"/>
          <w:bCs/>
          <w:noProof/>
          <w:sz w:val="24"/>
          <w:szCs w:val="24"/>
          <w:lang w:eastAsia="en-GB"/>
        </w:rPr>
      </w:pPr>
    </w:p>
    <w:p w14:paraId="38317CD0" w14:textId="08E2E5E7" w:rsidR="00A67FF8" w:rsidRDefault="00FF383A" w:rsidP="00726199">
      <w:pPr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FF383A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 wp14:anchorId="7F0580C6" wp14:editId="74760A43">
            <wp:extent cx="5731510" cy="4277866"/>
            <wp:effectExtent l="0" t="0" r="2540" b="8890"/>
            <wp:docPr id="4" name="Picture 4" descr="H:\Manuscript\revision\New revision\New revision\Figures\Submitted version\new figures\Supplementary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nuscript\revision\New revision\New revision\Figures\Submitted version\new figures\Supplementary 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7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FECA3" w14:textId="44A9650D" w:rsidR="00726199" w:rsidRDefault="00726199" w:rsidP="00726199">
      <w:pPr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14:paraId="00038810" w14:textId="038AA96E" w:rsidR="00653CFE" w:rsidRPr="00653CFE" w:rsidRDefault="00726199" w:rsidP="00653CFE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1A56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Supplementary Figure </w:t>
      </w:r>
      <w:r w:rsidR="00DA2220" w:rsidRPr="001A56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1A56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653CFE" w:rsidRPr="001A569C">
        <w:rPr>
          <w:rFonts w:ascii="Times New Roman" w:hAnsi="Times New Roman" w:cs="Times New Roman"/>
          <w:b/>
          <w:sz w:val="24"/>
          <w:szCs w:val="24"/>
        </w:rPr>
        <w:t xml:space="preserve">Influence of </w:t>
      </w:r>
      <w:r w:rsidR="00653CFE" w:rsidRPr="001A56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light and the circadian clock on brain size in larvae and adult. </w:t>
      </w:r>
      <w:r w:rsidR="00653CFE" w:rsidRPr="001A5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Representative</w:t>
      </w:r>
      <w:r w:rsidR="00653CFE" w:rsidRPr="001A56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53CFE" w:rsidRPr="001A569C">
        <w:rPr>
          <w:rFonts w:ascii="Times New Roman" w:hAnsi="Times New Roman" w:cs="Times New Roman"/>
          <w:bCs/>
          <w:sz w:val="24"/>
          <w:szCs w:val="24"/>
          <w:lang w:val="en-US"/>
        </w:rPr>
        <w:t>images of brains from a late wandering 3</w:t>
      </w:r>
      <w:r w:rsidR="00653CFE" w:rsidRPr="001A569C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rd</w:t>
      </w:r>
      <w:r w:rsidR="00653CFE" w:rsidRPr="001A5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instar larvae </w:t>
      </w:r>
      <w:r w:rsidR="00653CFE" w:rsidRPr="001A569C">
        <w:rPr>
          <w:rFonts w:ascii="Times New Roman" w:hAnsi="Times New Roman" w:cs="Times New Roman"/>
          <w:b/>
          <w:bCs/>
          <w:sz w:val="24"/>
          <w:szCs w:val="24"/>
          <w:lang w:val="en-US"/>
        </w:rPr>
        <w:t>(A)</w:t>
      </w:r>
      <w:r w:rsidR="00653CFE" w:rsidRPr="001A5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a newly hatched adult fly </w:t>
      </w:r>
      <w:r w:rsidR="00653CFE" w:rsidRPr="001A569C">
        <w:rPr>
          <w:rFonts w:ascii="Times New Roman" w:hAnsi="Times New Roman" w:cs="Times New Roman"/>
          <w:b/>
          <w:bCs/>
          <w:sz w:val="24"/>
          <w:szCs w:val="24"/>
          <w:lang w:val="en-US"/>
        </w:rPr>
        <w:t>(B).</w:t>
      </w:r>
      <w:r w:rsidR="00653CFE" w:rsidRPr="001A5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Brains were immunostained for the synaptic protein Bruchpilot (Brp, red) </w:t>
      </w:r>
      <w:r w:rsidR="00653CFE" w:rsidRPr="001A569C">
        <w:rPr>
          <w:rFonts w:ascii="Times New Roman" w:hAnsi="Times New Roman" w:cs="Times New Roman"/>
          <w:sz w:val="24"/>
          <w:szCs w:val="24"/>
        </w:rPr>
        <w:t xml:space="preserve">and Lamin (blue) </w:t>
      </w:r>
      <w:r w:rsidR="00653CFE" w:rsidRPr="001A569C">
        <w:rPr>
          <w:rFonts w:ascii="Times New Roman" w:hAnsi="Times New Roman" w:cs="Times New Roman"/>
          <w:sz w:val="24"/>
          <w:szCs w:val="24"/>
          <w:lang w:val="en-US"/>
        </w:rPr>
        <w:t xml:space="preserve">to mark nuclear membranes. </w:t>
      </w:r>
      <w:r w:rsidR="00653CFE" w:rsidRPr="001A56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(A) </w:t>
      </w:r>
      <w:r w:rsidR="00653CFE" w:rsidRPr="001A569C">
        <w:rPr>
          <w:rStyle w:val="captions"/>
          <w:rFonts w:ascii="Times New Roman" w:hAnsi="Times New Roman" w:cs="Times New Roman"/>
          <w:sz w:val="24"/>
          <w:szCs w:val="24"/>
          <w:lang w:val="en-US"/>
        </w:rPr>
        <w:t>Wild type l</w:t>
      </w:r>
      <w:r w:rsidR="00653CFE" w:rsidRPr="001A569C">
        <w:rPr>
          <w:rStyle w:val="captions"/>
          <w:rFonts w:ascii="Times New Roman" w:hAnsi="Times New Roman" w:cs="Times New Roman"/>
          <w:sz w:val="24"/>
          <w:szCs w:val="24"/>
        </w:rPr>
        <w:t xml:space="preserve">arval brains grown under DD condition were significantly smaller compared to brains from wild type (LD) and </w:t>
      </w:r>
      <w:r w:rsidR="00653CFE" w:rsidRPr="001A569C">
        <w:rPr>
          <w:rStyle w:val="captions"/>
          <w:rFonts w:ascii="Times New Roman" w:hAnsi="Times New Roman" w:cs="Times New Roman"/>
          <w:i/>
          <w:sz w:val="24"/>
          <w:szCs w:val="24"/>
        </w:rPr>
        <w:t>per</w:t>
      </w:r>
      <w:r w:rsidR="00653CFE" w:rsidRPr="001A569C">
        <w:rPr>
          <w:rStyle w:val="captions"/>
          <w:rFonts w:ascii="Times New Roman" w:hAnsi="Times New Roman" w:cs="Times New Roman"/>
          <w:i/>
          <w:sz w:val="24"/>
          <w:szCs w:val="24"/>
          <w:vertAlign w:val="superscript"/>
        </w:rPr>
        <w:t>01</w:t>
      </w:r>
      <w:r w:rsidR="00653CFE" w:rsidRPr="001A569C">
        <w:rPr>
          <w:rStyle w:val="captions"/>
          <w:rFonts w:ascii="Times New Roman" w:hAnsi="Times New Roman" w:cs="Times New Roman"/>
          <w:sz w:val="24"/>
          <w:szCs w:val="24"/>
        </w:rPr>
        <w:t xml:space="preserve"> mutants (</w:t>
      </w:r>
      <w:r w:rsidR="00653CFE" w:rsidRPr="001A569C">
        <w:rPr>
          <w:rStyle w:val="Emphasis"/>
          <w:rFonts w:ascii="Times New Roman" w:hAnsi="Times New Roman" w:cs="Times New Roman"/>
          <w:i w:val="0"/>
          <w:sz w:val="24"/>
          <w:szCs w:val="24"/>
        </w:rPr>
        <w:t>p</w:t>
      </w:r>
      <w:r w:rsidR="00653CFE" w:rsidRPr="001A569C">
        <w:rPr>
          <w:rStyle w:val="captions"/>
          <w:rFonts w:ascii="Times New Roman" w:hAnsi="Times New Roman" w:cs="Times New Roman"/>
          <w:i/>
          <w:sz w:val="24"/>
          <w:szCs w:val="24"/>
        </w:rPr>
        <w:t> </w:t>
      </w:r>
      <w:r w:rsidR="00653CFE" w:rsidRPr="001A569C">
        <w:rPr>
          <w:rStyle w:val="captions"/>
          <w:rFonts w:ascii="Times New Roman" w:hAnsi="Times New Roman" w:cs="Times New Roman"/>
          <w:sz w:val="24"/>
          <w:szCs w:val="24"/>
        </w:rPr>
        <w:t xml:space="preserve">&lt; 0.0001). </w:t>
      </w:r>
      <w:r w:rsidR="00653CFE" w:rsidRPr="001A56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(B) </w:t>
      </w:r>
      <w:r w:rsidR="00653CFE" w:rsidRPr="001A569C">
        <w:rPr>
          <w:rFonts w:ascii="Times New Roman" w:hAnsi="Times New Roman" w:cs="Times New Roman"/>
          <w:sz w:val="24"/>
          <w:szCs w:val="24"/>
          <w:lang w:val="en-US"/>
        </w:rPr>
        <w:t>Measurements of the</w:t>
      </w:r>
      <w:r w:rsidR="00653CFE" w:rsidRPr="001A56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53CFE" w:rsidRPr="001A5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areas of the central brain (white dashed line), optic lobe (yellow dashed line) and the whole adult brain (green dashed line) showed no differences between the experimental groups. </w:t>
      </w:r>
      <w:r w:rsidR="00653CFE" w:rsidRPr="001A569C">
        <w:rPr>
          <w:rStyle w:val="captions"/>
          <w:rFonts w:ascii="Times New Roman" w:hAnsi="Times New Roman" w:cs="Times New Roman"/>
          <w:sz w:val="24"/>
          <w:szCs w:val="24"/>
        </w:rPr>
        <w:t xml:space="preserve">The number of analyzed brains are indicated below </w:t>
      </w:r>
      <w:r w:rsidR="006452ED">
        <w:rPr>
          <w:rStyle w:val="captions"/>
          <w:rFonts w:ascii="Times New Roman" w:hAnsi="Times New Roman" w:cs="Times New Roman"/>
          <w:sz w:val="24"/>
          <w:szCs w:val="24"/>
        </w:rPr>
        <w:t xml:space="preserve">of </w:t>
      </w:r>
      <w:r w:rsidR="00653CFE" w:rsidRPr="001A569C">
        <w:rPr>
          <w:rStyle w:val="captions"/>
          <w:rFonts w:ascii="Times New Roman" w:hAnsi="Times New Roman" w:cs="Times New Roman"/>
          <w:sz w:val="24"/>
          <w:szCs w:val="24"/>
        </w:rPr>
        <w:t xml:space="preserve">each box </w:t>
      </w:r>
      <w:r w:rsidR="006452ED">
        <w:rPr>
          <w:rStyle w:val="captions"/>
          <w:rFonts w:ascii="Times New Roman" w:hAnsi="Times New Roman" w:cs="Times New Roman"/>
          <w:sz w:val="24"/>
          <w:szCs w:val="24"/>
        </w:rPr>
        <w:t>p</w:t>
      </w:r>
      <w:r w:rsidR="00653CFE" w:rsidRPr="001A569C">
        <w:rPr>
          <w:rStyle w:val="captions"/>
          <w:rFonts w:ascii="Times New Roman" w:hAnsi="Times New Roman" w:cs="Times New Roman"/>
          <w:sz w:val="24"/>
          <w:szCs w:val="24"/>
        </w:rPr>
        <w:t>lot.</w:t>
      </w:r>
    </w:p>
    <w:p w14:paraId="0D3F2A3B" w14:textId="46A3410E" w:rsidR="00726199" w:rsidRPr="00A67FF8" w:rsidRDefault="00726199" w:rsidP="00927AA5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04C5250D" w14:textId="1A2B1687" w:rsidR="00726199" w:rsidRDefault="00726199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020BF25E" w14:textId="7CE6259F" w:rsidR="00726199" w:rsidRDefault="00726199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243E4305" w14:textId="457A2B0F" w:rsidR="00DA2220" w:rsidRDefault="00DA2220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7AD2B759" w14:textId="77777777" w:rsidR="00DA2220" w:rsidRPr="00927AA5" w:rsidRDefault="00DA2220" w:rsidP="00927AA5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64A7EE2F" w14:textId="39E567DC"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14:paraId="19695AD7" w14:textId="564AA969"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14:paraId="0951FFA2" w14:textId="77777777" w:rsidR="00DA2220" w:rsidRDefault="00DA2220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14:paraId="22C27570" w14:textId="0AAF14A8" w:rsidR="00DA2220" w:rsidRDefault="00DA2220" w:rsidP="00830E8D">
      <w:pPr>
        <w:jc w:val="center"/>
        <w:rPr>
          <w:rFonts w:ascii="Arial" w:hAnsi="Arial" w:cs="Arial"/>
          <w:b/>
          <w:sz w:val="24"/>
          <w:szCs w:val="24"/>
        </w:rPr>
      </w:pPr>
      <w:r w:rsidRPr="00DA2220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79B81704" wp14:editId="2657F82E">
            <wp:extent cx="2673350" cy="3302000"/>
            <wp:effectExtent l="0" t="0" r="0" b="0"/>
            <wp:docPr id="3" name="Picture 3" descr="H:\Manuscript\revision\revision\Supplementary Figure S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nuscript\revision\revision\Supplementary Figure S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74529" w14:textId="77777777" w:rsidR="009B0F6E" w:rsidRDefault="009B0F6E" w:rsidP="009B0F6E">
      <w:pPr>
        <w:jc w:val="both"/>
        <w:rPr>
          <w:rFonts w:ascii="Arial" w:hAnsi="Arial" w:cs="Arial"/>
          <w:b/>
          <w:sz w:val="24"/>
          <w:szCs w:val="24"/>
        </w:rPr>
      </w:pPr>
    </w:p>
    <w:p w14:paraId="490530C2" w14:textId="44590331" w:rsidR="009B0F6E" w:rsidRPr="00EA46DB" w:rsidRDefault="009B0F6E" w:rsidP="00E0429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6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Supplementary Figure </w:t>
      </w:r>
      <w:r w:rsidR="00DA2220" w:rsidRPr="00EA46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S4</w:t>
      </w:r>
      <w:r w:rsidRPr="00EA46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06FC0" w:rsidRPr="00706B5E">
        <w:rPr>
          <w:rFonts w:ascii="Times New Roman" w:hAnsi="Times New Roman" w:cs="Times New Roman"/>
          <w:b/>
          <w:bCs/>
          <w:sz w:val="24"/>
          <w:szCs w:val="24"/>
        </w:rPr>
        <w:t>Light</w:t>
      </w:r>
      <w:r w:rsidR="00E621B8" w:rsidRPr="00706B5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06FC0" w:rsidRPr="00706B5E">
        <w:rPr>
          <w:rFonts w:ascii="Times New Roman" w:hAnsi="Times New Roman" w:cs="Times New Roman"/>
          <w:b/>
          <w:bCs/>
          <w:sz w:val="24"/>
          <w:szCs w:val="24"/>
        </w:rPr>
        <w:t xml:space="preserve">dependent expression of </w:t>
      </w:r>
      <w:r w:rsidRPr="00706B5E">
        <w:rPr>
          <w:rFonts w:ascii="Times New Roman" w:hAnsi="Times New Roman" w:cs="Times New Roman"/>
          <w:b/>
          <w:bCs/>
          <w:sz w:val="24"/>
          <w:szCs w:val="24"/>
        </w:rPr>
        <w:t>Akt</w:t>
      </w:r>
      <w:r w:rsidRPr="00706B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6FC0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Representative </w:t>
      </w:r>
      <w:r w:rsidR="00706B5E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2A0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estern </w:t>
      </w:r>
      <w:r w:rsidR="00D06FC0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blot </w:t>
      </w:r>
      <w:r w:rsidR="00706B5E">
        <w:rPr>
          <w:rFonts w:ascii="Times New Roman" w:hAnsi="Times New Roman" w:cs="Times New Roman"/>
          <w:color w:val="000000" w:themeColor="text1"/>
          <w:sz w:val="24"/>
          <w:szCs w:val="24"/>
        </w:rPr>
        <w:t>showing</w:t>
      </w:r>
      <w:r w:rsidR="00D06FC0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 expression </w:t>
      </w:r>
      <w:r w:rsidR="00D06FC0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brain extracts 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>from wild-type 3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instar larva</w:t>
      </w:r>
      <w:r w:rsidR="00D06FC0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grown under </w:t>
      </w:r>
      <w:r w:rsidR="00D06FC0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LD and DD </w:t>
      </w:r>
      <w:r w:rsidR="0070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conditions 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>at different time points during 24</w:t>
      </w:r>
      <w:r w:rsidR="0070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>hour</w:t>
      </w:r>
      <w:r w:rsidR="00706B5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A46DB">
        <w:rPr>
          <w:rFonts w:ascii="Symbol" w:hAnsi="Symbol" w:cs="Times New Roman"/>
          <w:color w:val="000000" w:themeColor="text1"/>
          <w:sz w:val="24"/>
          <w:szCs w:val="24"/>
        </w:rPr>
        <w:t>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-Tubulin was used as a loading control. </w:t>
      </w:r>
      <w:r w:rsidR="00D06FC0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>The graph below shows quantification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6FC0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>Akt expression level</w:t>
      </w:r>
      <w:r w:rsidR="00D06FC0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 of seven biological replicates, normalized to </w:t>
      </w:r>
      <w:r w:rsidRPr="00EA46DB">
        <w:rPr>
          <w:rFonts w:ascii="Symbol" w:hAnsi="Symbol" w:cs="Times New Roman"/>
          <w:color w:val="000000" w:themeColor="text1"/>
          <w:sz w:val="24"/>
          <w:szCs w:val="24"/>
        </w:rPr>
        <w:t>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>-Tubulin (mean±SEM).</w:t>
      </w:r>
    </w:p>
    <w:p w14:paraId="07D481F9" w14:textId="77777777"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14:paraId="7E8AD65D" w14:textId="77777777"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14:paraId="2F4EB4BB" w14:textId="77777777"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14:paraId="79784904" w14:textId="77777777"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14:paraId="16960B8D" w14:textId="77777777"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14:paraId="1545E5AF" w14:textId="77777777"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14:paraId="35892CA9" w14:textId="77777777"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14:paraId="6A83312C" w14:textId="77777777"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14:paraId="460266C3" w14:textId="77777777"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14:paraId="5EE9AD2D" w14:textId="77777777"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14:paraId="45A579BA" w14:textId="4F3DAD4B" w:rsidR="00830E8D" w:rsidRPr="006E3D31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14:paraId="783BC15D" w14:textId="77777777" w:rsidR="00830E8D" w:rsidRPr="006E3D31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14:paraId="27760319" w14:textId="06BDC3A6" w:rsidR="00830E8D" w:rsidRDefault="00830E8D" w:rsidP="00830E8D">
      <w:pPr>
        <w:jc w:val="both"/>
        <w:rPr>
          <w:rFonts w:ascii="Times New Roman" w:hAnsi="Times New Roman" w:cs="Times New Roman"/>
        </w:rPr>
      </w:pPr>
    </w:p>
    <w:p w14:paraId="39075E6B" w14:textId="7EAD5CE9" w:rsidR="00DA2220" w:rsidRDefault="00DA2220" w:rsidP="00830E8D">
      <w:pPr>
        <w:jc w:val="both"/>
        <w:rPr>
          <w:rFonts w:ascii="Times New Roman" w:hAnsi="Times New Roman" w:cs="Times New Roman"/>
        </w:rPr>
      </w:pPr>
    </w:p>
    <w:p w14:paraId="5BD2484F" w14:textId="77777777" w:rsidR="00DA2220" w:rsidRDefault="00DA2220" w:rsidP="00830E8D">
      <w:pPr>
        <w:jc w:val="both"/>
        <w:rPr>
          <w:rFonts w:ascii="Times New Roman" w:hAnsi="Times New Roman" w:cs="Times New Roman"/>
        </w:rPr>
      </w:pPr>
    </w:p>
    <w:p w14:paraId="56215A22" w14:textId="31DBDD6D" w:rsidR="00DA2220" w:rsidRDefault="00DA2220" w:rsidP="00DA2220">
      <w:pPr>
        <w:jc w:val="center"/>
        <w:rPr>
          <w:rFonts w:ascii="Times New Roman" w:hAnsi="Times New Roman" w:cs="Times New Roman"/>
        </w:rPr>
      </w:pPr>
      <w:r w:rsidRPr="00DA2220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78A67E78" wp14:editId="203F2785">
            <wp:extent cx="1854200" cy="2952750"/>
            <wp:effectExtent l="0" t="0" r="0" b="0"/>
            <wp:docPr id="5" name="Picture 5" descr="H:\Manuscript\revision\revision\Supplementary Figure S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anuscript\revision\revision\Supplementary Figure S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98A7C" w14:textId="77777777" w:rsidR="00DA2220" w:rsidRPr="00614FA6" w:rsidRDefault="00DA2220" w:rsidP="00830E8D">
      <w:pPr>
        <w:jc w:val="both"/>
        <w:rPr>
          <w:rFonts w:ascii="Times New Roman" w:hAnsi="Times New Roman" w:cs="Times New Roman"/>
        </w:rPr>
      </w:pPr>
    </w:p>
    <w:p w14:paraId="5B379EB1" w14:textId="4C036696" w:rsidR="009B0F6E" w:rsidRPr="00EA46DB" w:rsidRDefault="009B0F6E" w:rsidP="00E0429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6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Supplementary Figure </w:t>
      </w:r>
      <w:r w:rsidR="00DA2220" w:rsidRPr="00EA46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S5</w:t>
      </w:r>
      <w:r w:rsidRPr="00EA46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C3C4B" w:rsidRPr="00E24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Clock dependent expression of </w:t>
      </w:r>
      <w:r w:rsidRPr="00E24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Akt.</w:t>
      </w:r>
      <w:r w:rsidRPr="00EA46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C3C4B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Representative </w:t>
      </w:r>
      <w:r w:rsidR="00E24BF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2A0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estern </w:t>
      </w:r>
      <w:r w:rsidR="00BC3C4B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blot of 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 expression </w:t>
      </w:r>
      <w:r w:rsidR="00BC3C4B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brain extracts 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wild-type and </w:t>
      </w:r>
      <w:r w:rsidRPr="00EA46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</w:t>
      </w:r>
      <w:r w:rsidRPr="00EA46DB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01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="00BC3C4B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instar larvae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="00BC3C4B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>ZT0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A46DB">
        <w:rPr>
          <w:rFonts w:ascii="Symbol" w:hAnsi="Symbol" w:cs="Times New Roman"/>
          <w:color w:val="000000" w:themeColor="text1"/>
          <w:sz w:val="24"/>
          <w:szCs w:val="24"/>
        </w:rPr>
        <w:t>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>-Tubulin was used as a loading contro</w:t>
      </w:r>
      <w:r w:rsidR="00BC3C4B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l. Graphs show </w:t>
      </w:r>
      <w:r w:rsidR="00EA46DB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>quantification of</w:t>
      </w:r>
      <w:r w:rsidR="00BC3C4B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>Akt expression level</w:t>
      </w:r>
      <w:r w:rsidR="00BC3C4B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</w:t>
      </w:r>
      <w:r w:rsidR="00BC3C4B"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three biological replicates, normalized to </w:t>
      </w:r>
      <w:r w:rsidRPr="00EA46DB">
        <w:rPr>
          <w:rFonts w:ascii="Symbol" w:hAnsi="Symbol" w:cs="Times New Roman"/>
          <w:color w:val="000000" w:themeColor="text1"/>
          <w:sz w:val="24"/>
          <w:szCs w:val="24"/>
        </w:rPr>
        <w:t></w:t>
      </w:r>
      <w:r w:rsidRPr="00EA46DB">
        <w:rPr>
          <w:rFonts w:ascii="Times New Roman" w:hAnsi="Times New Roman" w:cs="Times New Roman"/>
          <w:color w:val="000000" w:themeColor="text1"/>
          <w:sz w:val="24"/>
          <w:szCs w:val="24"/>
        </w:rPr>
        <w:t>-Tubulin (mean±SEM).</w:t>
      </w:r>
    </w:p>
    <w:p w14:paraId="7561A8BA" w14:textId="77777777" w:rsidR="00EB73EA" w:rsidRDefault="00EB73EA"/>
    <w:sectPr w:rsidR="00EB73E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58CA8" w14:textId="77777777" w:rsidR="00A36B83" w:rsidRDefault="00A36B83" w:rsidP="00D75385">
      <w:pPr>
        <w:spacing w:after="0" w:line="240" w:lineRule="auto"/>
      </w:pPr>
      <w:r>
        <w:separator/>
      </w:r>
    </w:p>
  </w:endnote>
  <w:endnote w:type="continuationSeparator" w:id="0">
    <w:p w14:paraId="0F6E8FA6" w14:textId="77777777" w:rsidR="00A36B83" w:rsidRDefault="00A36B83" w:rsidP="00D7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851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8909E" w14:textId="4BCFDB5A" w:rsidR="00D75385" w:rsidRDefault="00D753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F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0B8AB" w14:textId="77777777" w:rsidR="00D75385" w:rsidRDefault="00D75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4D5DD" w14:textId="77777777" w:rsidR="00A36B83" w:rsidRDefault="00A36B83" w:rsidP="00D75385">
      <w:pPr>
        <w:spacing w:after="0" w:line="240" w:lineRule="auto"/>
      </w:pPr>
      <w:r>
        <w:separator/>
      </w:r>
    </w:p>
  </w:footnote>
  <w:footnote w:type="continuationSeparator" w:id="0">
    <w:p w14:paraId="00FEBA52" w14:textId="77777777" w:rsidR="00A36B83" w:rsidRDefault="00A36B83" w:rsidP="00D75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8D"/>
    <w:rsid w:val="00161992"/>
    <w:rsid w:val="00194C89"/>
    <w:rsid w:val="001A569C"/>
    <w:rsid w:val="001C4340"/>
    <w:rsid w:val="00260B48"/>
    <w:rsid w:val="00265583"/>
    <w:rsid w:val="0027558C"/>
    <w:rsid w:val="0029155B"/>
    <w:rsid w:val="002A08A7"/>
    <w:rsid w:val="00333EB0"/>
    <w:rsid w:val="00370B0B"/>
    <w:rsid w:val="00384A15"/>
    <w:rsid w:val="0042121C"/>
    <w:rsid w:val="00446AB4"/>
    <w:rsid w:val="00565CCF"/>
    <w:rsid w:val="005E11DE"/>
    <w:rsid w:val="00614FA6"/>
    <w:rsid w:val="00627FA3"/>
    <w:rsid w:val="006355BC"/>
    <w:rsid w:val="006452ED"/>
    <w:rsid w:val="0064728F"/>
    <w:rsid w:val="00653CFE"/>
    <w:rsid w:val="0068338A"/>
    <w:rsid w:val="006E4510"/>
    <w:rsid w:val="00706B5E"/>
    <w:rsid w:val="00726199"/>
    <w:rsid w:val="00727ABD"/>
    <w:rsid w:val="007342F7"/>
    <w:rsid w:val="00735294"/>
    <w:rsid w:val="00742E2A"/>
    <w:rsid w:val="00743E02"/>
    <w:rsid w:val="007963FE"/>
    <w:rsid w:val="00830E8D"/>
    <w:rsid w:val="00850051"/>
    <w:rsid w:val="00927AA5"/>
    <w:rsid w:val="009331E5"/>
    <w:rsid w:val="00997565"/>
    <w:rsid w:val="009A41AC"/>
    <w:rsid w:val="009B0F6E"/>
    <w:rsid w:val="00A36B83"/>
    <w:rsid w:val="00A52D1C"/>
    <w:rsid w:val="00A53C59"/>
    <w:rsid w:val="00A67FF8"/>
    <w:rsid w:val="00AC2559"/>
    <w:rsid w:val="00AE1663"/>
    <w:rsid w:val="00AF0C16"/>
    <w:rsid w:val="00B01AB2"/>
    <w:rsid w:val="00B41048"/>
    <w:rsid w:val="00B60DD6"/>
    <w:rsid w:val="00B909F2"/>
    <w:rsid w:val="00BA33A8"/>
    <w:rsid w:val="00BB5F36"/>
    <w:rsid w:val="00BC3C4B"/>
    <w:rsid w:val="00C279D7"/>
    <w:rsid w:val="00CC6F63"/>
    <w:rsid w:val="00D06FC0"/>
    <w:rsid w:val="00D75385"/>
    <w:rsid w:val="00DA2220"/>
    <w:rsid w:val="00E04294"/>
    <w:rsid w:val="00E05D81"/>
    <w:rsid w:val="00E15E02"/>
    <w:rsid w:val="00E17380"/>
    <w:rsid w:val="00E24BF7"/>
    <w:rsid w:val="00E621B8"/>
    <w:rsid w:val="00E81535"/>
    <w:rsid w:val="00E868F2"/>
    <w:rsid w:val="00EA46DB"/>
    <w:rsid w:val="00EB73EA"/>
    <w:rsid w:val="00F067B4"/>
    <w:rsid w:val="00F95E19"/>
    <w:rsid w:val="00F972E1"/>
    <w:rsid w:val="00FA0191"/>
    <w:rsid w:val="00FF383A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53F2"/>
  <w15:chartTrackingRefBased/>
  <w15:docId w15:val="{8B32A455-F4B3-4FC4-B3CA-51DA860F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385"/>
  </w:style>
  <w:style w:type="paragraph" w:styleId="Footer">
    <w:name w:val="footer"/>
    <w:basedOn w:val="Normal"/>
    <w:link w:val="FooterChar"/>
    <w:uiPriority w:val="99"/>
    <w:unhideWhenUsed/>
    <w:rsid w:val="00D75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385"/>
  </w:style>
  <w:style w:type="paragraph" w:styleId="BalloonText">
    <w:name w:val="Balloon Text"/>
    <w:basedOn w:val="Normal"/>
    <w:link w:val="BalloonTextChar"/>
    <w:uiPriority w:val="99"/>
    <w:semiHidden/>
    <w:unhideWhenUsed/>
    <w:rsid w:val="005E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DE"/>
    <w:rPr>
      <w:rFonts w:ascii="Segoe UI" w:hAnsi="Segoe UI" w:cs="Segoe UI"/>
      <w:sz w:val="18"/>
      <w:szCs w:val="18"/>
    </w:rPr>
  </w:style>
  <w:style w:type="character" w:customStyle="1" w:styleId="captions">
    <w:name w:val="captions"/>
    <w:basedOn w:val="DefaultParagraphFont"/>
    <w:rsid w:val="00B909F2"/>
  </w:style>
  <w:style w:type="character" w:styleId="Emphasis">
    <w:name w:val="Emphasis"/>
    <w:basedOn w:val="DefaultParagraphFont"/>
    <w:uiPriority w:val="20"/>
    <w:qFormat/>
    <w:rsid w:val="00B909F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1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325</Words>
  <Characters>1851</Characters>
  <Application>Microsoft Office Word</Application>
  <DocSecurity>0</DocSecurity>
  <Lines>27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Julius-Maximilians-Universität Würzburg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Hovhanyan</dc:creator>
  <cp:keywords/>
  <dc:description/>
  <cp:lastModifiedBy>Anna Hovhanyan</cp:lastModifiedBy>
  <cp:revision>2</cp:revision>
  <cp:lastPrinted>2020-11-10T09:36:00Z</cp:lastPrinted>
  <dcterms:created xsi:type="dcterms:W3CDTF">2021-01-19T14:50:00Z</dcterms:created>
  <dcterms:modified xsi:type="dcterms:W3CDTF">2021-01-19T14:50:00Z</dcterms:modified>
</cp:coreProperties>
</file>