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E46C" w14:textId="1273105C" w:rsidR="00A04ACC" w:rsidRDefault="00583B18" w:rsidP="00A04ACC">
      <w:pPr>
        <w:rPr>
          <w:lang w:val="en-US"/>
        </w:rPr>
      </w:pPr>
      <w:r>
        <w:rPr>
          <w:b/>
          <w:bCs/>
          <w:lang w:val="en-US"/>
        </w:rPr>
        <w:t>Table S</w:t>
      </w:r>
      <w:r w:rsidR="00BD0F9F">
        <w:rPr>
          <w:b/>
          <w:bCs/>
          <w:lang w:val="en-US"/>
        </w:rPr>
        <w:t>3</w:t>
      </w:r>
      <w:r>
        <w:rPr>
          <w:b/>
          <w:bCs/>
          <w:lang w:val="en-US"/>
        </w:rPr>
        <w:t>: List of cases of concept conflict manually checked.</w:t>
      </w:r>
      <w:r>
        <w:rPr>
          <w:lang w:val="en-US"/>
        </w:rPr>
        <w:t xml:space="preserve"> We selected these cases randomly using the python library </w:t>
      </w:r>
      <w:proofErr w:type="spellStart"/>
      <w:r>
        <w:rPr>
          <w:lang w:val="en-US"/>
        </w:rPr>
        <w:t>Numpy</w:t>
      </w:r>
      <w:proofErr w:type="spellEnd"/>
      <w:r>
        <w:rPr>
          <w:lang w:val="en-US"/>
        </w:rPr>
        <w:t>. Because concept conflict was unexpectedly high, we confirmed manually whether these were all cases concept conflict</w:t>
      </w:r>
      <w:r w:rsidR="00BD0F9F">
        <w:rPr>
          <w:lang w:val="en-US"/>
        </w:rPr>
        <w:t xml:space="preserve"> and investigated each case in detail.</w:t>
      </w:r>
    </w:p>
    <w:p w14:paraId="454ED7D5" w14:textId="77777777" w:rsidR="00BD0F9F" w:rsidRPr="00583B18" w:rsidRDefault="00BD0F9F" w:rsidP="00A04ACC">
      <w:pPr>
        <w:rPr>
          <w:lang w:val="en-US"/>
        </w:rPr>
      </w:pPr>
    </w:p>
    <w:tbl>
      <w:tblPr>
        <w:tblStyle w:val="TableGrid"/>
        <w:tblW w:w="13458" w:type="dxa"/>
        <w:tblLook w:val="04A0" w:firstRow="1" w:lastRow="0" w:firstColumn="1" w:lastColumn="0" w:noHBand="0" w:noVBand="1"/>
      </w:tblPr>
      <w:tblGrid>
        <w:gridCol w:w="1027"/>
        <w:gridCol w:w="2726"/>
        <w:gridCol w:w="1426"/>
        <w:gridCol w:w="1572"/>
        <w:gridCol w:w="1604"/>
        <w:gridCol w:w="1724"/>
        <w:gridCol w:w="1578"/>
        <w:gridCol w:w="1801"/>
      </w:tblGrid>
      <w:tr w:rsidR="00583B18" w:rsidRPr="00797AB4" w14:paraId="7C2AA630" w14:textId="77777777" w:rsidTr="00797AB4">
        <w:trPr>
          <w:trHeight w:val="330"/>
        </w:trPr>
        <w:tc>
          <w:tcPr>
            <w:tcW w:w="1027" w:type="dxa"/>
            <w:noWrap/>
            <w:hideMark/>
          </w:tcPr>
          <w:p w14:paraId="02CD549D" w14:textId="36D45EBA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row</w:t>
            </w:r>
            <w:proofErr w:type="spellEnd"/>
            <w:proofErr w:type="gramEnd"/>
          </w:p>
        </w:tc>
        <w:tc>
          <w:tcPr>
            <w:tcW w:w="2726" w:type="dxa"/>
            <w:noWrap/>
            <w:hideMark/>
          </w:tcPr>
          <w:p w14:paraId="1A33AC3B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avibase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_id</w:t>
            </w:r>
            <w:proofErr w:type="spellEnd"/>
          </w:p>
        </w:tc>
        <w:tc>
          <w:tcPr>
            <w:tcW w:w="1426" w:type="dxa"/>
            <w:noWrap/>
            <w:hideMark/>
          </w:tcPr>
          <w:p w14:paraId="4B6318D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bl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_to_hm</w:t>
            </w:r>
            <w:proofErr w:type="spellEnd"/>
          </w:p>
        </w:tc>
        <w:tc>
          <w:tcPr>
            <w:tcW w:w="1572" w:type="dxa"/>
            <w:noWrap/>
            <w:hideMark/>
          </w:tcPr>
          <w:p w14:paraId="33BC026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bl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_to_ioc</w:t>
            </w:r>
            <w:proofErr w:type="spellEnd"/>
          </w:p>
        </w:tc>
        <w:tc>
          <w:tcPr>
            <w:tcW w:w="1604" w:type="dxa"/>
            <w:noWrap/>
            <w:hideMark/>
          </w:tcPr>
          <w:p w14:paraId="4EB552FB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bl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_to_clem</w:t>
            </w:r>
            <w:proofErr w:type="spellEnd"/>
          </w:p>
        </w:tc>
        <w:tc>
          <w:tcPr>
            <w:tcW w:w="1724" w:type="dxa"/>
            <w:noWrap/>
            <w:hideMark/>
          </w:tcPr>
          <w:p w14:paraId="1D3D430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ioc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_to_clem</w:t>
            </w:r>
            <w:proofErr w:type="spellEnd"/>
          </w:p>
        </w:tc>
        <w:tc>
          <w:tcPr>
            <w:tcW w:w="1578" w:type="dxa"/>
            <w:noWrap/>
            <w:hideMark/>
          </w:tcPr>
          <w:p w14:paraId="5241F15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ioc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_to_hm</w:t>
            </w:r>
            <w:proofErr w:type="spellEnd"/>
          </w:p>
        </w:tc>
        <w:tc>
          <w:tcPr>
            <w:tcW w:w="1801" w:type="dxa"/>
            <w:noWrap/>
            <w:hideMark/>
          </w:tcPr>
          <w:p w14:paraId="46D533A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797AB4">
              <w:rPr>
                <w:rFonts w:cstheme="minorHAnsi"/>
                <w:sz w:val="20"/>
                <w:szCs w:val="20"/>
              </w:rPr>
              <w:t>clem</w:t>
            </w:r>
            <w:proofErr w:type="gramEnd"/>
            <w:r w:rsidRPr="00797AB4">
              <w:rPr>
                <w:rFonts w:cstheme="minorHAnsi"/>
                <w:sz w:val="20"/>
                <w:szCs w:val="20"/>
              </w:rPr>
              <w:t>_to_hm</w:t>
            </w:r>
            <w:proofErr w:type="spellEnd"/>
          </w:p>
        </w:tc>
      </w:tr>
      <w:tr w:rsidR="00583B18" w:rsidRPr="00797AB4" w14:paraId="3C181855" w14:textId="77777777" w:rsidTr="00797AB4">
        <w:trPr>
          <w:trHeight w:val="330"/>
        </w:trPr>
        <w:tc>
          <w:tcPr>
            <w:tcW w:w="1027" w:type="dxa"/>
            <w:noWrap/>
            <w:hideMark/>
          </w:tcPr>
          <w:p w14:paraId="0B368590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8502</w:t>
            </w:r>
          </w:p>
        </w:tc>
        <w:tc>
          <w:tcPr>
            <w:tcW w:w="2726" w:type="dxa"/>
            <w:noWrap/>
            <w:hideMark/>
          </w:tcPr>
          <w:p w14:paraId="45AE9E2F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4E74E6CCA2E018D2</w:t>
            </w:r>
          </w:p>
        </w:tc>
        <w:tc>
          <w:tcPr>
            <w:tcW w:w="1426" w:type="dxa"/>
            <w:noWrap/>
            <w:hideMark/>
          </w:tcPr>
          <w:p w14:paraId="56F745BE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673B6D9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604" w:type="dxa"/>
            <w:noWrap/>
            <w:hideMark/>
          </w:tcPr>
          <w:p w14:paraId="6DE89624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724" w:type="dxa"/>
            <w:noWrap/>
            <w:hideMark/>
          </w:tcPr>
          <w:p w14:paraId="0ED4E42F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1842915B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4CCEFEF7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</w:tr>
      <w:tr w:rsidR="00583B18" w:rsidRPr="00797AB4" w14:paraId="0F0293A8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036A3D1D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9164</w:t>
            </w:r>
          </w:p>
        </w:tc>
        <w:tc>
          <w:tcPr>
            <w:tcW w:w="2726" w:type="dxa"/>
            <w:noWrap/>
            <w:hideMark/>
          </w:tcPr>
          <w:p w14:paraId="1DB738E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7322B683D341C200</w:t>
            </w:r>
          </w:p>
        </w:tc>
        <w:tc>
          <w:tcPr>
            <w:tcW w:w="1426" w:type="dxa"/>
            <w:noWrap/>
            <w:hideMark/>
          </w:tcPr>
          <w:p w14:paraId="190EFF0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6F5AE58B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604" w:type="dxa"/>
            <w:noWrap/>
            <w:hideMark/>
          </w:tcPr>
          <w:p w14:paraId="0D24E735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724" w:type="dxa"/>
            <w:noWrap/>
            <w:hideMark/>
          </w:tcPr>
          <w:p w14:paraId="5BC68A55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8" w:type="dxa"/>
            <w:noWrap/>
            <w:hideMark/>
          </w:tcPr>
          <w:p w14:paraId="6AB5D3E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5C8FAD9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</w:tr>
      <w:tr w:rsidR="00583B18" w:rsidRPr="00797AB4" w14:paraId="39957F54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70E750CC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5659</w:t>
            </w:r>
          </w:p>
        </w:tc>
        <w:tc>
          <w:tcPr>
            <w:tcW w:w="2726" w:type="dxa"/>
            <w:noWrap/>
            <w:hideMark/>
          </w:tcPr>
          <w:p w14:paraId="751387D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DB8E1EC2E2DB3E71</w:t>
            </w:r>
          </w:p>
        </w:tc>
        <w:tc>
          <w:tcPr>
            <w:tcW w:w="1426" w:type="dxa"/>
            <w:noWrap/>
            <w:hideMark/>
          </w:tcPr>
          <w:p w14:paraId="094FF68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5BB1CA1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nomen</w:t>
            </w:r>
            <w:proofErr w:type="gramEnd"/>
          </w:p>
        </w:tc>
        <w:tc>
          <w:tcPr>
            <w:tcW w:w="1604" w:type="dxa"/>
            <w:noWrap/>
            <w:hideMark/>
          </w:tcPr>
          <w:p w14:paraId="4EA3033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nomen</w:t>
            </w:r>
            <w:proofErr w:type="gramEnd"/>
          </w:p>
        </w:tc>
        <w:tc>
          <w:tcPr>
            <w:tcW w:w="1724" w:type="dxa"/>
            <w:noWrap/>
            <w:hideMark/>
          </w:tcPr>
          <w:p w14:paraId="5EC0130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09A7B60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01FF48B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</w:tr>
      <w:tr w:rsidR="00583B18" w:rsidRPr="00797AB4" w14:paraId="125451C5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3742941B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10936</w:t>
            </w:r>
          </w:p>
        </w:tc>
        <w:tc>
          <w:tcPr>
            <w:tcW w:w="2726" w:type="dxa"/>
            <w:noWrap/>
            <w:hideMark/>
          </w:tcPr>
          <w:p w14:paraId="1038B17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3B008E78C49C33D8</w:t>
            </w:r>
          </w:p>
        </w:tc>
        <w:tc>
          <w:tcPr>
            <w:tcW w:w="1426" w:type="dxa"/>
            <w:noWrap/>
            <w:hideMark/>
          </w:tcPr>
          <w:p w14:paraId="69FC0986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050652D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604" w:type="dxa"/>
            <w:noWrap/>
            <w:hideMark/>
          </w:tcPr>
          <w:p w14:paraId="5EA4D0EE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724" w:type="dxa"/>
            <w:noWrap/>
            <w:hideMark/>
          </w:tcPr>
          <w:p w14:paraId="73F0179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5CC619F4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801" w:type="dxa"/>
            <w:noWrap/>
            <w:hideMark/>
          </w:tcPr>
          <w:p w14:paraId="36DE89A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</w:tr>
      <w:tr w:rsidR="00583B18" w:rsidRPr="00797AB4" w14:paraId="02369E20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47D1B494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10670</w:t>
            </w:r>
          </w:p>
        </w:tc>
        <w:tc>
          <w:tcPr>
            <w:tcW w:w="2726" w:type="dxa"/>
            <w:noWrap/>
            <w:hideMark/>
          </w:tcPr>
          <w:p w14:paraId="53096C94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36D2C0CDD46F9A12</w:t>
            </w:r>
          </w:p>
        </w:tc>
        <w:tc>
          <w:tcPr>
            <w:tcW w:w="1426" w:type="dxa"/>
            <w:noWrap/>
            <w:hideMark/>
          </w:tcPr>
          <w:p w14:paraId="2B97494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65E3D926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604" w:type="dxa"/>
            <w:noWrap/>
            <w:hideMark/>
          </w:tcPr>
          <w:p w14:paraId="710E8043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724" w:type="dxa"/>
            <w:noWrap/>
            <w:hideMark/>
          </w:tcPr>
          <w:p w14:paraId="545B750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53A5CD4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801" w:type="dxa"/>
            <w:noWrap/>
            <w:hideMark/>
          </w:tcPr>
          <w:p w14:paraId="1AC13C65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</w:tr>
      <w:tr w:rsidR="00583B18" w:rsidRPr="00797AB4" w14:paraId="6590AB37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045CE448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2620</w:t>
            </w:r>
          </w:p>
        </w:tc>
        <w:tc>
          <w:tcPr>
            <w:tcW w:w="2726" w:type="dxa"/>
            <w:noWrap/>
            <w:hideMark/>
          </w:tcPr>
          <w:p w14:paraId="7AAE498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846B8B3192BE4D17</w:t>
            </w:r>
          </w:p>
        </w:tc>
        <w:tc>
          <w:tcPr>
            <w:tcW w:w="1426" w:type="dxa"/>
            <w:noWrap/>
            <w:hideMark/>
          </w:tcPr>
          <w:p w14:paraId="0B482A7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6A92AF3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604" w:type="dxa"/>
            <w:noWrap/>
            <w:hideMark/>
          </w:tcPr>
          <w:p w14:paraId="185988F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724" w:type="dxa"/>
            <w:noWrap/>
            <w:hideMark/>
          </w:tcPr>
          <w:p w14:paraId="3DE8EC83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2BC62393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6B4F8AE7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</w:tr>
      <w:tr w:rsidR="00583B18" w:rsidRPr="00797AB4" w14:paraId="5911337B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7A053B03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2726" w:type="dxa"/>
            <w:noWrap/>
            <w:hideMark/>
          </w:tcPr>
          <w:p w14:paraId="35B5E0B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11CBD603CE56F4A6</w:t>
            </w:r>
          </w:p>
        </w:tc>
        <w:tc>
          <w:tcPr>
            <w:tcW w:w="1426" w:type="dxa"/>
            <w:noWrap/>
            <w:hideMark/>
          </w:tcPr>
          <w:p w14:paraId="1D7ACBC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0AE8A8C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nomen</w:t>
            </w:r>
            <w:proofErr w:type="gramEnd"/>
          </w:p>
        </w:tc>
        <w:tc>
          <w:tcPr>
            <w:tcW w:w="1604" w:type="dxa"/>
            <w:noWrap/>
            <w:hideMark/>
          </w:tcPr>
          <w:p w14:paraId="1AA07E97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nomen</w:t>
            </w:r>
            <w:proofErr w:type="gramEnd"/>
          </w:p>
        </w:tc>
        <w:tc>
          <w:tcPr>
            <w:tcW w:w="1724" w:type="dxa"/>
            <w:noWrap/>
            <w:hideMark/>
          </w:tcPr>
          <w:p w14:paraId="1A253096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nomen</w:t>
            </w:r>
            <w:proofErr w:type="gramEnd"/>
          </w:p>
        </w:tc>
        <w:tc>
          <w:tcPr>
            <w:tcW w:w="1578" w:type="dxa"/>
            <w:noWrap/>
            <w:hideMark/>
          </w:tcPr>
          <w:p w14:paraId="1FC5BA25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7F82D423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</w:tr>
      <w:tr w:rsidR="00583B18" w:rsidRPr="00797AB4" w14:paraId="00A3138A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03F0DDC3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10649</w:t>
            </w:r>
          </w:p>
        </w:tc>
        <w:tc>
          <w:tcPr>
            <w:tcW w:w="2726" w:type="dxa"/>
            <w:noWrap/>
            <w:hideMark/>
          </w:tcPr>
          <w:p w14:paraId="4A7840C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7E41141DE43E76A6</w:t>
            </w:r>
          </w:p>
        </w:tc>
        <w:tc>
          <w:tcPr>
            <w:tcW w:w="1426" w:type="dxa"/>
            <w:noWrap/>
            <w:hideMark/>
          </w:tcPr>
          <w:p w14:paraId="025A0251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52177FBE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604" w:type="dxa"/>
            <w:noWrap/>
            <w:hideMark/>
          </w:tcPr>
          <w:p w14:paraId="6A8C7D35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724" w:type="dxa"/>
            <w:noWrap/>
            <w:hideMark/>
          </w:tcPr>
          <w:p w14:paraId="2AAC3B4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8" w:type="dxa"/>
            <w:noWrap/>
            <w:hideMark/>
          </w:tcPr>
          <w:p w14:paraId="2C6B41F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29CEE139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</w:tr>
      <w:tr w:rsidR="00583B18" w:rsidRPr="00797AB4" w14:paraId="27B11534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0B3141B8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10743</w:t>
            </w:r>
          </w:p>
        </w:tc>
        <w:tc>
          <w:tcPr>
            <w:tcW w:w="2726" w:type="dxa"/>
            <w:noWrap/>
            <w:hideMark/>
          </w:tcPr>
          <w:p w14:paraId="7BB2E63D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47CF4ED76ECDD199</w:t>
            </w:r>
          </w:p>
        </w:tc>
        <w:tc>
          <w:tcPr>
            <w:tcW w:w="1426" w:type="dxa"/>
            <w:noWrap/>
            <w:hideMark/>
          </w:tcPr>
          <w:p w14:paraId="1937B8E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09BDF04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604" w:type="dxa"/>
            <w:noWrap/>
            <w:hideMark/>
          </w:tcPr>
          <w:p w14:paraId="56B6C222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724" w:type="dxa"/>
            <w:noWrap/>
            <w:hideMark/>
          </w:tcPr>
          <w:p w14:paraId="3C4267FF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5A9C6CB7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801" w:type="dxa"/>
            <w:noWrap/>
            <w:hideMark/>
          </w:tcPr>
          <w:p w14:paraId="3E038278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</w:tr>
      <w:tr w:rsidR="00583B18" w:rsidRPr="00797AB4" w14:paraId="6DDE467B" w14:textId="77777777" w:rsidTr="00797AB4">
        <w:trPr>
          <w:trHeight w:val="441"/>
        </w:trPr>
        <w:tc>
          <w:tcPr>
            <w:tcW w:w="1027" w:type="dxa"/>
            <w:noWrap/>
            <w:hideMark/>
          </w:tcPr>
          <w:p w14:paraId="4F873D0A" w14:textId="77777777" w:rsidR="00583B18" w:rsidRPr="00797AB4" w:rsidRDefault="00583B18" w:rsidP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9957</w:t>
            </w:r>
          </w:p>
        </w:tc>
        <w:tc>
          <w:tcPr>
            <w:tcW w:w="2726" w:type="dxa"/>
            <w:noWrap/>
            <w:hideMark/>
          </w:tcPr>
          <w:p w14:paraId="123D779C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r w:rsidRPr="00797AB4">
              <w:rPr>
                <w:rFonts w:cstheme="minorHAnsi"/>
                <w:sz w:val="20"/>
                <w:szCs w:val="20"/>
              </w:rPr>
              <w:t>C4ADD256F87D3E06</w:t>
            </w:r>
          </w:p>
        </w:tc>
        <w:tc>
          <w:tcPr>
            <w:tcW w:w="1426" w:type="dxa"/>
            <w:noWrap/>
            <w:hideMark/>
          </w:tcPr>
          <w:p w14:paraId="5B226061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572" w:type="dxa"/>
            <w:noWrap/>
            <w:hideMark/>
          </w:tcPr>
          <w:p w14:paraId="50D858BB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604" w:type="dxa"/>
            <w:noWrap/>
            <w:hideMark/>
          </w:tcPr>
          <w:p w14:paraId="16D0E291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724" w:type="dxa"/>
            <w:noWrap/>
            <w:hideMark/>
          </w:tcPr>
          <w:p w14:paraId="669085F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agreement</w:t>
            </w:r>
            <w:proofErr w:type="gramEnd"/>
          </w:p>
        </w:tc>
        <w:tc>
          <w:tcPr>
            <w:tcW w:w="1578" w:type="dxa"/>
            <w:noWrap/>
            <w:hideMark/>
          </w:tcPr>
          <w:p w14:paraId="5170B597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  <w:tc>
          <w:tcPr>
            <w:tcW w:w="1801" w:type="dxa"/>
            <w:noWrap/>
            <w:hideMark/>
          </w:tcPr>
          <w:p w14:paraId="6BF33FAA" w14:textId="77777777" w:rsidR="00583B18" w:rsidRPr="00797AB4" w:rsidRDefault="00583B1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97AB4">
              <w:rPr>
                <w:rFonts w:cstheme="minorHAnsi"/>
                <w:sz w:val="20"/>
                <w:szCs w:val="20"/>
              </w:rPr>
              <w:t>concept</w:t>
            </w:r>
            <w:proofErr w:type="gramEnd"/>
          </w:p>
        </w:tc>
      </w:tr>
    </w:tbl>
    <w:p w14:paraId="3F5A5931" w14:textId="6FC0379F" w:rsidR="00A04ACC" w:rsidRDefault="00A04ACC" w:rsidP="00A04ACC">
      <w:pPr>
        <w:rPr>
          <w:lang w:val="en-US"/>
        </w:rPr>
      </w:pPr>
    </w:p>
    <w:p w14:paraId="44882B11" w14:textId="36E8F6C8" w:rsidR="00583B18" w:rsidRDefault="00583B18" w:rsidP="00A04ACC">
      <w:pPr>
        <w:rPr>
          <w:lang w:val="en-US"/>
        </w:rPr>
      </w:pPr>
    </w:p>
    <w:p w14:paraId="225014B3" w14:textId="77777777" w:rsidR="00583B18" w:rsidRPr="00A04ACC" w:rsidRDefault="00583B18" w:rsidP="00A04ACC">
      <w:pPr>
        <w:rPr>
          <w:lang w:val="en-US"/>
        </w:rPr>
      </w:pPr>
    </w:p>
    <w:sectPr w:rsidR="00583B18" w:rsidRPr="00A04ACC" w:rsidSect="00797A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742F" w14:textId="77777777" w:rsidR="005F74D2" w:rsidRDefault="005F74D2" w:rsidP="00961584">
      <w:pPr>
        <w:spacing w:after="0" w:line="240" w:lineRule="auto"/>
      </w:pPr>
      <w:r>
        <w:separator/>
      </w:r>
    </w:p>
  </w:endnote>
  <w:endnote w:type="continuationSeparator" w:id="0">
    <w:p w14:paraId="43E400A6" w14:textId="77777777" w:rsidR="005F74D2" w:rsidRDefault="005F74D2" w:rsidP="0096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52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2FC23" w14:textId="2DBCE74F" w:rsidR="00961584" w:rsidRDefault="009615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F2790" w14:textId="77777777" w:rsidR="00961584" w:rsidRDefault="00961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C5AC" w14:textId="77777777" w:rsidR="005F74D2" w:rsidRDefault="005F74D2" w:rsidP="00961584">
      <w:pPr>
        <w:spacing w:after="0" w:line="240" w:lineRule="auto"/>
      </w:pPr>
      <w:r>
        <w:separator/>
      </w:r>
    </w:p>
  </w:footnote>
  <w:footnote w:type="continuationSeparator" w:id="0">
    <w:p w14:paraId="3F196608" w14:textId="77777777" w:rsidR="005F74D2" w:rsidRDefault="005F74D2" w:rsidP="0096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1C7"/>
    <w:multiLevelType w:val="hybridMultilevel"/>
    <w:tmpl w:val="081EC6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CC"/>
    <w:rsid w:val="001A63A6"/>
    <w:rsid w:val="002226AD"/>
    <w:rsid w:val="00261550"/>
    <w:rsid w:val="00517483"/>
    <w:rsid w:val="00583B18"/>
    <w:rsid w:val="005F74D2"/>
    <w:rsid w:val="00797AB4"/>
    <w:rsid w:val="0081684A"/>
    <w:rsid w:val="00961584"/>
    <w:rsid w:val="00A04ACC"/>
    <w:rsid w:val="00A22E95"/>
    <w:rsid w:val="00AA2066"/>
    <w:rsid w:val="00AA6C3D"/>
    <w:rsid w:val="00BA20BC"/>
    <w:rsid w:val="00BD0F9F"/>
    <w:rsid w:val="00E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D80"/>
  <w15:chartTrackingRefBased/>
  <w15:docId w15:val="{E039A82A-D929-4938-A05F-B123DD63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4A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1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84"/>
  </w:style>
  <w:style w:type="paragraph" w:styleId="Footer">
    <w:name w:val="footer"/>
    <w:basedOn w:val="Normal"/>
    <w:link w:val="FooterChar"/>
    <w:uiPriority w:val="99"/>
    <w:unhideWhenUsed/>
    <w:rsid w:val="0096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Conix</dc:creator>
  <cp:keywords/>
  <dc:description/>
  <cp:lastModifiedBy>Stijn Conix</cp:lastModifiedBy>
  <cp:revision>3</cp:revision>
  <dcterms:created xsi:type="dcterms:W3CDTF">2023-11-06T12:08:00Z</dcterms:created>
  <dcterms:modified xsi:type="dcterms:W3CDTF">2023-11-07T11:55:00Z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id="1v7dywzK"/&gt;&lt;style id="http://www.zotero.org/styles/plos-biology" hasBibliography="1" bibliographyStyleHasBeenSet="0"/&gt;&lt;prefs&gt;&lt;pref name="fieldType" value="Field"/&gt;&lt;pref name="automaticJournalAb</vt:lpwstr>
  </property>
  <property fmtid="{D5CDD505-2E9C-101B-9397-08002B2CF9AE}" pid="3" name="ZOTERO_PREF_2">
    <vt:lpwstr>breviations" value="true"/&gt;&lt;/prefs&gt;&lt;/data&gt;</vt:lpwstr>
  </property>
</Properties>
</file>