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69E4" w14:textId="1CC20AF3" w:rsidR="00F311B7" w:rsidRPr="004074C1" w:rsidRDefault="00F311B7" w:rsidP="00DF55A7">
      <w:pPr>
        <w:ind w:left="-993"/>
        <w:rPr>
          <w:rFonts w:eastAsia="Microsoft YaHei UI Light" w:cstheme="minorHAnsi"/>
          <w:color w:val="000000" w:themeColor="text1"/>
          <w:sz w:val="20"/>
          <w:szCs w:val="20"/>
          <w:lang w:val="en-US"/>
        </w:rPr>
      </w:pPr>
      <w:r w:rsidRPr="004074C1">
        <w:rPr>
          <w:rFonts w:eastAsia="Microsoft YaHei UI Light" w:cstheme="minorHAnsi"/>
          <w:color w:val="000000" w:themeColor="text1"/>
          <w:sz w:val="20"/>
          <w:szCs w:val="20"/>
          <w:lang w:val="en-US"/>
        </w:rPr>
        <w:t xml:space="preserve">Table </w:t>
      </w:r>
      <w:r w:rsidR="00317E11">
        <w:rPr>
          <w:rFonts w:eastAsia="Microsoft YaHei UI Light" w:cstheme="minorHAnsi"/>
          <w:color w:val="000000" w:themeColor="text1"/>
          <w:sz w:val="20"/>
          <w:szCs w:val="20"/>
          <w:lang w:val="en-US"/>
        </w:rPr>
        <w:t>S1</w:t>
      </w:r>
      <w:r w:rsidRPr="004074C1">
        <w:rPr>
          <w:rFonts w:eastAsia="Microsoft YaHei UI Light" w:cstheme="minorHAnsi"/>
          <w:color w:val="000000" w:themeColor="text1"/>
          <w:sz w:val="20"/>
          <w:szCs w:val="20"/>
          <w:lang w:val="en-US"/>
        </w:rPr>
        <w:t xml:space="preserve">. </w:t>
      </w:r>
      <w:r w:rsidR="00317E11">
        <w:rPr>
          <w:rFonts w:eastAsia="Microsoft YaHei UI Light" w:cstheme="minorHAnsi"/>
          <w:color w:val="000000" w:themeColor="text1"/>
          <w:sz w:val="20"/>
          <w:szCs w:val="20"/>
          <w:lang w:val="en-US"/>
        </w:rPr>
        <w:t xml:space="preserve">Staging of AKI according to KDIGO </w:t>
      </w:r>
      <w:r w:rsidR="00095122">
        <w:rPr>
          <w:rFonts w:eastAsia="Microsoft YaHei UI Light" w:cstheme="minorHAnsi"/>
          <w:color w:val="000000" w:themeColor="text1"/>
          <w:sz w:val="20"/>
          <w:szCs w:val="20"/>
          <w:lang w:val="en-US"/>
        </w:rPr>
        <w:t>Clinical Practice Guideline 2012</w:t>
      </w:r>
    </w:p>
    <w:tbl>
      <w:tblPr>
        <w:tblStyle w:val="HelleListe1"/>
        <w:tblpPr w:leftFromText="141" w:rightFromText="141" w:vertAnchor="text" w:tblpX="-1026" w:tblpY="1"/>
        <w:tblOverlap w:val="never"/>
        <w:tblW w:w="11199" w:type="dxa"/>
        <w:tblLook w:val="00A0" w:firstRow="1" w:lastRow="0" w:firstColumn="1" w:lastColumn="0" w:noHBand="0" w:noVBand="0"/>
      </w:tblPr>
      <w:tblGrid>
        <w:gridCol w:w="887"/>
        <w:gridCol w:w="7582"/>
        <w:gridCol w:w="2730"/>
      </w:tblGrid>
      <w:tr w:rsidR="00317E11" w:rsidRPr="004074C1" w14:paraId="5481502C" w14:textId="77777777" w:rsidTr="0009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F71895" w14:textId="44A8DFA4" w:rsidR="00317E11" w:rsidRPr="004074C1" w:rsidRDefault="00317E11" w:rsidP="00095122">
            <w:pPr>
              <w:rPr>
                <w:rFonts w:eastAsia="Microsoft YaHei UI Light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b w:val="0"/>
                <w:bCs w:val="0"/>
                <w:sz w:val="20"/>
                <w:szCs w:val="20"/>
                <w:lang w:val="en-US"/>
              </w:rPr>
              <w:t>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B76F447" w14:textId="155D1E63" w:rsidR="00317E11" w:rsidRPr="004074C1" w:rsidRDefault="00317E11" w:rsidP="00095122">
            <w:pPr>
              <w:rPr>
                <w:rFonts w:eastAsia="Microsoft YaHei UI Light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b w:val="0"/>
                <w:bCs w:val="0"/>
                <w:sz w:val="20"/>
                <w:szCs w:val="20"/>
                <w:lang w:val="en-US"/>
              </w:rPr>
              <w:t>Serum creatinine</w:t>
            </w:r>
          </w:p>
        </w:tc>
        <w:tc>
          <w:tcPr>
            <w:tcW w:w="2694" w:type="dxa"/>
          </w:tcPr>
          <w:p w14:paraId="2D863411" w14:textId="22B81B9B" w:rsidR="00317E11" w:rsidRPr="004074C1" w:rsidRDefault="00317E11" w:rsidP="00095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b w:val="0"/>
                <w:bCs w:val="0"/>
                <w:sz w:val="20"/>
                <w:szCs w:val="20"/>
                <w:lang w:val="en-US"/>
              </w:rPr>
              <w:t>Urine output</w:t>
            </w:r>
          </w:p>
        </w:tc>
      </w:tr>
      <w:tr w:rsidR="00317E11" w:rsidRPr="004074C1" w14:paraId="4CA882AB" w14:textId="77777777" w:rsidTr="0009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ED85A4" w14:textId="234095E5" w:rsidR="00317E11" w:rsidRPr="004074C1" w:rsidRDefault="00317E11" w:rsidP="00095122">
            <w:pP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2CE6BA" w14:textId="275F82C8" w:rsidR="00317E11" w:rsidRPr="004074C1" w:rsidRDefault="00317E11" w:rsidP="00095122">
            <w:pP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1.5-1.9 times baseline OR ≥0.3 mg/dl increase</w:t>
            </w:r>
          </w:p>
        </w:tc>
        <w:tc>
          <w:tcPr>
            <w:tcW w:w="0" w:type="auto"/>
            <w:vAlign w:val="center"/>
          </w:tcPr>
          <w:p w14:paraId="139C5B0B" w14:textId="4EF39570" w:rsidR="00317E11" w:rsidRPr="004074C1" w:rsidRDefault="00317E11" w:rsidP="0009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&lt;0.5ml/kg/h for 6-12 hours</w:t>
            </w:r>
          </w:p>
        </w:tc>
      </w:tr>
      <w:tr w:rsidR="00317E11" w:rsidRPr="004074C1" w14:paraId="6A841506" w14:textId="77777777" w:rsidTr="0009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A9BDD9" w14:textId="5A1A8DBA" w:rsidR="00317E11" w:rsidRPr="004074C1" w:rsidRDefault="00317E11" w:rsidP="00095122">
            <w:pP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E524F8" w14:textId="11A38D7B" w:rsidR="00317E11" w:rsidRPr="004074C1" w:rsidRDefault="00317E11" w:rsidP="00095122">
            <w:pP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2.0-2.9 times baseline</w:t>
            </w:r>
          </w:p>
        </w:tc>
        <w:tc>
          <w:tcPr>
            <w:tcW w:w="0" w:type="auto"/>
            <w:vAlign w:val="center"/>
          </w:tcPr>
          <w:p w14:paraId="02C810BE" w14:textId="59F7216D" w:rsidR="00317E11" w:rsidRPr="004074C1" w:rsidRDefault="00317E11" w:rsidP="0009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&lt;0.5ml/kg/h for ≥12 hours</w:t>
            </w:r>
          </w:p>
        </w:tc>
      </w:tr>
      <w:tr w:rsidR="00317E11" w:rsidRPr="004074C1" w14:paraId="5F3E52AC" w14:textId="77777777" w:rsidTr="0009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276ECE" w14:textId="7ECCD9B8" w:rsidR="00317E11" w:rsidRPr="004074C1" w:rsidRDefault="00317E11" w:rsidP="00095122">
            <w:pP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D2B6B1" w14:textId="2FCD987D" w:rsidR="00317E11" w:rsidRPr="00317E11" w:rsidRDefault="00317E11" w:rsidP="00095122">
            <w:pPr>
              <w:rPr>
                <w:rFonts w:eastAsia="Microsoft YaHei UI Light"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 xml:space="preserve">3.0 times baseline OR Increase in serum creatinine to ≥4.0 mg/dl OR Initiation of renal replacement therapy OR, </w:t>
            </w:r>
            <w:proofErr w:type="gramStart"/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 xml:space="preserve"> patients &lt;18 years, decrease in eGFR to &lt;35ml/min per 1.73m</w:t>
            </w: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6DB786AE" w14:textId="4BBC2E0A" w:rsidR="00317E11" w:rsidRPr="004074C1" w:rsidRDefault="00317E11" w:rsidP="0009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>&lt;0.3 ml/kg/h for ≥24 hours OR</w:t>
            </w:r>
            <w:r w:rsidR="002E2CAD">
              <w:rPr>
                <w:rFonts w:eastAsia="Microsoft YaHei UI Light" w:cstheme="minorHAnsi"/>
                <w:color w:val="000000" w:themeColor="text1"/>
                <w:sz w:val="20"/>
                <w:szCs w:val="20"/>
                <w:lang w:val="en-US"/>
              </w:rPr>
              <w:t xml:space="preserve"> Anuria for ≥12 hours</w:t>
            </w:r>
          </w:p>
        </w:tc>
      </w:tr>
    </w:tbl>
    <w:p w14:paraId="26AAF36E" w14:textId="77777777" w:rsidR="00E24085" w:rsidRPr="00F311B7" w:rsidRDefault="00E24085" w:rsidP="00DF55A7">
      <w:pPr>
        <w:rPr>
          <w:lang w:val="en-US"/>
        </w:rPr>
      </w:pPr>
    </w:p>
    <w:sectPr w:rsidR="00E24085" w:rsidRPr="00F311B7" w:rsidSect="0096124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84"/>
    <w:rsid w:val="00041005"/>
    <w:rsid w:val="0006006B"/>
    <w:rsid w:val="00095122"/>
    <w:rsid w:val="000F33DE"/>
    <w:rsid w:val="00154239"/>
    <w:rsid w:val="001668C5"/>
    <w:rsid w:val="00171035"/>
    <w:rsid w:val="00193AFF"/>
    <w:rsid w:val="001A6B0D"/>
    <w:rsid w:val="001C09D9"/>
    <w:rsid w:val="001C42ED"/>
    <w:rsid w:val="001E4FC0"/>
    <w:rsid w:val="0022352A"/>
    <w:rsid w:val="00243C63"/>
    <w:rsid w:val="002A5D62"/>
    <w:rsid w:val="002B18AD"/>
    <w:rsid w:val="002E2CAD"/>
    <w:rsid w:val="003132DF"/>
    <w:rsid w:val="00317E11"/>
    <w:rsid w:val="0036470D"/>
    <w:rsid w:val="003D3E51"/>
    <w:rsid w:val="003F0A81"/>
    <w:rsid w:val="003F4A77"/>
    <w:rsid w:val="004074C1"/>
    <w:rsid w:val="00412877"/>
    <w:rsid w:val="00417634"/>
    <w:rsid w:val="0043000A"/>
    <w:rsid w:val="00430F60"/>
    <w:rsid w:val="0043157F"/>
    <w:rsid w:val="00493317"/>
    <w:rsid w:val="004D3004"/>
    <w:rsid w:val="004E3C84"/>
    <w:rsid w:val="00555986"/>
    <w:rsid w:val="0059076D"/>
    <w:rsid w:val="005A2FBC"/>
    <w:rsid w:val="005C0A55"/>
    <w:rsid w:val="005C4BAF"/>
    <w:rsid w:val="005F3671"/>
    <w:rsid w:val="005F37F7"/>
    <w:rsid w:val="005F7877"/>
    <w:rsid w:val="00634852"/>
    <w:rsid w:val="006416E3"/>
    <w:rsid w:val="00641F48"/>
    <w:rsid w:val="00650654"/>
    <w:rsid w:val="006D56D1"/>
    <w:rsid w:val="006E042B"/>
    <w:rsid w:val="006E61B2"/>
    <w:rsid w:val="007034F5"/>
    <w:rsid w:val="007040D9"/>
    <w:rsid w:val="00731953"/>
    <w:rsid w:val="007618D7"/>
    <w:rsid w:val="007A29BB"/>
    <w:rsid w:val="007A3175"/>
    <w:rsid w:val="007C2FDA"/>
    <w:rsid w:val="007D43B0"/>
    <w:rsid w:val="007E654D"/>
    <w:rsid w:val="00837755"/>
    <w:rsid w:val="00863804"/>
    <w:rsid w:val="00885AE9"/>
    <w:rsid w:val="00886002"/>
    <w:rsid w:val="008B5558"/>
    <w:rsid w:val="008F568E"/>
    <w:rsid w:val="00907A7B"/>
    <w:rsid w:val="00932BF6"/>
    <w:rsid w:val="009539A3"/>
    <w:rsid w:val="00961246"/>
    <w:rsid w:val="009915D1"/>
    <w:rsid w:val="009A1189"/>
    <w:rsid w:val="009C3DA0"/>
    <w:rsid w:val="009F4246"/>
    <w:rsid w:val="009F6F96"/>
    <w:rsid w:val="00A03BBE"/>
    <w:rsid w:val="00A3665C"/>
    <w:rsid w:val="00A70D80"/>
    <w:rsid w:val="00A74537"/>
    <w:rsid w:val="00A77A10"/>
    <w:rsid w:val="00AF31A6"/>
    <w:rsid w:val="00B32967"/>
    <w:rsid w:val="00B70C77"/>
    <w:rsid w:val="00B97510"/>
    <w:rsid w:val="00BC0E68"/>
    <w:rsid w:val="00C30E1E"/>
    <w:rsid w:val="00C345EC"/>
    <w:rsid w:val="00C3485E"/>
    <w:rsid w:val="00C6720A"/>
    <w:rsid w:val="00C7356F"/>
    <w:rsid w:val="00C86E3E"/>
    <w:rsid w:val="00D22D36"/>
    <w:rsid w:val="00D60F32"/>
    <w:rsid w:val="00D96699"/>
    <w:rsid w:val="00D979B6"/>
    <w:rsid w:val="00DD2885"/>
    <w:rsid w:val="00DD4E26"/>
    <w:rsid w:val="00DF3819"/>
    <w:rsid w:val="00DF55A7"/>
    <w:rsid w:val="00DF6B06"/>
    <w:rsid w:val="00E24085"/>
    <w:rsid w:val="00E70D8E"/>
    <w:rsid w:val="00EC19FF"/>
    <w:rsid w:val="00EC4646"/>
    <w:rsid w:val="00EE70F4"/>
    <w:rsid w:val="00F06D4D"/>
    <w:rsid w:val="00F10041"/>
    <w:rsid w:val="00F27938"/>
    <w:rsid w:val="00F311B7"/>
    <w:rsid w:val="00F46D78"/>
    <w:rsid w:val="00F72B90"/>
    <w:rsid w:val="00FB1AD3"/>
    <w:rsid w:val="00FB27C0"/>
    <w:rsid w:val="00FB6ADB"/>
    <w:rsid w:val="00FC45AC"/>
    <w:rsid w:val="00FE7C95"/>
    <w:rsid w:val="00FF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67A"/>
  <w15:docId w15:val="{5F02F998-B686-FC4D-961E-10D3CA6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3C84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Liste1">
    <w:name w:val="Helle Liste1"/>
    <w:basedOn w:val="NormaleTabelle"/>
    <w:uiPriority w:val="61"/>
    <w:rsid w:val="004E3C84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f13">
    <w:name w:val="ff13"/>
    <w:basedOn w:val="Absatz-Standardschriftart"/>
    <w:rsid w:val="004E3C84"/>
  </w:style>
  <w:style w:type="character" w:customStyle="1" w:styleId="title-text">
    <w:name w:val="title-text"/>
    <w:basedOn w:val="Absatz-Standardschriftart"/>
    <w:rsid w:val="00C735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D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D1"/>
    <w:rPr>
      <w:rFonts w:ascii="Times New Roman" w:eastAsiaTheme="minorEastAsia" w:hAnsi="Times New Roman" w:cs="Times New Roman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8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8D7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8D7"/>
    <w:rPr>
      <w:rFonts w:eastAsiaTheme="minorEastAsia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Eladly</dc:creator>
  <cp:keywords/>
  <dc:description/>
  <cp:lastModifiedBy>Olivier Ballo</cp:lastModifiedBy>
  <cp:revision>35</cp:revision>
  <cp:lastPrinted>2020-09-16T18:54:00Z</cp:lastPrinted>
  <dcterms:created xsi:type="dcterms:W3CDTF">2020-09-07T21:19:00Z</dcterms:created>
  <dcterms:modified xsi:type="dcterms:W3CDTF">2021-02-22T16:24:00Z</dcterms:modified>
</cp:coreProperties>
</file>