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237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551"/>
        <w:gridCol w:w="722"/>
        <w:gridCol w:w="719"/>
        <w:gridCol w:w="835"/>
      </w:tblGrid>
      <w:tr w:rsidR="00CB22B7" w:rsidRPr="00E0611C" w14:paraId="159C4DFB" w14:textId="77777777" w:rsidTr="00444293">
        <w:trPr>
          <w:trHeight w:val="260"/>
        </w:trPr>
        <w:tc>
          <w:tcPr>
            <w:tcW w:w="289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64DAE70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11C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85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D29E111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AAC35F9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B9F6168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C68A55A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2B7" w:rsidRPr="00E0611C" w14:paraId="715AE1E8" w14:textId="77777777" w:rsidTr="00444293">
        <w:trPr>
          <w:trHeight w:val="423"/>
        </w:trPr>
        <w:tc>
          <w:tcPr>
            <w:tcW w:w="2891" w:type="pct"/>
            <w:tcBorders>
              <w:top w:val="single" w:sz="4" w:space="0" w:color="auto"/>
            </w:tcBorders>
            <w:vAlign w:val="center"/>
          </w:tcPr>
          <w:p w14:paraId="28685952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11C">
              <w:rPr>
                <w:rFonts w:ascii="Arial" w:hAnsi="Arial" w:cs="Arial"/>
                <w:b/>
                <w:sz w:val="20"/>
                <w:szCs w:val="20"/>
              </w:rPr>
              <w:t>Main effects – Between/Across Subjects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46376F0A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 </w:t>
            </w:r>
            <w:r w:rsidRPr="00E0611C">
              <w:rPr>
                <w:rFonts w:ascii="Arial" w:hAnsi="Arial" w:cs="Arial"/>
                <w:b/>
                <w:sz w:val="20"/>
                <w:szCs w:val="20"/>
              </w:rPr>
              <w:t>(1,</w:t>
            </w: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E061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B9AB6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B2E47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b/>
                <w:sz w:val="20"/>
                <w:szCs w:val="20"/>
              </w:rPr>
              <w:t>η</w:t>
            </w:r>
            <w:r w:rsidRPr="00E0611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  <w:r w:rsidRPr="00E0611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B44CA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b/>
                <w:sz w:val="20"/>
                <w:szCs w:val="20"/>
              </w:rPr>
              <w:t>η</w:t>
            </w:r>
            <w:r w:rsidRPr="00E0611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E0611C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CB22B7" w:rsidRPr="00E0611C" w14:paraId="7B11C5D3" w14:textId="77777777" w:rsidTr="00444293">
        <w:trPr>
          <w:trHeight w:val="268"/>
        </w:trPr>
        <w:tc>
          <w:tcPr>
            <w:tcW w:w="2891" w:type="pct"/>
            <w:vAlign w:val="center"/>
          </w:tcPr>
          <w:p w14:paraId="46996A08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 xml:space="preserve">group </w:t>
            </w:r>
          </w:p>
        </w:tc>
        <w:tc>
          <w:tcPr>
            <w:tcW w:w="855" w:type="pct"/>
            <w:tcBorders>
              <w:top w:val="single" w:sz="4" w:space="0" w:color="auto"/>
            </w:tcBorders>
            <w:vAlign w:val="center"/>
          </w:tcPr>
          <w:p w14:paraId="06858C5A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14:paraId="4C660B32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14:paraId="01C86757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14:paraId="003136D9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22B7" w:rsidRPr="00E0611C" w14:paraId="3711F333" w14:textId="77777777" w:rsidTr="00444293">
        <w:trPr>
          <w:trHeight w:val="268"/>
        </w:trPr>
        <w:tc>
          <w:tcPr>
            <w:tcW w:w="2891" w:type="pct"/>
            <w:vAlign w:val="center"/>
          </w:tcPr>
          <w:p w14:paraId="73DF19D1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 xml:space="preserve">ADHD symptom severity </w:t>
            </w:r>
          </w:p>
        </w:tc>
        <w:tc>
          <w:tcPr>
            <w:tcW w:w="855" w:type="pct"/>
            <w:vAlign w:val="center"/>
          </w:tcPr>
          <w:p w14:paraId="50EE65C7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8" w:type="pct"/>
            <w:vAlign w:val="center"/>
          </w:tcPr>
          <w:p w14:paraId="64C37110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396" w:type="pct"/>
            <w:vAlign w:val="center"/>
          </w:tcPr>
          <w:p w14:paraId="38D550A0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0" w:type="pct"/>
            <w:vAlign w:val="center"/>
          </w:tcPr>
          <w:p w14:paraId="6A82CD7C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B22B7" w:rsidRPr="00E0611C" w14:paraId="0F2774BD" w14:textId="77777777" w:rsidTr="00444293">
        <w:trPr>
          <w:trHeight w:val="268"/>
        </w:trPr>
        <w:tc>
          <w:tcPr>
            <w:tcW w:w="2891" w:type="pct"/>
            <w:vAlign w:val="center"/>
          </w:tcPr>
          <w:p w14:paraId="46ABCD9C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855" w:type="pct"/>
            <w:vAlign w:val="center"/>
          </w:tcPr>
          <w:p w14:paraId="47FBAA98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398" w:type="pct"/>
            <w:vAlign w:val="center"/>
          </w:tcPr>
          <w:p w14:paraId="1CCC69A7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6" w:type="pct"/>
            <w:vAlign w:val="center"/>
          </w:tcPr>
          <w:p w14:paraId="68FDFCBD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460" w:type="pct"/>
            <w:vAlign w:val="center"/>
          </w:tcPr>
          <w:p w14:paraId="72D5CD07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CB22B7" w:rsidRPr="00E0611C" w14:paraId="56C7853E" w14:textId="77777777" w:rsidTr="00444293">
        <w:trPr>
          <w:trHeight w:val="512"/>
        </w:trPr>
        <w:tc>
          <w:tcPr>
            <w:tcW w:w="2891" w:type="pct"/>
            <w:vAlign w:val="center"/>
          </w:tcPr>
          <w:p w14:paraId="77B63F6A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b/>
                <w:sz w:val="20"/>
                <w:szCs w:val="20"/>
              </w:rPr>
              <w:t>Main effects – Within Subjects</w:t>
            </w:r>
          </w:p>
        </w:tc>
        <w:tc>
          <w:tcPr>
            <w:tcW w:w="855" w:type="pct"/>
            <w:vAlign w:val="center"/>
          </w:tcPr>
          <w:p w14:paraId="25ABADA9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4631F274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052F1F9D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7BDC8AD8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2B7" w:rsidRPr="00E0611C" w14:paraId="7B282276" w14:textId="77777777" w:rsidTr="00444293">
        <w:trPr>
          <w:trHeight w:val="578"/>
        </w:trPr>
        <w:tc>
          <w:tcPr>
            <w:tcW w:w="2891" w:type="pct"/>
            <w:vAlign w:val="center"/>
          </w:tcPr>
          <w:p w14:paraId="3F4F7045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 validity</w:t>
            </w:r>
          </w:p>
        </w:tc>
        <w:tc>
          <w:tcPr>
            <w:tcW w:w="855" w:type="pct"/>
            <w:vAlign w:val="center"/>
          </w:tcPr>
          <w:p w14:paraId="6592CB40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4.92</w:t>
            </w:r>
          </w:p>
        </w:tc>
        <w:tc>
          <w:tcPr>
            <w:tcW w:w="398" w:type="pct"/>
            <w:vAlign w:val="center"/>
          </w:tcPr>
          <w:p w14:paraId="4B8C3B54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96" w:type="pct"/>
            <w:vAlign w:val="center"/>
          </w:tcPr>
          <w:p w14:paraId="5DCCE0A0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0.11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0" w:type="pct"/>
            <w:vAlign w:val="center"/>
          </w:tcPr>
          <w:p w14:paraId="17D25589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</w:tr>
      <w:tr w:rsidR="00CB22B7" w:rsidRPr="00E0611C" w14:paraId="18C71EBD" w14:textId="77777777" w:rsidTr="00444293">
        <w:trPr>
          <w:trHeight w:val="578"/>
        </w:trPr>
        <w:tc>
          <w:tcPr>
            <w:tcW w:w="2891" w:type="pct"/>
            <w:vAlign w:val="center"/>
          </w:tcPr>
          <w:p w14:paraId="4DBF03D3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34029257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 </w:t>
            </w:r>
            <w:r w:rsidRPr="00E0611C">
              <w:rPr>
                <w:rFonts w:ascii="Arial" w:hAnsi="Arial" w:cs="Arial"/>
                <w:b/>
                <w:sz w:val="20"/>
                <w:szCs w:val="20"/>
              </w:rPr>
              <w:t>(1.</w:t>
            </w: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Pr="00E0611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65.48</w:t>
            </w:r>
            <w:r w:rsidRPr="00E061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8" w:type="pct"/>
          </w:tcPr>
          <w:p w14:paraId="61B4E187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</w:tcPr>
          <w:p w14:paraId="733CF4A5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</w:tcPr>
          <w:p w14:paraId="048260C5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2B7" w:rsidRPr="00E0611C" w14:paraId="2C7D8472" w14:textId="77777777" w:rsidTr="00444293">
        <w:trPr>
          <w:trHeight w:val="260"/>
        </w:trPr>
        <w:tc>
          <w:tcPr>
            <w:tcW w:w="2891" w:type="pct"/>
            <w:vAlign w:val="center"/>
          </w:tcPr>
          <w:p w14:paraId="29F302D7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electrode location</w:t>
            </w:r>
          </w:p>
        </w:tc>
        <w:tc>
          <w:tcPr>
            <w:tcW w:w="855" w:type="pct"/>
            <w:vAlign w:val="center"/>
          </w:tcPr>
          <w:p w14:paraId="6AC0C533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5.56</w:t>
            </w:r>
          </w:p>
        </w:tc>
        <w:tc>
          <w:tcPr>
            <w:tcW w:w="398" w:type="pct"/>
            <w:vAlign w:val="center"/>
          </w:tcPr>
          <w:p w14:paraId="005A203B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6" w:type="pct"/>
            <w:vAlign w:val="center"/>
          </w:tcPr>
          <w:p w14:paraId="1C931DB9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460" w:type="pct"/>
            <w:vAlign w:val="center"/>
          </w:tcPr>
          <w:p w14:paraId="52E81514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B22B7" w:rsidRPr="00E0611C" w14:paraId="21102DDA" w14:textId="77777777" w:rsidTr="00444293">
        <w:trPr>
          <w:trHeight w:val="268"/>
        </w:trPr>
        <w:tc>
          <w:tcPr>
            <w:tcW w:w="2891" w:type="pct"/>
            <w:vAlign w:val="center"/>
          </w:tcPr>
          <w:p w14:paraId="664EDDA2" w14:textId="17B480B9" w:rsidR="00CB22B7" w:rsidRPr="00E0611C" w:rsidRDefault="006F4ABC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Interaction effects </w:t>
            </w:r>
          </w:p>
        </w:tc>
        <w:tc>
          <w:tcPr>
            <w:tcW w:w="855" w:type="pct"/>
          </w:tcPr>
          <w:p w14:paraId="7A996FFB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 </w:t>
            </w:r>
            <w:r w:rsidRPr="00E0611C">
              <w:rPr>
                <w:rFonts w:ascii="Arial" w:hAnsi="Arial" w:cs="Arial"/>
                <w:b/>
                <w:sz w:val="20"/>
                <w:szCs w:val="20"/>
              </w:rPr>
              <w:t>(1,</w:t>
            </w: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E061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8" w:type="pct"/>
          </w:tcPr>
          <w:p w14:paraId="6B69F21B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</w:tcPr>
          <w:p w14:paraId="5A79F4D0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</w:tcPr>
          <w:p w14:paraId="13B1A4E9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2B7" w:rsidRPr="00E0611C" w14:paraId="659D5478" w14:textId="77777777" w:rsidTr="00444293">
        <w:trPr>
          <w:trHeight w:val="260"/>
        </w:trPr>
        <w:tc>
          <w:tcPr>
            <w:tcW w:w="2891" w:type="pct"/>
            <w:vAlign w:val="center"/>
          </w:tcPr>
          <w:p w14:paraId="04BBC84F" w14:textId="77777777" w:rsidR="00CB22B7" w:rsidRPr="00CB22B7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2B7">
              <w:rPr>
                <w:rFonts w:ascii="Arial" w:hAnsi="Arial" w:cs="Arial"/>
                <w:sz w:val="20"/>
                <w:szCs w:val="20"/>
              </w:rPr>
              <w:t>group x cue validity</w:t>
            </w:r>
          </w:p>
        </w:tc>
        <w:tc>
          <w:tcPr>
            <w:tcW w:w="855" w:type="pct"/>
            <w:vAlign w:val="center"/>
          </w:tcPr>
          <w:p w14:paraId="33003672" w14:textId="77777777" w:rsidR="00CB22B7" w:rsidRPr="00CB22B7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2B7">
              <w:rPr>
                <w:rFonts w:ascii="Arial" w:hAnsi="Arial" w:cs="Arial"/>
                <w:sz w:val="20"/>
                <w:szCs w:val="20"/>
              </w:rPr>
              <w:t>4.04</w:t>
            </w:r>
          </w:p>
        </w:tc>
        <w:tc>
          <w:tcPr>
            <w:tcW w:w="398" w:type="pct"/>
            <w:vAlign w:val="center"/>
          </w:tcPr>
          <w:p w14:paraId="2A3592A6" w14:textId="77777777" w:rsidR="00CB22B7" w:rsidRPr="00CB22B7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2B7">
              <w:rPr>
                <w:rFonts w:ascii="Arial" w:hAnsi="Arial" w:cs="Arial"/>
                <w:sz w:val="20"/>
                <w:szCs w:val="20"/>
              </w:rPr>
              <w:t>0.051</w:t>
            </w:r>
          </w:p>
        </w:tc>
        <w:tc>
          <w:tcPr>
            <w:tcW w:w="396" w:type="pct"/>
            <w:vAlign w:val="center"/>
          </w:tcPr>
          <w:p w14:paraId="6447BEF9" w14:textId="77777777" w:rsidR="00CB22B7" w:rsidRPr="00CB22B7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2B7">
              <w:rPr>
                <w:rFonts w:ascii="Arial" w:hAnsi="Arial" w:cs="Arial"/>
                <w:sz w:val="20"/>
                <w:szCs w:val="20"/>
              </w:rPr>
              <w:t>0.096</w:t>
            </w:r>
          </w:p>
        </w:tc>
        <w:tc>
          <w:tcPr>
            <w:tcW w:w="460" w:type="pct"/>
            <w:vAlign w:val="center"/>
          </w:tcPr>
          <w:p w14:paraId="2F763A0A" w14:textId="77777777" w:rsidR="00CB22B7" w:rsidRPr="00CB22B7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2B7"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</w:tr>
      <w:tr w:rsidR="00CB22B7" w:rsidRPr="00E0611C" w14:paraId="277F67B8" w14:textId="77777777" w:rsidTr="00444293">
        <w:trPr>
          <w:trHeight w:val="384"/>
        </w:trPr>
        <w:tc>
          <w:tcPr>
            <w:tcW w:w="2891" w:type="pct"/>
            <w:vAlign w:val="center"/>
          </w:tcPr>
          <w:p w14:paraId="5FBE5A55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 xml:space="preserve">group x ADHD symptom severity </w:t>
            </w:r>
          </w:p>
        </w:tc>
        <w:tc>
          <w:tcPr>
            <w:tcW w:w="855" w:type="pct"/>
            <w:vAlign w:val="center"/>
          </w:tcPr>
          <w:p w14:paraId="249C4772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061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8" w:type="pct"/>
            <w:vAlign w:val="center"/>
          </w:tcPr>
          <w:p w14:paraId="1A6DAEB7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396" w:type="pct"/>
            <w:vAlign w:val="center"/>
          </w:tcPr>
          <w:p w14:paraId="7CD47533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0" w:type="pct"/>
            <w:vAlign w:val="center"/>
          </w:tcPr>
          <w:p w14:paraId="7DA113BE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22B7" w:rsidRPr="00E0611C" w14:paraId="1815E044" w14:textId="77777777" w:rsidTr="00444293">
        <w:trPr>
          <w:trHeight w:val="585"/>
        </w:trPr>
        <w:tc>
          <w:tcPr>
            <w:tcW w:w="2891" w:type="pct"/>
            <w:vAlign w:val="center"/>
          </w:tcPr>
          <w:p w14:paraId="5DBAD5E2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 validity</w:t>
            </w:r>
            <w:r w:rsidRPr="00E0611C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E0611C">
              <w:rPr>
                <w:rFonts w:ascii="Arial" w:hAnsi="Arial" w:cs="Arial"/>
                <w:sz w:val="20"/>
                <w:szCs w:val="20"/>
              </w:rPr>
              <w:br/>
              <w:t>ADHD symptom severity</w:t>
            </w:r>
          </w:p>
        </w:tc>
        <w:tc>
          <w:tcPr>
            <w:tcW w:w="855" w:type="pct"/>
            <w:vAlign w:val="center"/>
          </w:tcPr>
          <w:p w14:paraId="63AC2959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8" w:type="pct"/>
            <w:vAlign w:val="center"/>
          </w:tcPr>
          <w:p w14:paraId="5EBB2AE6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96" w:type="pct"/>
            <w:vAlign w:val="center"/>
          </w:tcPr>
          <w:p w14:paraId="4D69A527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061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0" w:type="pct"/>
            <w:vAlign w:val="center"/>
          </w:tcPr>
          <w:p w14:paraId="68F19CB6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B22B7" w:rsidRPr="00E0611C" w14:paraId="38EB6D08" w14:textId="77777777" w:rsidTr="00444293">
        <w:trPr>
          <w:trHeight w:val="585"/>
        </w:trPr>
        <w:tc>
          <w:tcPr>
            <w:tcW w:w="2891" w:type="pct"/>
            <w:vAlign w:val="center"/>
          </w:tcPr>
          <w:p w14:paraId="1A4944A2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 validity</w:t>
            </w:r>
            <w:r w:rsidRPr="00E06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611C">
              <w:rPr>
                <w:rFonts w:ascii="Arial" w:hAnsi="Arial" w:cs="Arial"/>
                <w:sz w:val="20"/>
                <w:szCs w:val="20"/>
              </w:rPr>
              <w:br/>
              <w:t>x group x ADHD symptom severity</w:t>
            </w:r>
          </w:p>
        </w:tc>
        <w:tc>
          <w:tcPr>
            <w:tcW w:w="855" w:type="pct"/>
            <w:vAlign w:val="center"/>
          </w:tcPr>
          <w:p w14:paraId="07DAA99C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98" w:type="pct"/>
            <w:vAlign w:val="center"/>
          </w:tcPr>
          <w:p w14:paraId="6AA98655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" w:type="pct"/>
            <w:vAlign w:val="center"/>
          </w:tcPr>
          <w:p w14:paraId="049361B8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60" w:type="pct"/>
            <w:vAlign w:val="center"/>
          </w:tcPr>
          <w:p w14:paraId="25188678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B22B7" w:rsidRPr="00E0611C" w14:paraId="110B9FE8" w14:textId="77777777" w:rsidTr="00444293">
        <w:trPr>
          <w:trHeight w:val="50"/>
        </w:trPr>
        <w:tc>
          <w:tcPr>
            <w:tcW w:w="2891" w:type="pct"/>
            <w:vAlign w:val="center"/>
          </w:tcPr>
          <w:p w14:paraId="3AC291AA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555B04B8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 </w:t>
            </w:r>
            <w:r w:rsidRPr="00E0611C">
              <w:rPr>
                <w:rFonts w:ascii="Arial" w:hAnsi="Arial" w:cs="Arial"/>
                <w:b/>
                <w:sz w:val="20"/>
                <w:szCs w:val="20"/>
              </w:rPr>
              <w:t>(1.</w:t>
            </w: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Pr="00E0611C">
              <w:rPr>
                <w:rFonts w:ascii="Arial" w:hAnsi="Arial" w:cs="Arial"/>
                <w:b/>
                <w:sz w:val="20"/>
                <w:szCs w:val="20"/>
              </w:rPr>
              <w:t>, 6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0611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Pr="00E061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8" w:type="pct"/>
          </w:tcPr>
          <w:p w14:paraId="1FD0D825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</w:tcPr>
          <w:p w14:paraId="2A00B9FE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</w:tcPr>
          <w:p w14:paraId="78EC01BD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2B7" w:rsidRPr="00E0611C" w14:paraId="773469BD" w14:textId="77777777" w:rsidTr="00444293">
        <w:trPr>
          <w:trHeight w:val="585"/>
        </w:trPr>
        <w:tc>
          <w:tcPr>
            <w:tcW w:w="2891" w:type="pct"/>
            <w:vAlign w:val="center"/>
          </w:tcPr>
          <w:p w14:paraId="06023EA8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group x electrode location</w:t>
            </w:r>
          </w:p>
        </w:tc>
        <w:tc>
          <w:tcPr>
            <w:tcW w:w="855" w:type="pct"/>
            <w:vAlign w:val="center"/>
          </w:tcPr>
          <w:p w14:paraId="1F2A6F6D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98" w:type="pct"/>
            <w:vAlign w:val="center"/>
          </w:tcPr>
          <w:p w14:paraId="3A016B82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0.1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6" w:type="pct"/>
            <w:vAlign w:val="center"/>
          </w:tcPr>
          <w:p w14:paraId="63863BEE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60" w:type="pct"/>
            <w:vAlign w:val="center"/>
          </w:tcPr>
          <w:p w14:paraId="2FB61445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CB22B7" w:rsidRPr="00E0611C" w14:paraId="6F06D333" w14:textId="77777777" w:rsidTr="00444293">
        <w:trPr>
          <w:trHeight w:val="585"/>
        </w:trPr>
        <w:tc>
          <w:tcPr>
            <w:tcW w:w="2891" w:type="pct"/>
            <w:vAlign w:val="center"/>
          </w:tcPr>
          <w:p w14:paraId="30C96D39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ADHD symptom severity x electrode location</w:t>
            </w:r>
          </w:p>
        </w:tc>
        <w:tc>
          <w:tcPr>
            <w:tcW w:w="855" w:type="pct"/>
            <w:vAlign w:val="center"/>
          </w:tcPr>
          <w:p w14:paraId="3A6FFD66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14:paraId="7558F5C9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396" w:type="pct"/>
            <w:vAlign w:val="center"/>
          </w:tcPr>
          <w:p w14:paraId="70DA2803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028</w:t>
            </w:r>
          </w:p>
        </w:tc>
        <w:tc>
          <w:tcPr>
            <w:tcW w:w="460" w:type="pct"/>
            <w:vAlign w:val="center"/>
          </w:tcPr>
          <w:p w14:paraId="7C3DEF00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22B7" w:rsidRPr="00E0611C" w14:paraId="0B6F52CE" w14:textId="77777777" w:rsidTr="00444293">
        <w:trPr>
          <w:trHeight w:val="585"/>
        </w:trPr>
        <w:tc>
          <w:tcPr>
            <w:tcW w:w="2891" w:type="pct"/>
            <w:vAlign w:val="center"/>
          </w:tcPr>
          <w:p w14:paraId="73E143A2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 xml:space="preserve">group x ADHD symptom severity x electrode location </w:t>
            </w:r>
          </w:p>
        </w:tc>
        <w:tc>
          <w:tcPr>
            <w:tcW w:w="855" w:type="pct"/>
            <w:vAlign w:val="center"/>
          </w:tcPr>
          <w:p w14:paraId="23ECA4A6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98" w:type="pct"/>
            <w:vAlign w:val="center"/>
          </w:tcPr>
          <w:p w14:paraId="48754574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396" w:type="pct"/>
            <w:vAlign w:val="center"/>
          </w:tcPr>
          <w:p w14:paraId="55F6421D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0" w:type="pct"/>
            <w:vAlign w:val="center"/>
          </w:tcPr>
          <w:p w14:paraId="63533D9B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</w:tr>
      <w:tr w:rsidR="00CB22B7" w:rsidRPr="00E0611C" w14:paraId="2A89CDAC" w14:textId="77777777" w:rsidTr="00444293">
        <w:trPr>
          <w:trHeight w:val="231"/>
        </w:trPr>
        <w:tc>
          <w:tcPr>
            <w:tcW w:w="2891" w:type="pct"/>
            <w:vAlign w:val="center"/>
          </w:tcPr>
          <w:p w14:paraId="48C8671A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14:paraId="4B28281C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 </w:t>
            </w:r>
            <w:r w:rsidRPr="00E0611C">
              <w:rPr>
                <w:rFonts w:ascii="Arial" w:hAnsi="Arial" w:cs="Arial"/>
                <w:b/>
                <w:sz w:val="20"/>
                <w:szCs w:val="20"/>
              </w:rPr>
              <w:t>(1.7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0611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  <w:r w:rsidRPr="00E0611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  <w:r w:rsidRPr="00E061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8" w:type="pct"/>
          </w:tcPr>
          <w:p w14:paraId="5E97A7F1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</w:tcPr>
          <w:p w14:paraId="7B12A65C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</w:tcPr>
          <w:p w14:paraId="15850126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2B7" w:rsidRPr="00E0611C" w14:paraId="24DB98C2" w14:textId="77777777" w:rsidTr="00444293">
        <w:trPr>
          <w:trHeight w:val="423"/>
        </w:trPr>
        <w:tc>
          <w:tcPr>
            <w:tcW w:w="2891" w:type="pct"/>
            <w:vAlign w:val="center"/>
          </w:tcPr>
          <w:p w14:paraId="03A4022D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 xml:space="preserve">electrode location x </w:t>
            </w:r>
            <w:r>
              <w:rPr>
                <w:rFonts w:ascii="Arial" w:hAnsi="Arial" w:cs="Arial"/>
                <w:sz w:val="20"/>
                <w:szCs w:val="20"/>
              </w:rPr>
              <w:t xml:space="preserve"> cue validity</w:t>
            </w:r>
          </w:p>
        </w:tc>
        <w:tc>
          <w:tcPr>
            <w:tcW w:w="855" w:type="pct"/>
            <w:vAlign w:val="center"/>
          </w:tcPr>
          <w:p w14:paraId="45F41EC9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398" w:type="pct"/>
            <w:vAlign w:val="center"/>
          </w:tcPr>
          <w:p w14:paraId="414DE5D4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396" w:type="pct"/>
            <w:vAlign w:val="center"/>
          </w:tcPr>
          <w:p w14:paraId="6476C391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0" w:type="pct"/>
            <w:vAlign w:val="center"/>
          </w:tcPr>
          <w:p w14:paraId="3B396B71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</w:tr>
      <w:tr w:rsidR="00CB22B7" w:rsidRPr="00E0611C" w14:paraId="08C40E51" w14:textId="77777777" w:rsidTr="00444293">
        <w:trPr>
          <w:trHeight w:val="423"/>
        </w:trPr>
        <w:tc>
          <w:tcPr>
            <w:tcW w:w="2891" w:type="pct"/>
            <w:vAlign w:val="center"/>
          </w:tcPr>
          <w:p w14:paraId="178001A0" w14:textId="77777777" w:rsidR="00CB22B7" w:rsidRPr="00CB22B7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2B7">
              <w:rPr>
                <w:rFonts w:ascii="Arial" w:hAnsi="Arial" w:cs="Arial"/>
                <w:sz w:val="20"/>
                <w:szCs w:val="20"/>
              </w:rPr>
              <w:t xml:space="preserve">group x cue validity </w:t>
            </w:r>
            <w:r w:rsidRPr="00CB22B7">
              <w:rPr>
                <w:rFonts w:ascii="Arial" w:hAnsi="Arial" w:cs="Arial"/>
                <w:sz w:val="20"/>
                <w:szCs w:val="20"/>
              </w:rPr>
              <w:br/>
              <w:t>x electrode location</w:t>
            </w:r>
          </w:p>
        </w:tc>
        <w:tc>
          <w:tcPr>
            <w:tcW w:w="855" w:type="pct"/>
            <w:vAlign w:val="center"/>
          </w:tcPr>
          <w:p w14:paraId="24CB24FA" w14:textId="77777777" w:rsidR="00CB22B7" w:rsidRPr="00CB22B7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2B7">
              <w:rPr>
                <w:rFonts w:ascii="Arial" w:hAnsi="Arial" w:cs="Arial"/>
                <w:sz w:val="20"/>
                <w:szCs w:val="20"/>
              </w:rPr>
              <w:t>4.50</w:t>
            </w:r>
          </w:p>
        </w:tc>
        <w:tc>
          <w:tcPr>
            <w:tcW w:w="398" w:type="pct"/>
            <w:vAlign w:val="center"/>
          </w:tcPr>
          <w:p w14:paraId="20565A19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" w:type="pct"/>
            <w:vAlign w:val="center"/>
          </w:tcPr>
          <w:p w14:paraId="2BCB2B4E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0.10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0" w:type="pct"/>
            <w:vAlign w:val="center"/>
          </w:tcPr>
          <w:p w14:paraId="2C4907FC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CB22B7" w:rsidRPr="00E0611C" w14:paraId="77053429" w14:textId="77777777" w:rsidTr="00444293">
        <w:trPr>
          <w:trHeight w:val="423"/>
        </w:trPr>
        <w:tc>
          <w:tcPr>
            <w:tcW w:w="2891" w:type="pct"/>
            <w:vAlign w:val="center"/>
          </w:tcPr>
          <w:p w14:paraId="6465DCA4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 xml:space="preserve">ADHD symptom severity x </w:t>
            </w:r>
            <w:r>
              <w:rPr>
                <w:rFonts w:ascii="Arial" w:hAnsi="Arial" w:cs="Arial"/>
                <w:sz w:val="20"/>
                <w:szCs w:val="20"/>
              </w:rPr>
              <w:t>cue validity</w:t>
            </w:r>
            <w:r w:rsidRPr="00E06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611C">
              <w:rPr>
                <w:rFonts w:ascii="Arial" w:hAnsi="Arial" w:cs="Arial"/>
                <w:sz w:val="20"/>
                <w:szCs w:val="20"/>
              </w:rPr>
              <w:br/>
              <w:t>x electrode location</w:t>
            </w:r>
          </w:p>
        </w:tc>
        <w:tc>
          <w:tcPr>
            <w:tcW w:w="855" w:type="pct"/>
            <w:vAlign w:val="center"/>
          </w:tcPr>
          <w:p w14:paraId="32CE67A8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6.46</w:t>
            </w:r>
          </w:p>
        </w:tc>
        <w:tc>
          <w:tcPr>
            <w:tcW w:w="398" w:type="pct"/>
            <w:vAlign w:val="center"/>
          </w:tcPr>
          <w:p w14:paraId="336B56F9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396" w:type="pct"/>
            <w:vAlign w:val="center"/>
          </w:tcPr>
          <w:p w14:paraId="37F4581D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0.1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60" w:type="pct"/>
            <w:vAlign w:val="center"/>
          </w:tcPr>
          <w:p w14:paraId="33E51937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CB22B7" w:rsidRPr="00E0611C" w14:paraId="3ECA97E4" w14:textId="77777777" w:rsidTr="00444293">
        <w:trPr>
          <w:trHeight w:val="423"/>
        </w:trPr>
        <w:tc>
          <w:tcPr>
            <w:tcW w:w="2891" w:type="pct"/>
            <w:tcBorders>
              <w:bottom w:val="single" w:sz="4" w:space="0" w:color="000000"/>
            </w:tcBorders>
            <w:vAlign w:val="center"/>
          </w:tcPr>
          <w:p w14:paraId="1DAEF94A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 xml:space="preserve">group x </w:t>
            </w:r>
            <w:r>
              <w:rPr>
                <w:rFonts w:ascii="Arial" w:hAnsi="Arial" w:cs="Arial"/>
                <w:sz w:val="20"/>
                <w:szCs w:val="20"/>
              </w:rPr>
              <w:t>cue validity</w:t>
            </w:r>
            <w:r w:rsidRPr="00E06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611C">
              <w:rPr>
                <w:rFonts w:ascii="Arial" w:hAnsi="Arial" w:cs="Arial"/>
                <w:sz w:val="20"/>
                <w:szCs w:val="20"/>
              </w:rPr>
              <w:br/>
              <w:t xml:space="preserve">x electrode location x ADHD symptom severity </w:t>
            </w:r>
          </w:p>
        </w:tc>
        <w:tc>
          <w:tcPr>
            <w:tcW w:w="855" w:type="pct"/>
            <w:tcBorders>
              <w:bottom w:val="single" w:sz="4" w:space="0" w:color="000000"/>
            </w:tcBorders>
            <w:vAlign w:val="center"/>
          </w:tcPr>
          <w:p w14:paraId="5C9E510A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98" w:type="pct"/>
            <w:tcBorders>
              <w:bottom w:val="single" w:sz="4" w:space="0" w:color="000000"/>
            </w:tcBorders>
            <w:vAlign w:val="center"/>
          </w:tcPr>
          <w:p w14:paraId="4097DF93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6" w:type="pct"/>
            <w:tcBorders>
              <w:bottom w:val="single" w:sz="4" w:space="0" w:color="000000"/>
            </w:tcBorders>
            <w:vAlign w:val="center"/>
          </w:tcPr>
          <w:p w14:paraId="1D68D64F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60" w:type="pct"/>
            <w:tcBorders>
              <w:bottom w:val="single" w:sz="4" w:space="0" w:color="000000"/>
            </w:tcBorders>
            <w:vAlign w:val="center"/>
          </w:tcPr>
          <w:p w14:paraId="59F24840" w14:textId="77777777" w:rsidR="00CB22B7" w:rsidRPr="00E0611C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11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14:paraId="40F01E2C" w14:textId="77777777" w:rsidR="00423AC2" w:rsidRDefault="000A4F2F" w:rsidP="000A4F2F">
      <w:pPr>
        <w:rPr>
          <w:rFonts w:ascii="Arial" w:hAnsi="Arial" w:cs="Arial"/>
          <w:sz w:val="20"/>
          <w:szCs w:val="20"/>
        </w:rPr>
      </w:pPr>
      <w:r w:rsidRPr="007B0A08">
        <w:rPr>
          <w:rFonts w:ascii="Arial" w:hAnsi="Arial" w:cs="Arial"/>
          <w:b/>
          <w:bCs/>
          <w:sz w:val="20"/>
          <w:szCs w:val="20"/>
        </w:rPr>
        <w:t>Table S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91E7801" w14:textId="56C242B1" w:rsidR="006F4ABC" w:rsidRPr="00423AC2" w:rsidRDefault="000A4F2F" w:rsidP="00CB22B7">
      <w:pPr>
        <w:rPr>
          <w:rFonts w:ascii="Arial" w:hAnsi="Arial" w:cs="Arial"/>
          <w:i/>
          <w:iCs/>
          <w:sz w:val="20"/>
          <w:szCs w:val="20"/>
        </w:rPr>
      </w:pPr>
      <w:r w:rsidRPr="00423AC2">
        <w:rPr>
          <w:rFonts w:ascii="Arial" w:hAnsi="Arial" w:cs="Arial"/>
          <w:i/>
          <w:iCs/>
          <w:sz w:val="20"/>
          <w:szCs w:val="20"/>
        </w:rPr>
        <w:t>The cue validity effect (valid cue vs. invalid cue) and gro</w:t>
      </w:r>
      <w:bookmarkStart w:id="0" w:name="_GoBack"/>
      <w:bookmarkEnd w:id="0"/>
      <w:r w:rsidRPr="00423AC2">
        <w:rPr>
          <w:rFonts w:ascii="Arial" w:hAnsi="Arial" w:cs="Arial"/>
          <w:i/>
          <w:iCs/>
          <w:sz w:val="20"/>
          <w:szCs w:val="20"/>
        </w:rPr>
        <w:t>up differences in the cue validity effect on N1a amplitude without participants with ASD on stimulant medication (N = 3)</w:t>
      </w:r>
    </w:p>
    <w:p w14:paraId="22A80090" w14:textId="32196357" w:rsidR="000A4F2F" w:rsidRPr="00CB22B7" w:rsidRDefault="00423AC2" w:rsidP="00CB22B7">
      <w:pPr>
        <w:rPr>
          <w:rFonts w:ascii="Arial" w:hAnsi="Arial" w:cs="Arial"/>
          <w:sz w:val="20"/>
          <w:szCs w:val="20"/>
        </w:rPr>
      </w:pPr>
      <w:r w:rsidRPr="00423AC2">
        <w:rPr>
          <w:rFonts w:ascii="Arial" w:hAnsi="Arial" w:cs="Arial"/>
          <w:i/>
          <w:iCs/>
          <w:sz w:val="20"/>
          <w:szCs w:val="20"/>
          <w:lang w:val="en-US"/>
        </w:rPr>
        <w:t>Legend.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B22B7" w:rsidRPr="008A15B8">
        <w:rPr>
          <w:rFonts w:ascii="Arial" w:hAnsi="Arial" w:cs="Arial"/>
          <w:b/>
          <w:bCs/>
          <w:sz w:val="20"/>
          <w:szCs w:val="20"/>
          <w:lang w:val="en-US"/>
        </w:rPr>
        <w:t>ADHD</w:t>
      </w:r>
      <w:r w:rsidR="00CB22B7" w:rsidRPr="008A15B8">
        <w:rPr>
          <w:rFonts w:ascii="Arial" w:hAnsi="Arial" w:cs="Arial"/>
          <w:sz w:val="20"/>
          <w:szCs w:val="20"/>
          <w:lang w:val="en-US"/>
        </w:rPr>
        <w:t>: Attention-Deficit/Hyperactivity Disorde</w:t>
      </w:r>
      <w:r w:rsidR="00CB22B7">
        <w:rPr>
          <w:rFonts w:ascii="Arial" w:hAnsi="Arial" w:cs="Arial"/>
          <w:sz w:val="20"/>
          <w:szCs w:val="20"/>
          <w:lang w:val="en-US"/>
        </w:rPr>
        <w:t>r</w:t>
      </w:r>
      <w:r w:rsidR="000A4F2F">
        <w:rPr>
          <w:rFonts w:ascii="Arial" w:hAnsi="Arial" w:cs="Arial"/>
          <w:sz w:val="18"/>
          <w:szCs w:val="18"/>
        </w:rPr>
        <w:br w:type="page"/>
      </w:r>
    </w:p>
    <w:tbl>
      <w:tblPr>
        <w:tblStyle w:val="TableGrid"/>
        <w:tblpPr w:leftFromText="141" w:rightFromText="141" w:vertAnchor="page" w:horzAnchor="margin" w:tblpY="2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717"/>
        <w:gridCol w:w="1107"/>
        <w:gridCol w:w="864"/>
      </w:tblGrid>
      <w:tr w:rsidR="006F4ABC" w:rsidRPr="00C54B4D" w14:paraId="195DB4B2" w14:textId="77777777" w:rsidTr="0035169E">
        <w:trPr>
          <w:trHeight w:val="260"/>
        </w:trPr>
        <w:tc>
          <w:tcPr>
            <w:tcW w:w="481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00601C9" w14:textId="77777777" w:rsidR="006F4ABC" w:rsidRPr="00C54B4D" w:rsidRDefault="006F4ABC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B4D">
              <w:rPr>
                <w:rFonts w:ascii="Arial" w:hAnsi="Arial" w:cs="Arial"/>
                <w:b/>
                <w:sz w:val="20"/>
                <w:szCs w:val="20"/>
              </w:rPr>
              <w:lastRenderedPageBreak/>
              <w:t>Effect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17F8165" w14:textId="3D3807A8" w:rsidR="006F4ABC" w:rsidRPr="00C54B4D" w:rsidRDefault="006F4ABC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0393BF76" w14:textId="17BBA6E2" w:rsidR="006F4ABC" w:rsidRPr="00C54B4D" w:rsidRDefault="006F4ABC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5624B515" w14:textId="579CDCA3" w:rsidR="006F4ABC" w:rsidRPr="00C54B4D" w:rsidRDefault="006F4ABC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5943CEB4" w14:textId="68C18E10" w:rsidR="006F4ABC" w:rsidRPr="00C54B4D" w:rsidRDefault="006F4ABC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4ABC" w:rsidRPr="00C54B4D" w14:paraId="3E8656A4" w14:textId="77777777" w:rsidTr="00423AC2">
        <w:trPr>
          <w:trHeight w:val="423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3AE9DA52" w14:textId="77777777" w:rsidR="006F4ABC" w:rsidRPr="00C54B4D" w:rsidRDefault="006F4ABC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B4D">
              <w:rPr>
                <w:rFonts w:ascii="Arial" w:hAnsi="Arial" w:cs="Arial"/>
                <w:b/>
                <w:sz w:val="20"/>
                <w:szCs w:val="20"/>
              </w:rPr>
              <w:t>Main effects – Between Subjects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694478" w14:textId="298A7C71" w:rsidR="006F4ABC" w:rsidRPr="00C54B4D" w:rsidRDefault="006F4ABC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 </w:t>
            </w:r>
            <w:r w:rsidRPr="00C54B4D">
              <w:rPr>
                <w:rFonts w:ascii="Arial" w:hAnsi="Arial" w:cs="Arial"/>
                <w:b/>
                <w:sz w:val="20"/>
                <w:szCs w:val="20"/>
              </w:rPr>
              <w:t>(1,41)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397490C7" w14:textId="14FDDC82" w:rsidR="006F4ABC" w:rsidRPr="00C54B4D" w:rsidRDefault="006F4ABC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47E2EC52" w14:textId="37C950BA" w:rsidR="006F4ABC" w:rsidRPr="00C54B4D" w:rsidRDefault="006F4ABC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b/>
                <w:sz w:val="20"/>
                <w:szCs w:val="20"/>
              </w:rPr>
              <w:t>η</w:t>
            </w:r>
            <w:r w:rsidRPr="00C54B4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  <w:r w:rsidRPr="00C54B4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6790F14F" w14:textId="6473F7BE" w:rsidR="006F4ABC" w:rsidRPr="00C54B4D" w:rsidRDefault="006F4ABC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b/>
                <w:sz w:val="20"/>
                <w:szCs w:val="20"/>
              </w:rPr>
              <w:t>η</w:t>
            </w:r>
            <w:r w:rsidRPr="00C54B4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C54B4D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CB22B7" w:rsidRPr="00C54B4D" w14:paraId="4811E83A" w14:textId="77777777" w:rsidTr="00423AC2">
        <w:trPr>
          <w:trHeight w:val="268"/>
        </w:trPr>
        <w:tc>
          <w:tcPr>
            <w:tcW w:w="4815" w:type="dxa"/>
            <w:vAlign w:val="center"/>
          </w:tcPr>
          <w:p w14:paraId="42B69D7B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2C45198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707B3338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0.322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4168E70D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7074B35D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</w:tr>
      <w:tr w:rsidR="00CB22B7" w:rsidRPr="00C54B4D" w14:paraId="1C1FFEBF" w14:textId="77777777" w:rsidTr="00423AC2">
        <w:trPr>
          <w:trHeight w:val="268"/>
        </w:trPr>
        <w:tc>
          <w:tcPr>
            <w:tcW w:w="4815" w:type="dxa"/>
            <w:vAlign w:val="center"/>
          </w:tcPr>
          <w:p w14:paraId="7206D335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 xml:space="preserve">ADHD symptom severity </w:t>
            </w:r>
          </w:p>
        </w:tc>
        <w:tc>
          <w:tcPr>
            <w:tcW w:w="1559" w:type="dxa"/>
          </w:tcPr>
          <w:p w14:paraId="0AE185CD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717" w:type="dxa"/>
          </w:tcPr>
          <w:p w14:paraId="08D6D288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0.859</w:t>
            </w:r>
          </w:p>
        </w:tc>
        <w:tc>
          <w:tcPr>
            <w:tcW w:w="1107" w:type="dxa"/>
          </w:tcPr>
          <w:p w14:paraId="345762B4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864" w:type="dxa"/>
          </w:tcPr>
          <w:p w14:paraId="17726F2E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22B7" w:rsidRPr="00C54B4D" w14:paraId="461FE83F" w14:textId="77777777" w:rsidTr="00423AC2">
        <w:trPr>
          <w:trHeight w:val="268"/>
        </w:trPr>
        <w:tc>
          <w:tcPr>
            <w:tcW w:w="4815" w:type="dxa"/>
            <w:vAlign w:val="center"/>
          </w:tcPr>
          <w:p w14:paraId="127CA05C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559" w:type="dxa"/>
          </w:tcPr>
          <w:p w14:paraId="52209B06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717" w:type="dxa"/>
          </w:tcPr>
          <w:p w14:paraId="47E81876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0.515</w:t>
            </w:r>
          </w:p>
        </w:tc>
        <w:tc>
          <w:tcPr>
            <w:tcW w:w="1107" w:type="dxa"/>
          </w:tcPr>
          <w:p w14:paraId="2DFF3432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864" w:type="dxa"/>
          </w:tcPr>
          <w:p w14:paraId="32822706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</w:tr>
      <w:tr w:rsidR="00CB22B7" w:rsidRPr="00C54B4D" w14:paraId="2DC4AFE9" w14:textId="77777777" w:rsidTr="00423AC2">
        <w:trPr>
          <w:trHeight w:val="529"/>
        </w:trPr>
        <w:tc>
          <w:tcPr>
            <w:tcW w:w="4815" w:type="dxa"/>
            <w:vAlign w:val="center"/>
          </w:tcPr>
          <w:p w14:paraId="511D9546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b/>
                <w:sz w:val="20"/>
                <w:szCs w:val="20"/>
              </w:rPr>
              <w:t>Main effects – Within Subjects</w:t>
            </w:r>
          </w:p>
        </w:tc>
        <w:tc>
          <w:tcPr>
            <w:tcW w:w="1559" w:type="dxa"/>
          </w:tcPr>
          <w:p w14:paraId="76F476D8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1B802333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1DD31034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452168F7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2B7" w:rsidRPr="00C54B4D" w14:paraId="23E978C4" w14:textId="77777777" w:rsidTr="00423AC2">
        <w:trPr>
          <w:trHeight w:val="578"/>
        </w:trPr>
        <w:tc>
          <w:tcPr>
            <w:tcW w:w="4815" w:type="dxa"/>
            <w:vAlign w:val="center"/>
          </w:tcPr>
          <w:p w14:paraId="6D9D51DD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 validity</w:t>
            </w:r>
          </w:p>
        </w:tc>
        <w:tc>
          <w:tcPr>
            <w:tcW w:w="1559" w:type="dxa"/>
          </w:tcPr>
          <w:p w14:paraId="475A6B6B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 xml:space="preserve">2.24  </w:t>
            </w:r>
          </w:p>
        </w:tc>
        <w:tc>
          <w:tcPr>
            <w:tcW w:w="717" w:type="dxa"/>
          </w:tcPr>
          <w:p w14:paraId="72D7C381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0.142</w:t>
            </w:r>
          </w:p>
        </w:tc>
        <w:tc>
          <w:tcPr>
            <w:tcW w:w="1107" w:type="dxa"/>
          </w:tcPr>
          <w:p w14:paraId="5A7431AF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864" w:type="dxa"/>
          </w:tcPr>
          <w:p w14:paraId="36A2F04D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0.052</w:t>
            </w:r>
          </w:p>
        </w:tc>
      </w:tr>
      <w:tr w:rsidR="00CB22B7" w:rsidRPr="00C54B4D" w14:paraId="708E3F9D" w14:textId="77777777" w:rsidTr="00423AC2">
        <w:trPr>
          <w:trHeight w:val="578"/>
        </w:trPr>
        <w:tc>
          <w:tcPr>
            <w:tcW w:w="4815" w:type="dxa"/>
            <w:vAlign w:val="center"/>
          </w:tcPr>
          <w:p w14:paraId="4ECAB2EC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3ED8A8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 </w:t>
            </w:r>
            <w:r w:rsidRPr="00C54B4D">
              <w:rPr>
                <w:rFonts w:ascii="Arial" w:hAnsi="Arial" w:cs="Arial"/>
                <w:b/>
                <w:sz w:val="20"/>
                <w:szCs w:val="20"/>
              </w:rPr>
              <w:t>(1.78, 72.90)</w:t>
            </w:r>
          </w:p>
        </w:tc>
        <w:tc>
          <w:tcPr>
            <w:tcW w:w="717" w:type="dxa"/>
          </w:tcPr>
          <w:p w14:paraId="730A8576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5AEF74D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5452337E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2B7" w:rsidRPr="00C54B4D" w14:paraId="496EA215" w14:textId="77777777" w:rsidTr="00423AC2">
        <w:trPr>
          <w:trHeight w:val="260"/>
        </w:trPr>
        <w:tc>
          <w:tcPr>
            <w:tcW w:w="4815" w:type="dxa"/>
            <w:vAlign w:val="center"/>
          </w:tcPr>
          <w:p w14:paraId="1C2B57E2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electrode location</w:t>
            </w:r>
          </w:p>
        </w:tc>
        <w:tc>
          <w:tcPr>
            <w:tcW w:w="1559" w:type="dxa"/>
          </w:tcPr>
          <w:p w14:paraId="45D737AB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717" w:type="dxa"/>
          </w:tcPr>
          <w:p w14:paraId="6C7F684B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0.786</w:t>
            </w:r>
          </w:p>
        </w:tc>
        <w:tc>
          <w:tcPr>
            <w:tcW w:w="1107" w:type="dxa"/>
          </w:tcPr>
          <w:p w14:paraId="6ED108E4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864" w:type="dxa"/>
          </w:tcPr>
          <w:p w14:paraId="644F1893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22B7" w:rsidRPr="00C54B4D" w14:paraId="74E8F186" w14:textId="77777777" w:rsidTr="00423AC2">
        <w:trPr>
          <w:trHeight w:val="268"/>
        </w:trPr>
        <w:tc>
          <w:tcPr>
            <w:tcW w:w="4815" w:type="dxa"/>
            <w:vAlign w:val="center"/>
          </w:tcPr>
          <w:p w14:paraId="344CE1F0" w14:textId="7325E6BE" w:rsidR="00CB22B7" w:rsidRPr="00C54B4D" w:rsidRDefault="006F4ABC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Interaction effects</w:t>
            </w:r>
          </w:p>
        </w:tc>
        <w:tc>
          <w:tcPr>
            <w:tcW w:w="1559" w:type="dxa"/>
          </w:tcPr>
          <w:p w14:paraId="048473A8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 </w:t>
            </w:r>
            <w:r w:rsidRPr="00C54B4D">
              <w:rPr>
                <w:rFonts w:ascii="Arial" w:hAnsi="Arial" w:cs="Arial"/>
                <w:b/>
                <w:sz w:val="20"/>
                <w:szCs w:val="20"/>
              </w:rPr>
              <w:t>(1,41)</w:t>
            </w:r>
          </w:p>
        </w:tc>
        <w:tc>
          <w:tcPr>
            <w:tcW w:w="717" w:type="dxa"/>
          </w:tcPr>
          <w:p w14:paraId="6855A1BC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82AA1DB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5690325D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2B7" w:rsidRPr="00C54B4D" w14:paraId="622E5110" w14:textId="77777777" w:rsidTr="00423AC2">
        <w:trPr>
          <w:trHeight w:val="260"/>
        </w:trPr>
        <w:tc>
          <w:tcPr>
            <w:tcW w:w="4815" w:type="dxa"/>
            <w:vAlign w:val="center"/>
          </w:tcPr>
          <w:p w14:paraId="2786966B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 xml:space="preserve">group x </w:t>
            </w:r>
            <w:r>
              <w:rPr>
                <w:rFonts w:ascii="Arial" w:hAnsi="Arial" w:cs="Arial"/>
                <w:sz w:val="20"/>
                <w:szCs w:val="20"/>
              </w:rPr>
              <w:t>cue validity</w:t>
            </w:r>
          </w:p>
        </w:tc>
        <w:tc>
          <w:tcPr>
            <w:tcW w:w="1559" w:type="dxa"/>
          </w:tcPr>
          <w:p w14:paraId="714560B5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717" w:type="dxa"/>
          </w:tcPr>
          <w:p w14:paraId="0D9BF7CB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0.165</w:t>
            </w:r>
          </w:p>
        </w:tc>
        <w:tc>
          <w:tcPr>
            <w:tcW w:w="1107" w:type="dxa"/>
          </w:tcPr>
          <w:p w14:paraId="337DD9EC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0.046</w:t>
            </w:r>
          </w:p>
        </w:tc>
        <w:tc>
          <w:tcPr>
            <w:tcW w:w="864" w:type="dxa"/>
          </w:tcPr>
          <w:p w14:paraId="7E1E0EE5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</w:tr>
      <w:tr w:rsidR="00CB22B7" w:rsidRPr="00C54B4D" w14:paraId="1A5B2FE1" w14:textId="77777777" w:rsidTr="00423AC2">
        <w:trPr>
          <w:trHeight w:val="384"/>
        </w:trPr>
        <w:tc>
          <w:tcPr>
            <w:tcW w:w="4815" w:type="dxa"/>
            <w:vAlign w:val="center"/>
          </w:tcPr>
          <w:p w14:paraId="25E8C5FB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 xml:space="preserve">group x ADHD symptom severity </w:t>
            </w:r>
          </w:p>
        </w:tc>
        <w:tc>
          <w:tcPr>
            <w:tcW w:w="1559" w:type="dxa"/>
          </w:tcPr>
          <w:p w14:paraId="6DFFE8A0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717" w:type="dxa"/>
          </w:tcPr>
          <w:p w14:paraId="0D8C360B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0.907</w:t>
            </w:r>
          </w:p>
        </w:tc>
        <w:tc>
          <w:tcPr>
            <w:tcW w:w="1107" w:type="dxa"/>
          </w:tcPr>
          <w:p w14:paraId="5701F779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  <w:tc>
          <w:tcPr>
            <w:tcW w:w="864" w:type="dxa"/>
          </w:tcPr>
          <w:p w14:paraId="017FAEA2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CB22B7" w:rsidRPr="00C54B4D" w14:paraId="16CA9E8C" w14:textId="77777777" w:rsidTr="00423AC2">
        <w:trPr>
          <w:trHeight w:val="585"/>
        </w:trPr>
        <w:tc>
          <w:tcPr>
            <w:tcW w:w="4815" w:type="dxa"/>
            <w:vAlign w:val="center"/>
          </w:tcPr>
          <w:p w14:paraId="374898F7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 validity</w:t>
            </w:r>
            <w:r w:rsidRPr="00C54B4D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C54B4D">
              <w:rPr>
                <w:rFonts w:ascii="Arial" w:hAnsi="Arial" w:cs="Arial"/>
                <w:sz w:val="20"/>
                <w:szCs w:val="20"/>
              </w:rPr>
              <w:br/>
              <w:t>ADHD symptom severity</w:t>
            </w:r>
          </w:p>
        </w:tc>
        <w:tc>
          <w:tcPr>
            <w:tcW w:w="1559" w:type="dxa"/>
          </w:tcPr>
          <w:p w14:paraId="772112FB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4.02</w:t>
            </w:r>
          </w:p>
        </w:tc>
        <w:tc>
          <w:tcPr>
            <w:tcW w:w="717" w:type="dxa"/>
          </w:tcPr>
          <w:p w14:paraId="4AE22836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0.051</w:t>
            </w:r>
          </w:p>
        </w:tc>
        <w:tc>
          <w:tcPr>
            <w:tcW w:w="1107" w:type="dxa"/>
          </w:tcPr>
          <w:p w14:paraId="612D715D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0.089</w:t>
            </w:r>
          </w:p>
        </w:tc>
        <w:tc>
          <w:tcPr>
            <w:tcW w:w="864" w:type="dxa"/>
          </w:tcPr>
          <w:p w14:paraId="2762DD25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0.021</w:t>
            </w:r>
          </w:p>
        </w:tc>
      </w:tr>
      <w:tr w:rsidR="00CB22B7" w:rsidRPr="00C54B4D" w14:paraId="0AECFCCA" w14:textId="77777777" w:rsidTr="00423AC2">
        <w:trPr>
          <w:trHeight w:val="585"/>
        </w:trPr>
        <w:tc>
          <w:tcPr>
            <w:tcW w:w="4815" w:type="dxa"/>
            <w:vAlign w:val="center"/>
          </w:tcPr>
          <w:p w14:paraId="76312CFC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perceptual expectation</w:t>
            </w:r>
            <w:r w:rsidRPr="00C54B4D">
              <w:rPr>
                <w:rFonts w:ascii="Arial" w:hAnsi="Arial" w:cs="Arial"/>
                <w:sz w:val="20"/>
                <w:szCs w:val="20"/>
              </w:rPr>
              <w:t xml:space="preserve"> x group x ADHD symptom severity</w:t>
            </w:r>
          </w:p>
        </w:tc>
        <w:tc>
          <w:tcPr>
            <w:tcW w:w="1559" w:type="dxa"/>
          </w:tcPr>
          <w:p w14:paraId="5797AE5D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4.76</w:t>
            </w:r>
          </w:p>
        </w:tc>
        <w:tc>
          <w:tcPr>
            <w:tcW w:w="717" w:type="dxa"/>
          </w:tcPr>
          <w:p w14:paraId="7109187F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0.035</w:t>
            </w:r>
          </w:p>
        </w:tc>
        <w:tc>
          <w:tcPr>
            <w:tcW w:w="1107" w:type="dxa"/>
          </w:tcPr>
          <w:p w14:paraId="04FDC3DD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0.104</w:t>
            </w:r>
          </w:p>
        </w:tc>
        <w:tc>
          <w:tcPr>
            <w:tcW w:w="864" w:type="dxa"/>
          </w:tcPr>
          <w:p w14:paraId="164FB55A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</w:tr>
      <w:tr w:rsidR="00CB22B7" w:rsidRPr="00C54B4D" w14:paraId="225C6D3A" w14:textId="77777777" w:rsidTr="00423AC2">
        <w:trPr>
          <w:trHeight w:val="314"/>
        </w:trPr>
        <w:tc>
          <w:tcPr>
            <w:tcW w:w="4815" w:type="dxa"/>
            <w:vAlign w:val="center"/>
          </w:tcPr>
          <w:p w14:paraId="40AA829C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618179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 </w:t>
            </w:r>
            <w:r w:rsidRPr="00C54B4D">
              <w:rPr>
                <w:rFonts w:ascii="Arial" w:hAnsi="Arial" w:cs="Arial"/>
                <w:b/>
                <w:sz w:val="20"/>
                <w:szCs w:val="20"/>
              </w:rPr>
              <w:t>(1.78, 72.90)</w:t>
            </w:r>
          </w:p>
        </w:tc>
        <w:tc>
          <w:tcPr>
            <w:tcW w:w="717" w:type="dxa"/>
          </w:tcPr>
          <w:p w14:paraId="7FB0E0E2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FB04DD0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69A60D63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2B7" w:rsidRPr="00C54B4D" w14:paraId="14CEFBDD" w14:textId="77777777" w:rsidTr="00423AC2">
        <w:trPr>
          <w:trHeight w:val="585"/>
        </w:trPr>
        <w:tc>
          <w:tcPr>
            <w:tcW w:w="4815" w:type="dxa"/>
            <w:vAlign w:val="center"/>
          </w:tcPr>
          <w:p w14:paraId="4ED710E1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group x electrode location</w:t>
            </w:r>
          </w:p>
        </w:tc>
        <w:tc>
          <w:tcPr>
            <w:tcW w:w="1559" w:type="dxa"/>
          </w:tcPr>
          <w:p w14:paraId="2BAF542B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717" w:type="dxa"/>
          </w:tcPr>
          <w:p w14:paraId="003CB397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0.707</w:t>
            </w:r>
          </w:p>
        </w:tc>
        <w:tc>
          <w:tcPr>
            <w:tcW w:w="1107" w:type="dxa"/>
          </w:tcPr>
          <w:p w14:paraId="33C263A6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864" w:type="dxa"/>
          </w:tcPr>
          <w:p w14:paraId="4375AF32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22B7" w:rsidRPr="00C54B4D" w14:paraId="63BAAE18" w14:textId="77777777" w:rsidTr="00423AC2">
        <w:trPr>
          <w:trHeight w:val="585"/>
        </w:trPr>
        <w:tc>
          <w:tcPr>
            <w:tcW w:w="4815" w:type="dxa"/>
            <w:vAlign w:val="center"/>
          </w:tcPr>
          <w:p w14:paraId="63A119EF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ADHD symptom severity x electrode location</w:t>
            </w:r>
          </w:p>
        </w:tc>
        <w:tc>
          <w:tcPr>
            <w:tcW w:w="1559" w:type="dxa"/>
          </w:tcPr>
          <w:p w14:paraId="366CDF0F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717" w:type="dxa"/>
          </w:tcPr>
          <w:p w14:paraId="09B6183F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0.750</w:t>
            </w:r>
          </w:p>
        </w:tc>
        <w:tc>
          <w:tcPr>
            <w:tcW w:w="1107" w:type="dxa"/>
          </w:tcPr>
          <w:p w14:paraId="29CCDB8A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864" w:type="dxa"/>
          </w:tcPr>
          <w:p w14:paraId="330F0EE1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</w:tr>
      <w:tr w:rsidR="00CB22B7" w:rsidRPr="00C54B4D" w14:paraId="6526F323" w14:textId="77777777" w:rsidTr="00423AC2">
        <w:trPr>
          <w:trHeight w:val="585"/>
        </w:trPr>
        <w:tc>
          <w:tcPr>
            <w:tcW w:w="4815" w:type="dxa"/>
            <w:vAlign w:val="center"/>
          </w:tcPr>
          <w:p w14:paraId="0BB5BF31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 xml:space="preserve">group x ADHD symptom severity x electrode location </w:t>
            </w:r>
          </w:p>
        </w:tc>
        <w:tc>
          <w:tcPr>
            <w:tcW w:w="1559" w:type="dxa"/>
          </w:tcPr>
          <w:p w14:paraId="56746090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717" w:type="dxa"/>
          </w:tcPr>
          <w:p w14:paraId="49A96322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0.680</w:t>
            </w:r>
          </w:p>
        </w:tc>
        <w:tc>
          <w:tcPr>
            <w:tcW w:w="1107" w:type="dxa"/>
          </w:tcPr>
          <w:p w14:paraId="024CDBA2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864" w:type="dxa"/>
          </w:tcPr>
          <w:p w14:paraId="599285E1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</w:tr>
      <w:tr w:rsidR="00CB22B7" w:rsidRPr="00C54B4D" w14:paraId="5F2A66FB" w14:textId="77777777" w:rsidTr="00423AC2">
        <w:trPr>
          <w:trHeight w:val="423"/>
        </w:trPr>
        <w:tc>
          <w:tcPr>
            <w:tcW w:w="4815" w:type="dxa"/>
            <w:vAlign w:val="center"/>
          </w:tcPr>
          <w:p w14:paraId="224A73DD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4B9937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 </w:t>
            </w:r>
            <w:r w:rsidRPr="00C54B4D">
              <w:rPr>
                <w:rFonts w:ascii="Arial" w:hAnsi="Arial" w:cs="Arial"/>
                <w:b/>
                <w:sz w:val="20"/>
                <w:szCs w:val="20"/>
              </w:rPr>
              <w:t>(1.82, 74.62)</w:t>
            </w:r>
          </w:p>
        </w:tc>
        <w:tc>
          <w:tcPr>
            <w:tcW w:w="717" w:type="dxa"/>
          </w:tcPr>
          <w:p w14:paraId="784181BC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41AF054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188270B4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2B7" w:rsidRPr="00C54B4D" w14:paraId="71B78E84" w14:textId="77777777" w:rsidTr="00423AC2">
        <w:trPr>
          <w:trHeight w:val="423"/>
        </w:trPr>
        <w:tc>
          <w:tcPr>
            <w:tcW w:w="4815" w:type="dxa"/>
            <w:vAlign w:val="center"/>
          </w:tcPr>
          <w:p w14:paraId="78BD90DC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 xml:space="preserve">electrode location x </w:t>
            </w:r>
            <w:r>
              <w:rPr>
                <w:rFonts w:ascii="Arial" w:hAnsi="Arial" w:cs="Arial"/>
                <w:sz w:val="20"/>
                <w:szCs w:val="20"/>
              </w:rPr>
              <w:t>cue validity</w:t>
            </w:r>
          </w:p>
        </w:tc>
        <w:tc>
          <w:tcPr>
            <w:tcW w:w="1559" w:type="dxa"/>
          </w:tcPr>
          <w:p w14:paraId="1B6B346C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717" w:type="dxa"/>
          </w:tcPr>
          <w:p w14:paraId="7AC6C74E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0.254</w:t>
            </w:r>
          </w:p>
        </w:tc>
        <w:tc>
          <w:tcPr>
            <w:tcW w:w="1107" w:type="dxa"/>
          </w:tcPr>
          <w:p w14:paraId="36D904C1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0.033</w:t>
            </w:r>
          </w:p>
        </w:tc>
        <w:tc>
          <w:tcPr>
            <w:tcW w:w="864" w:type="dxa"/>
          </w:tcPr>
          <w:p w14:paraId="3E983F0C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CB22B7" w:rsidRPr="00C54B4D" w14:paraId="7B1A008F" w14:textId="77777777" w:rsidTr="00423AC2">
        <w:trPr>
          <w:trHeight w:val="423"/>
        </w:trPr>
        <w:tc>
          <w:tcPr>
            <w:tcW w:w="4815" w:type="dxa"/>
            <w:vAlign w:val="center"/>
          </w:tcPr>
          <w:p w14:paraId="29E35205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 xml:space="preserve">group x </w:t>
            </w:r>
            <w:r>
              <w:rPr>
                <w:rFonts w:ascii="Arial" w:hAnsi="Arial" w:cs="Arial"/>
                <w:sz w:val="20"/>
                <w:szCs w:val="20"/>
              </w:rPr>
              <w:t>cue validity</w:t>
            </w:r>
            <w:r w:rsidRPr="00C54B4D">
              <w:rPr>
                <w:rFonts w:ascii="Arial" w:hAnsi="Arial" w:cs="Arial"/>
                <w:sz w:val="20"/>
                <w:szCs w:val="20"/>
              </w:rPr>
              <w:t xml:space="preserve"> x electrode location</w:t>
            </w:r>
          </w:p>
        </w:tc>
        <w:tc>
          <w:tcPr>
            <w:tcW w:w="1559" w:type="dxa"/>
          </w:tcPr>
          <w:p w14:paraId="10CE4B3B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717" w:type="dxa"/>
          </w:tcPr>
          <w:p w14:paraId="5528DFDD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0.629</w:t>
            </w:r>
          </w:p>
        </w:tc>
        <w:tc>
          <w:tcPr>
            <w:tcW w:w="1107" w:type="dxa"/>
          </w:tcPr>
          <w:p w14:paraId="1C20FB6D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864" w:type="dxa"/>
          </w:tcPr>
          <w:p w14:paraId="385A4BC8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CB22B7" w:rsidRPr="00C54B4D" w14:paraId="5ECC1E85" w14:textId="77777777" w:rsidTr="00423AC2">
        <w:trPr>
          <w:trHeight w:val="423"/>
        </w:trPr>
        <w:tc>
          <w:tcPr>
            <w:tcW w:w="4815" w:type="dxa"/>
            <w:vAlign w:val="center"/>
          </w:tcPr>
          <w:p w14:paraId="2F94640A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 xml:space="preserve">ADHD symptom severity x </w:t>
            </w:r>
            <w:r>
              <w:rPr>
                <w:rFonts w:ascii="Arial" w:hAnsi="Arial" w:cs="Arial"/>
                <w:sz w:val="20"/>
                <w:szCs w:val="20"/>
              </w:rPr>
              <w:t>cue validity</w:t>
            </w:r>
            <w:r w:rsidRPr="00C54B4D">
              <w:rPr>
                <w:rFonts w:ascii="Arial" w:hAnsi="Arial" w:cs="Arial"/>
                <w:sz w:val="20"/>
                <w:szCs w:val="20"/>
              </w:rPr>
              <w:t xml:space="preserve"> x electrode location</w:t>
            </w:r>
          </w:p>
        </w:tc>
        <w:tc>
          <w:tcPr>
            <w:tcW w:w="1559" w:type="dxa"/>
          </w:tcPr>
          <w:p w14:paraId="6ACE914C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717" w:type="dxa"/>
          </w:tcPr>
          <w:p w14:paraId="11A8FD42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0.607</w:t>
            </w:r>
          </w:p>
        </w:tc>
        <w:tc>
          <w:tcPr>
            <w:tcW w:w="1107" w:type="dxa"/>
          </w:tcPr>
          <w:p w14:paraId="1B088F24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864" w:type="dxa"/>
          </w:tcPr>
          <w:p w14:paraId="32681A77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CB22B7" w:rsidRPr="00C54B4D" w14:paraId="76395DC0" w14:textId="77777777" w:rsidTr="0035169E">
        <w:trPr>
          <w:trHeight w:val="423"/>
        </w:trPr>
        <w:tc>
          <w:tcPr>
            <w:tcW w:w="4815" w:type="dxa"/>
            <w:tcBorders>
              <w:bottom w:val="single" w:sz="4" w:space="0" w:color="000000"/>
            </w:tcBorders>
            <w:vAlign w:val="center"/>
          </w:tcPr>
          <w:p w14:paraId="57BBC59B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 xml:space="preserve">group x </w:t>
            </w:r>
            <w:r>
              <w:rPr>
                <w:rFonts w:ascii="Arial" w:hAnsi="Arial" w:cs="Arial"/>
                <w:sz w:val="20"/>
                <w:szCs w:val="20"/>
              </w:rPr>
              <w:t>cue validity</w:t>
            </w:r>
            <w:r w:rsidRPr="00C54B4D">
              <w:rPr>
                <w:rFonts w:ascii="Arial" w:hAnsi="Arial" w:cs="Arial"/>
                <w:sz w:val="20"/>
                <w:szCs w:val="20"/>
              </w:rPr>
              <w:t xml:space="preserve"> x electrode location x ADHD symptom severity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998BDB9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 w14:paraId="53B34A0F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0.585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</w:tcPr>
          <w:p w14:paraId="202CF1D9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14:paraId="7746E7D9" w14:textId="77777777" w:rsidR="00CB22B7" w:rsidRPr="00C54B4D" w:rsidRDefault="00CB22B7" w:rsidP="0042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B4D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</w:tbl>
    <w:p w14:paraId="2DA20D95" w14:textId="364F5EAF" w:rsidR="000A4F2F" w:rsidRPr="00C54B4D" w:rsidRDefault="000A4F2F" w:rsidP="000A4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</w:t>
      </w:r>
      <w:r w:rsidRPr="007B0A08">
        <w:rPr>
          <w:rFonts w:ascii="Arial" w:hAnsi="Arial" w:cs="Arial"/>
          <w:b/>
          <w:bCs/>
          <w:sz w:val="20"/>
          <w:szCs w:val="20"/>
        </w:rPr>
        <w:t>ble S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C54B4D">
        <w:rPr>
          <w:rFonts w:ascii="Arial" w:hAnsi="Arial" w:cs="Arial"/>
          <w:sz w:val="20"/>
          <w:szCs w:val="20"/>
        </w:rPr>
        <w:t xml:space="preserve"> </w:t>
      </w:r>
      <w:r w:rsidRPr="00423AC2">
        <w:rPr>
          <w:rFonts w:ascii="Arial" w:hAnsi="Arial" w:cs="Arial"/>
          <w:i/>
          <w:iCs/>
          <w:sz w:val="20"/>
          <w:szCs w:val="20"/>
        </w:rPr>
        <w:t>Cue validity effect (invalid cue vs. valid cue) and group differences in the cue validity effect on 50% fractional peak N1a onset latency</w:t>
      </w:r>
      <w:r w:rsidRPr="00C54B4D">
        <w:rPr>
          <w:rFonts w:ascii="Arial" w:hAnsi="Arial" w:cs="Arial"/>
          <w:sz w:val="20"/>
          <w:szCs w:val="20"/>
        </w:rPr>
        <w:t xml:space="preserve"> </w:t>
      </w:r>
    </w:p>
    <w:p w14:paraId="6D7890AC" w14:textId="77777777" w:rsidR="0035169E" w:rsidRDefault="00423AC2" w:rsidP="00CB22B7">
      <w:pPr>
        <w:rPr>
          <w:rFonts w:ascii="Arial" w:hAnsi="Arial" w:cs="Arial"/>
          <w:sz w:val="20"/>
          <w:szCs w:val="20"/>
          <w:lang w:val="en-US"/>
        </w:rPr>
        <w:sectPr w:rsidR="0035169E" w:rsidSect="00423A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423AC2">
        <w:rPr>
          <w:rFonts w:ascii="Arial" w:hAnsi="Arial" w:cs="Arial"/>
          <w:i/>
          <w:iCs/>
          <w:sz w:val="20"/>
          <w:szCs w:val="20"/>
          <w:lang w:val="en-US"/>
        </w:rPr>
        <w:t>Legend.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B22B7" w:rsidRPr="008A15B8">
        <w:rPr>
          <w:rFonts w:ascii="Arial" w:hAnsi="Arial" w:cs="Arial"/>
          <w:b/>
          <w:bCs/>
          <w:sz w:val="20"/>
          <w:szCs w:val="20"/>
          <w:lang w:val="en-US"/>
        </w:rPr>
        <w:t>ADHD</w:t>
      </w:r>
      <w:r w:rsidR="00CB22B7" w:rsidRPr="008A15B8">
        <w:rPr>
          <w:rFonts w:ascii="Arial" w:hAnsi="Arial" w:cs="Arial"/>
          <w:sz w:val="20"/>
          <w:szCs w:val="20"/>
          <w:lang w:val="en-US"/>
        </w:rPr>
        <w:t>: Attention-Deficit/Hyperactivity Disorder</w:t>
      </w:r>
      <w:r w:rsidR="0035169E">
        <w:rPr>
          <w:rFonts w:ascii="Arial" w:hAnsi="Arial" w:cs="Arial"/>
          <w:sz w:val="20"/>
          <w:szCs w:val="20"/>
          <w:lang w:val="en-US"/>
        </w:rPr>
        <w:t xml:space="preserve">     </w:t>
      </w:r>
    </w:p>
    <w:p w14:paraId="45A1A609" w14:textId="21D53225" w:rsidR="00423AC2" w:rsidRPr="0035169E" w:rsidRDefault="0035169E" w:rsidP="00CB22B7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35169E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Table S3</w:t>
      </w:r>
    </w:p>
    <w:p w14:paraId="5688D2CE" w14:textId="77841B5C" w:rsidR="00CB22B7" w:rsidRPr="00423AC2" w:rsidRDefault="00CB22B7" w:rsidP="00CB22B7">
      <w:pPr>
        <w:rPr>
          <w:rFonts w:ascii="Arial" w:hAnsi="Arial" w:cs="Arial"/>
          <w:i/>
          <w:iCs/>
          <w:sz w:val="20"/>
          <w:szCs w:val="20"/>
        </w:rPr>
      </w:pPr>
      <w:r w:rsidRPr="00423AC2">
        <w:rPr>
          <w:rFonts w:ascii="Arial" w:hAnsi="Arial" w:cs="Arial"/>
          <w:i/>
          <w:iCs/>
          <w:sz w:val="20"/>
          <w:szCs w:val="20"/>
        </w:rPr>
        <w:t>The cue validity effect (valid cue vs. invalid) and group differences in the cue validity effect on the N1pc amplitude without participants with ASD on stimulant medication (N = 3)</w:t>
      </w:r>
    </w:p>
    <w:tbl>
      <w:tblPr>
        <w:tblStyle w:val="TableGrid"/>
        <w:tblpPr w:leftFromText="141" w:rightFromText="141" w:vertAnchor="page" w:horzAnchor="margin" w:tblpY="252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1101"/>
        <w:gridCol w:w="1067"/>
        <w:gridCol w:w="860"/>
        <w:gridCol w:w="860"/>
      </w:tblGrid>
      <w:tr w:rsidR="0035169E" w:rsidRPr="004D0355" w14:paraId="06984507" w14:textId="77777777" w:rsidTr="0035169E">
        <w:trPr>
          <w:trHeight w:val="260"/>
        </w:trPr>
        <w:tc>
          <w:tcPr>
            <w:tcW w:w="285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E101DEC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40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607" w:type="pct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1B58AB85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33B8DD6A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56130C04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33C0CD7F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9E" w:rsidRPr="004D0355" w14:paraId="37C6DD25" w14:textId="77777777" w:rsidTr="0035169E">
        <w:trPr>
          <w:trHeight w:val="423"/>
        </w:trPr>
        <w:tc>
          <w:tcPr>
            <w:tcW w:w="2857" w:type="pct"/>
            <w:tcBorders>
              <w:top w:val="single" w:sz="4" w:space="0" w:color="auto"/>
            </w:tcBorders>
            <w:vAlign w:val="center"/>
          </w:tcPr>
          <w:p w14:paraId="1A9CC063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40">
              <w:rPr>
                <w:rFonts w:ascii="Arial" w:hAnsi="Arial" w:cs="Arial"/>
                <w:b/>
                <w:sz w:val="20"/>
                <w:szCs w:val="20"/>
              </w:rPr>
              <w:t>Main effects – Between/Across Subjects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8D5B34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 </w:t>
            </w:r>
            <w:r w:rsidRPr="00D45340">
              <w:rPr>
                <w:rFonts w:ascii="Arial" w:hAnsi="Arial" w:cs="Arial"/>
                <w:b/>
                <w:sz w:val="20"/>
                <w:szCs w:val="20"/>
              </w:rPr>
              <w:t>(1,</w:t>
            </w:r>
            <w:r>
              <w:rPr>
                <w:rFonts w:ascii="Arial" w:hAnsi="Arial" w:cs="Arial"/>
                <w:b/>
                <w:sz w:val="20"/>
                <w:szCs w:val="20"/>
              </w:rPr>
              <w:t>38)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08712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AABB0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b/>
                <w:sz w:val="20"/>
                <w:szCs w:val="20"/>
              </w:rPr>
              <w:t>η</w:t>
            </w:r>
            <w:r w:rsidRPr="00D4534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  <w:r w:rsidRPr="00D4534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93303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b/>
                <w:sz w:val="20"/>
                <w:szCs w:val="20"/>
              </w:rPr>
              <w:t>η</w:t>
            </w:r>
            <w:r w:rsidRPr="00D4534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D45340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35169E" w:rsidRPr="004D0355" w14:paraId="100D6D7D" w14:textId="77777777" w:rsidTr="0035169E">
        <w:trPr>
          <w:trHeight w:val="268"/>
        </w:trPr>
        <w:tc>
          <w:tcPr>
            <w:tcW w:w="2857" w:type="pct"/>
            <w:vAlign w:val="center"/>
          </w:tcPr>
          <w:p w14:paraId="631EB339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14:paraId="2BCE894B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0.1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14:paraId="2D75D831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453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14:paraId="1CF39064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14:paraId="46F715D5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5169E" w:rsidRPr="004D0355" w14:paraId="73035CFD" w14:textId="77777777" w:rsidTr="0035169E">
        <w:trPr>
          <w:trHeight w:val="268"/>
        </w:trPr>
        <w:tc>
          <w:tcPr>
            <w:tcW w:w="2857" w:type="pct"/>
            <w:vAlign w:val="center"/>
          </w:tcPr>
          <w:p w14:paraId="6E2E1778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ADHD symptom severity</w:t>
            </w:r>
          </w:p>
        </w:tc>
        <w:tc>
          <w:tcPr>
            <w:tcW w:w="607" w:type="pct"/>
            <w:vAlign w:val="center"/>
          </w:tcPr>
          <w:p w14:paraId="7947463C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588" w:type="pct"/>
            <w:vAlign w:val="center"/>
          </w:tcPr>
          <w:p w14:paraId="3E5E5E83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0.422</w:t>
            </w:r>
          </w:p>
        </w:tc>
        <w:tc>
          <w:tcPr>
            <w:tcW w:w="474" w:type="pct"/>
            <w:vAlign w:val="center"/>
          </w:tcPr>
          <w:p w14:paraId="455CA507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0.017</w:t>
            </w:r>
          </w:p>
        </w:tc>
        <w:tc>
          <w:tcPr>
            <w:tcW w:w="474" w:type="pct"/>
            <w:vAlign w:val="center"/>
          </w:tcPr>
          <w:p w14:paraId="0E33C46E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</w:tr>
      <w:tr w:rsidR="0035169E" w:rsidRPr="004D0355" w14:paraId="14B704AF" w14:textId="77777777" w:rsidTr="0035169E">
        <w:trPr>
          <w:trHeight w:val="268"/>
        </w:trPr>
        <w:tc>
          <w:tcPr>
            <w:tcW w:w="2857" w:type="pct"/>
            <w:vAlign w:val="center"/>
          </w:tcPr>
          <w:p w14:paraId="63135C7B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607" w:type="pct"/>
            <w:vAlign w:val="center"/>
          </w:tcPr>
          <w:p w14:paraId="78CFBD36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88" w:type="pct"/>
            <w:vAlign w:val="center"/>
          </w:tcPr>
          <w:p w14:paraId="549ABB59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4" w:type="pct"/>
            <w:vAlign w:val="center"/>
          </w:tcPr>
          <w:p w14:paraId="4F12338D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.038</w:t>
            </w:r>
          </w:p>
        </w:tc>
        <w:tc>
          <w:tcPr>
            <w:tcW w:w="474" w:type="pct"/>
            <w:vAlign w:val="center"/>
          </w:tcPr>
          <w:p w14:paraId="0850897C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0.02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5169E" w:rsidRPr="004D0355" w14:paraId="7FBDA81A" w14:textId="77777777" w:rsidTr="0035169E">
        <w:trPr>
          <w:trHeight w:val="529"/>
        </w:trPr>
        <w:tc>
          <w:tcPr>
            <w:tcW w:w="2857" w:type="pct"/>
            <w:vAlign w:val="center"/>
          </w:tcPr>
          <w:p w14:paraId="4C3B6E9D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b/>
                <w:sz w:val="20"/>
                <w:szCs w:val="20"/>
              </w:rPr>
              <w:t xml:space="preserve">Main effect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45340">
              <w:rPr>
                <w:rFonts w:ascii="Arial" w:hAnsi="Arial" w:cs="Arial"/>
                <w:b/>
                <w:sz w:val="20"/>
                <w:szCs w:val="20"/>
              </w:rPr>
              <w:t>ithin Subjects</w:t>
            </w:r>
          </w:p>
        </w:tc>
        <w:tc>
          <w:tcPr>
            <w:tcW w:w="607" w:type="pct"/>
            <w:vAlign w:val="center"/>
          </w:tcPr>
          <w:p w14:paraId="1F0F49FD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14:paraId="2896374B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25D3FD8F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50B30B19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69E" w:rsidRPr="004D0355" w14:paraId="15266E65" w14:textId="77777777" w:rsidTr="0035169E">
        <w:trPr>
          <w:trHeight w:val="578"/>
        </w:trPr>
        <w:tc>
          <w:tcPr>
            <w:tcW w:w="2857" w:type="pct"/>
            <w:vAlign w:val="center"/>
          </w:tcPr>
          <w:p w14:paraId="29E6EE79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 validity</w:t>
            </w:r>
          </w:p>
        </w:tc>
        <w:tc>
          <w:tcPr>
            <w:tcW w:w="607" w:type="pct"/>
            <w:vAlign w:val="center"/>
          </w:tcPr>
          <w:p w14:paraId="1B5769B5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</w:t>
            </w:r>
          </w:p>
        </w:tc>
        <w:tc>
          <w:tcPr>
            <w:tcW w:w="588" w:type="pct"/>
            <w:vAlign w:val="center"/>
          </w:tcPr>
          <w:p w14:paraId="037EFEC1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  <w:tc>
          <w:tcPr>
            <w:tcW w:w="474" w:type="pct"/>
            <w:vAlign w:val="center"/>
          </w:tcPr>
          <w:p w14:paraId="39FFD5DB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474" w:type="pct"/>
            <w:vAlign w:val="center"/>
          </w:tcPr>
          <w:p w14:paraId="26BBFEB0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0.07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35169E" w:rsidRPr="004D0355" w14:paraId="73485F0C" w14:textId="77777777" w:rsidTr="0035169E">
        <w:trPr>
          <w:trHeight w:val="578"/>
        </w:trPr>
        <w:tc>
          <w:tcPr>
            <w:tcW w:w="2857" w:type="pct"/>
          </w:tcPr>
          <w:p w14:paraId="7E65E4F7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40">
              <w:rPr>
                <w:rFonts w:ascii="Arial" w:hAnsi="Arial" w:cs="Arial"/>
                <w:b/>
                <w:sz w:val="20"/>
                <w:szCs w:val="20"/>
              </w:rPr>
              <w:t>Interaction effects</w:t>
            </w:r>
          </w:p>
        </w:tc>
        <w:tc>
          <w:tcPr>
            <w:tcW w:w="607" w:type="pct"/>
            <w:vAlign w:val="center"/>
          </w:tcPr>
          <w:p w14:paraId="260DD47D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14:paraId="7B9D8384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64CB636D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69B22BD4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69E" w:rsidRPr="004D0355" w14:paraId="4A763E4C" w14:textId="77777777" w:rsidTr="0035169E">
        <w:trPr>
          <w:trHeight w:val="260"/>
        </w:trPr>
        <w:tc>
          <w:tcPr>
            <w:tcW w:w="2857" w:type="pct"/>
            <w:vAlign w:val="center"/>
          </w:tcPr>
          <w:p w14:paraId="3A7332F1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 xml:space="preserve">group x </w:t>
            </w:r>
            <w:r>
              <w:rPr>
                <w:rFonts w:ascii="Arial" w:hAnsi="Arial" w:cs="Arial"/>
                <w:sz w:val="20"/>
                <w:szCs w:val="20"/>
              </w:rPr>
              <w:t xml:space="preserve"> cue validity</w:t>
            </w:r>
          </w:p>
        </w:tc>
        <w:tc>
          <w:tcPr>
            <w:tcW w:w="607" w:type="pct"/>
            <w:vAlign w:val="center"/>
          </w:tcPr>
          <w:p w14:paraId="70760A76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6.26</w:t>
            </w:r>
          </w:p>
        </w:tc>
        <w:tc>
          <w:tcPr>
            <w:tcW w:w="588" w:type="pct"/>
            <w:vAlign w:val="center"/>
          </w:tcPr>
          <w:p w14:paraId="7B7C3292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4" w:type="pct"/>
            <w:vAlign w:val="center"/>
          </w:tcPr>
          <w:p w14:paraId="66AD05D8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0.1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453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4" w:type="pct"/>
            <w:vAlign w:val="center"/>
          </w:tcPr>
          <w:p w14:paraId="16C62496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0.02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5169E" w:rsidRPr="004D0355" w14:paraId="5DD831E5" w14:textId="77777777" w:rsidTr="0035169E">
        <w:trPr>
          <w:trHeight w:val="268"/>
        </w:trPr>
        <w:tc>
          <w:tcPr>
            <w:tcW w:w="2857" w:type="pct"/>
            <w:vAlign w:val="center"/>
          </w:tcPr>
          <w:p w14:paraId="3540BF1B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 xml:space="preserve">group x ADHD symptom severity </w:t>
            </w:r>
          </w:p>
        </w:tc>
        <w:tc>
          <w:tcPr>
            <w:tcW w:w="607" w:type="pct"/>
            <w:vAlign w:val="center"/>
          </w:tcPr>
          <w:p w14:paraId="0FF02BF4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vAlign w:val="center"/>
          </w:tcPr>
          <w:p w14:paraId="0BD2EB83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474" w:type="pct"/>
            <w:vAlign w:val="center"/>
          </w:tcPr>
          <w:p w14:paraId="35A1B916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Pr="00D45340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474" w:type="pct"/>
            <w:vAlign w:val="center"/>
          </w:tcPr>
          <w:p w14:paraId="1846592F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Pr="00D45340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35169E" w:rsidRPr="004D0355" w14:paraId="21E47F93" w14:textId="77777777" w:rsidTr="0035169E">
        <w:trPr>
          <w:trHeight w:val="260"/>
        </w:trPr>
        <w:tc>
          <w:tcPr>
            <w:tcW w:w="2857" w:type="pct"/>
            <w:vAlign w:val="center"/>
          </w:tcPr>
          <w:p w14:paraId="49FF0584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 xml:space="preserve">ADHD symptom severity x </w:t>
            </w:r>
            <w:r>
              <w:rPr>
                <w:rFonts w:ascii="Arial" w:hAnsi="Arial" w:cs="Arial"/>
                <w:sz w:val="20"/>
                <w:szCs w:val="20"/>
              </w:rPr>
              <w:t>cue validity</w:t>
            </w:r>
          </w:p>
        </w:tc>
        <w:tc>
          <w:tcPr>
            <w:tcW w:w="607" w:type="pct"/>
            <w:vAlign w:val="center"/>
          </w:tcPr>
          <w:p w14:paraId="5783854C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2.3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" w:type="pct"/>
            <w:vAlign w:val="center"/>
          </w:tcPr>
          <w:p w14:paraId="6B9DA779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0.13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4" w:type="pct"/>
            <w:vAlign w:val="center"/>
          </w:tcPr>
          <w:p w14:paraId="1A2EB842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0.05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4" w:type="pct"/>
            <w:vAlign w:val="center"/>
          </w:tcPr>
          <w:p w14:paraId="0D5F73A7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0.01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5169E" w:rsidRPr="004D0355" w14:paraId="1F9CB15C" w14:textId="77777777" w:rsidTr="0035169E">
        <w:trPr>
          <w:trHeight w:val="585"/>
        </w:trPr>
        <w:tc>
          <w:tcPr>
            <w:tcW w:w="2857" w:type="pct"/>
            <w:tcBorders>
              <w:bottom w:val="single" w:sz="4" w:space="0" w:color="000000"/>
            </w:tcBorders>
            <w:vAlign w:val="center"/>
          </w:tcPr>
          <w:p w14:paraId="55FEDCD4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 xml:space="preserve">group x </w:t>
            </w:r>
            <w:r>
              <w:rPr>
                <w:rFonts w:ascii="Arial" w:hAnsi="Arial" w:cs="Arial"/>
                <w:sz w:val="20"/>
                <w:szCs w:val="20"/>
              </w:rPr>
              <w:t xml:space="preserve">cue validity </w:t>
            </w:r>
            <w:r w:rsidRPr="00D45340">
              <w:rPr>
                <w:rFonts w:ascii="Arial" w:hAnsi="Arial" w:cs="Arial"/>
                <w:sz w:val="20"/>
                <w:szCs w:val="20"/>
              </w:rPr>
              <w:t>x ADHD symptom severity</w:t>
            </w:r>
          </w:p>
        </w:tc>
        <w:tc>
          <w:tcPr>
            <w:tcW w:w="607" w:type="pct"/>
            <w:tcBorders>
              <w:bottom w:val="single" w:sz="4" w:space="0" w:color="000000"/>
            </w:tcBorders>
            <w:vAlign w:val="center"/>
          </w:tcPr>
          <w:p w14:paraId="2D6A9439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88" w:type="pct"/>
            <w:tcBorders>
              <w:bottom w:val="single" w:sz="4" w:space="0" w:color="000000"/>
            </w:tcBorders>
            <w:vAlign w:val="center"/>
          </w:tcPr>
          <w:p w14:paraId="6CC51510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474" w:type="pct"/>
            <w:tcBorders>
              <w:bottom w:val="single" w:sz="4" w:space="0" w:color="000000"/>
            </w:tcBorders>
            <w:vAlign w:val="center"/>
          </w:tcPr>
          <w:p w14:paraId="5FC5F628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74" w:type="pct"/>
            <w:tcBorders>
              <w:bottom w:val="single" w:sz="4" w:space="0" w:color="000000"/>
            </w:tcBorders>
            <w:vAlign w:val="center"/>
          </w:tcPr>
          <w:p w14:paraId="4881335F" w14:textId="77777777" w:rsidR="0035169E" w:rsidRPr="00D45340" w:rsidRDefault="0035169E" w:rsidP="00351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40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723502E0" w14:textId="30953F8C" w:rsidR="0035169E" w:rsidRDefault="00423AC2" w:rsidP="000A4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rial" w:hAnsi="Arial" w:cs="Arial"/>
          <w:sz w:val="20"/>
          <w:szCs w:val="20"/>
          <w:lang w:val="en-US"/>
        </w:rPr>
        <w:sectPr w:rsidR="0035169E" w:rsidSect="0035169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423AC2">
        <w:rPr>
          <w:rFonts w:ascii="Arial" w:hAnsi="Arial" w:cs="Arial"/>
          <w:i/>
          <w:iCs/>
          <w:sz w:val="20"/>
          <w:szCs w:val="20"/>
          <w:lang w:val="en-US"/>
        </w:rPr>
        <w:t>Legend.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B22B7" w:rsidRPr="008A15B8">
        <w:rPr>
          <w:rFonts w:ascii="Arial" w:hAnsi="Arial" w:cs="Arial"/>
          <w:b/>
          <w:bCs/>
          <w:sz w:val="20"/>
          <w:szCs w:val="20"/>
          <w:lang w:val="en-US"/>
        </w:rPr>
        <w:t>ADHD</w:t>
      </w:r>
      <w:r w:rsidR="00CB22B7" w:rsidRPr="008A15B8">
        <w:rPr>
          <w:rFonts w:ascii="Arial" w:hAnsi="Arial" w:cs="Arial"/>
          <w:sz w:val="20"/>
          <w:szCs w:val="20"/>
          <w:lang w:val="en-US"/>
        </w:rPr>
        <w:t>: Attention-Deficit/Hyperactivity Disorde</w:t>
      </w:r>
      <w:r w:rsidR="0035169E">
        <w:rPr>
          <w:rFonts w:ascii="Arial" w:hAnsi="Arial" w:cs="Arial"/>
          <w:sz w:val="20"/>
          <w:szCs w:val="20"/>
          <w:lang w:val="en-US"/>
        </w:rPr>
        <w:t>r</w:t>
      </w:r>
    </w:p>
    <w:p w14:paraId="51C91DA1" w14:textId="77777777" w:rsidR="0035169E" w:rsidRPr="005C12E6" w:rsidRDefault="000A4F2F" w:rsidP="000A4F2F">
      <w:pPr>
        <w:rPr>
          <w:rFonts w:ascii="Arial" w:hAnsi="Arial" w:cs="Arial"/>
          <w:b/>
          <w:bCs/>
          <w:sz w:val="20"/>
          <w:szCs w:val="20"/>
        </w:rPr>
      </w:pPr>
      <w:r w:rsidRPr="005C12E6">
        <w:rPr>
          <w:rFonts w:ascii="Arial" w:hAnsi="Arial" w:cs="Arial"/>
          <w:b/>
          <w:bCs/>
          <w:sz w:val="20"/>
          <w:szCs w:val="20"/>
        </w:rPr>
        <w:lastRenderedPageBreak/>
        <w:t>Table S4</w:t>
      </w:r>
      <w:r w:rsidR="0035169E" w:rsidRPr="005C12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5939533" w14:textId="1C8F5EBE" w:rsidR="000A4F2F" w:rsidRPr="005C12E6" w:rsidRDefault="000A4F2F" w:rsidP="000A4F2F">
      <w:pPr>
        <w:rPr>
          <w:rFonts w:ascii="Arial" w:hAnsi="Arial" w:cs="Arial"/>
          <w:i/>
          <w:iCs/>
          <w:sz w:val="20"/>
          <w:szCs w:val="20"/>
        </w:rPr>
      </w:pPr>
      <w:r w:rsidRPr="005C12E6">
        <w:rPr>
          <w:rFonts w:ascii="Arial" w:hAnsi="Arial" w:cs="Arial"/>
          <w:i/>
          <w:iCs/>
          <w:sz w:val="20"/>
          <w:szCs w:val="20"/>
        </w:rPr>
        <w:t>Cue validity effect (invalid cue vs. valid cue) and group differences in the cue validity effect on 50% fractional peak N1</w:t>
      </w:r>
      <w:r w:rsidR="006256B5" w:rsidRPr="005C12E6">
        <w:rPr>
          <w:rFonts w:ascii="Arial" w:hAnsi="Arial" w:cs="Arial"/>
          <w:i/>
          <w:iCs/>
          <w:sz w:val="20"/>
          <w:szCs w:val="20"/>
        </w:rPr>
        <w:t>pc</w:t>
      </w:r>
      <w:r w:rsidRPr="005C12E6">
        <w:rPr>
          <w:rFonts w:ascii="Arial" w:hAnsi="Arial" w:cs="Arial"/>
          <w:i/>
          <w:iCs/>
          <w:sz w:val="20"/>
          <w:szCs w:val="20"/>
        </w:rPr>
        <w:t xml:space="preserve"> onset latency </w:t>
      </w:r>
    </w:p>
    <w:tbl>
      <w:tblPr>
        <w:tblStyle w:val="TableGrid"/>
        <w:tblpPr w:leftFromText="141" w:rightFromText="141" w:horzAnchor="margin" w:tblpY="10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917"/>
        <w:gridCol w:w="717"/>
        <w:gridCol w:w="717"/>
        <w:gridCol w:w="834"/>
      </w:tblGrid>
      <w:tr w:rsidR="00E16265" w:rsidRPr="005C12E6" w14:paraId="324D364A" w14:textId="77777777" w:rsidTr="00E16265">
        <w:trPr>
          <w:trHeight w:val="2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C95CC" w14:textId="77777777" w:rsidR="00E16265" w:rsidRPr="005C12E6" w:rsidRDefault="00E16265" w:rsidP="00055F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2E6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B8BFA" w14:textId="38BC01B6" w:rsidR="00E16265" w:rsidRPr="005C12E6" w:rsidRDefault="00E16265" w:rsidP="00055F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A5B9A2" w14:textId="7FCEB9D4" w:rsidR="00E16265" w:rsidRPr="005C12E6" w:rsidRDefault="00E16265" w:rsidP="00055F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CF3E16" w14:textId="73117552" w:rsidR="00E16265" w:rsidRPr="005C12E6" w:rsidRDefault="00E16265" w:rsidP="00055F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8DC1B6" w14:textId="16F5E9A7" w:rsidR="00E16265" w:rsidRPr="005C12E6" w:rsidRDefault="00E16265" w:rsidP="00055F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6265" w:rsidRPr="005C12E6" w14:paraId="73F73E6C" w14:textId="77777777" w:rsidTr="00E16265">
        <w:trPr>
          <w:trHeight w:val="42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728802F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2E6">
              <w:rPr>
                <w:rFonts w:ascii="Arial" w:hAnsi="Arial" w:cs="Arial"/>
                <w:b/>
                <w:sz w:val="20"/>
                <w:szCs w:val="20"/>
              </w:rPr>
              <w:t>Main effect – Between Subjects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CA79F8" w14:textId="07C6B4DD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 </w:t>
            </w:r>
            <w:r w:rsidRPr="005C12E6">
              <w:rPr>
                <w:rFonts w:ascii="Arial" w:hAnsi="Arial" w:cs="Arial"/>
                <w:b/>
                <w:sz w:val="20"/>
                <w:szCs w:val="20"/>
              </w:rPr>
              <w:t>(1,41)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B5F257" w14:textId="6D154A10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EC5E1" w14:textId="64C74876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b/>
                <w:sz w:val="20"/>
                <w:szCs w:val="20"/>
              </w:rPr>
              <w:t>η</w:t>
            </w:r>
            <w:r w:rsidRPr="005C12E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  <w:r w:rsidRPr="005C12E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A0D26" w14:textId="4C33D26C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b/>
                <w:sz w:val="20"/>
                <w:szCs w:val="20"/>
              </w:rPr>
              <w:t>η</w:t>
            </w:r>
            <w:r w:rsidRPr="005C12E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5C12E6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E16265" w:rsidRPr="005C12E6" w14:paraId="2EAAA730" w14:textId="77777777" w:rsidTr="00E16265">
        <w:trPr>
          <w:trHeight w:val="268"/>
        </w:trPr>
        <w:tc>
          <w:tcPr>
            <w:tcW w:w="0" w:type="auto"/>
            <w:vAlign w:val="center"/>
          </w:tcPr>
          <w:p w14:paraId="6F22AA58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EDEE94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E659F1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0.767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153289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40B69E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16265" w:rsidRPr="005C12E6" w14:paraId="558E1F17" w14:textId="77777777" w:rsidTr="00E16265">
        <w:trPr>
          <w:trHeight w:val="268"/>
        </w:trPr>
        <w:tc>
          <w:tcPr>
            <w:tcW w:w="0" w:type="auto"/>
            <w:vAlign w:val="center"/>
          </w:tcPr>
          <w:p w14:paraId="63DCA378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ADHD symptom severity</w:t>
            </w:r>
          </w:p>
        </w:tc>
        <w:tc>
          <w:tcPr>
            <w:tcW w:w="0" w:type="auto"/>
          </w:tcPr>
          <w:p w14:paraId="227813ED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0" w:type="auto"/>
          </w:tcPr>
          <w:p w14:paraId="73A14310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0.602</w:t>
            </w:r>
          </w:p>
        </w:tc>
        <w:tc>
          <w:tcPr>
            <w:tcW w:w="0" w:type="auto"/>
          </w:tcPr>
          <w:p w14:paraId="0C96A019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0" w:type="auto"/>
          </w:tcPr>
          <w:p w14:paraId="09888620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E16265" w:rsidRPr="005C12E6" w14:paraId="49B432FA" w14:textId="77777777" w:rsidTr="00E16265">
        <w:trPr>
          <w:trHeight w:val="268"/>
        </w:trPr>
        <w:tc>
          <w:tcPr>
            <w:tcW w:w="0" w:type="auto"/>
            <w:vAlign w:val="center"/>
          </w:tcPr>
          <w:p w14:paraId="484B884D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0" w:type="auto"/>
          </w:tcPr>
          <w:p w14:paraId="14B8CEBD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0" w:type="auto"/>
          </w:tcPr>
          <w:p w14:paraId="10DFD732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0.580</w:t>
            </w:r>
          </w:p>
        </w:tc>
        <w:tc>
          <w:tcPr>
            <w:tcW w:w="0" w:type="auto"/>
          </w:tcPr>
          <w:p w14:paraId="764F44EB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0" w:type="auto"/>
          </w:tcPr>
          <w:p w14:paraId="5A13EE92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E16265" w:rsidRPr="005C12E6" w14:paraId="300488B6" w14:textId="77777777" w:rsidTr="00E16265">
        <w:trPr>
          <w:trHeight w:val="529"/>
        </w:trPr>
        <w:tc>
          <w:tcPr>
            <w:tcW w:w="0" w:type="auto"/>
            <w:vAlign w:val="center"/>
          </w:tcPr>
          <w:p w14:paraId="211475CB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2E6">
              <w:rPr>
                <w:rFonts w:ascii="Arial" w:hAnsi="Arial" w:cs="Arial"/>
                <w:b/>
                <w:sz w:val="20"/>
                <w:szCs w:val="20"/>
              </w:rPr>
              <w:t xml:space="preserve">Main effect – </w:t>
            </w:r>
          </w:p>
          <w:p w14:paraId="28F79F79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b/>
                <w:sz w:val="20"/>
                <w:szCs w:val="20"/>
              </w:rPr>
              <w:t>Within Subjects</w:t>
            </w:r>
          </w:p>
        </w:tc>
        <w:tc>
          <w:tcPr>
            <w:tcW w:w="0" w:type="auto"/>
          </w:tcPr>
          <w:p w14:paraId="3EADBDAC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A524BB9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22FC2B0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D4CA28A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265" w:rsidRPr="005C12E6" w14:paraId="3D66634F" w14:textId="77777777" w:rsidTr="00E16265">
        <w:trPr>
          <w:trHeight w:val="578"/>
        </w:trPr>
        <w:tc>
          <w:tcPr>
            <w:tcW w:w="0" w:type="auto"/>
            <w:vAlign w:val="center"/>
          </w:tcPr>
          <w:p w14:paraId="38FD7C45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cue validity</w:t>
            </w:r>
          </w:p>
        </w:tc>
        <w:tc>
          <w:tcPr>
            <w:tcW w:w="0" w:type="auto"/>
          </w:tcPr>
          <w:p w14:paraId="6F9527D9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0" w:type="auto"/>
          </w:tcPr>
          <w:p w14:paraId="4826A64B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0.348</w:t>
            </w:r>
          </w:p>
        </w:tc>
        <w:tc>
          <w:tcPr>
            <w:tcW w:w="0" w:type="auto"/>
          </w:tcPr>
          <w:p w14:paraId="0DC66BD5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  <w:tc>
          <w:tcPr>
            <w:tcW w:w="0" w:type="auto"/>
          </w:tcPr>
          <w:p w14:paraId="10238307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</w:tr>
      <w:tr w:rsidR="00E16265" w:rsidRPr="005C12E6" w14:paraId="5C69B110" w14:textId="77777777" w:rsidTr="00E16265">
        <w:trPr>
          <w:trHeight w:val="578"/>
        </w:trPr>
        <w:tc>
          <w:tcPr>
            <w:tcW w:w="0" w:type="auto"/>
          </w:tcPr>
          <w:p w14:paraId="1BFC9748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2E6">
              <w:rPr>
                <w:rFonts w:ascii="Arial" w:hAnsi="Arial" w:cs="Arial"/>
                <w:b/>
                <w:sz w:val="20"/>
                <w:szCs w:val="20"/>
              </w:rPr>
              <w:t>Interaction effects</w:t>
            </w:r>
          </w:p>
        </w:tc>
        <w:tc>
          <w:tcPr>
            <w:tcW w:w="0" w:type="auto"/>
          </w:tcPr>
          <w:p w14:paraId="444466DE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F2B37F4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80E554D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8EB0D4B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265" w:rsidRPr="005C12E6" w14:paraId="43197A73" w14:textId="77777777" w:rsidTr="00E16265">
        <w:trPr>
          <w:trHeight w:val="260"/>
        </w:trPr>
        <w:tc>
          <w:tcPr>
            <w:tcW w:w="0" w:type="auto"/>
            <w:vAlign w:val="center"/>
          </w:tcPr>
          <w:p w14:paraId="5DBAA334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group x cue validity</w:t>
            </w:r>
          </w:p>
        </w:tc>
        <w:tc>
          <w:tcPr>
            <w:tcW w:w="0" w:type="auto"/>
          </w:tcPr>
          <w:p w14:paraId="5C13ED69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0" w:type="auto"/>
          </w:tcPr>
          <w:p w14:paraId="0387C817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0.644</w:t>
            </w:r>
          </w:p>
        </w:tc>
        <w:tc>
          <w:tcPr>
            <w:tcW w:w="0" w:type="auto"/>
          </w:tcPr>
          <w:p w14:paraId="0B13BFE6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0" w:type="auto"/>
          </w:tcPr>
          <w:p w14:paraId="0FB58E1C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E16265" w:rsidRPr="005C12E6" w14:paraId="41B8F8FC" w14:textId="77777777" w:rsidTr="00E16265">
        <w:trPr>
          <w:trHeight w:val="268"/>
        </w:trPr>
        <w:tc>
          <w:tcPr>
            <w:tcW w:w="0" w:type="auto"/>
            <w:vAlign w:val="center"/>
          </w:tcPr>
          <w:p w14:paraId="437B630C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 xml:space="preserve">group x ADHD symptom severity </w:t>
            </w:r>
          </w:p>
        </w:tc>
        <w:tc>
          <w:tcPr>
            <w:tcW w:w="0" w:type="auto"/>
          </w:tcPr>
          <w:p w14:paraId="6F9391F5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0B53529A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0.770</w:t>
            </w:r>
          </w:p>
        </w:tc>
        <w:tc>
          <w:tcPr>
            <w:tcW w:w="0" w:type="auto"/>
          </w:tcPr>
          <w:p w14:paraId="16949552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0" w:type="auto"/>
          </w:tcPr>
          <w:p w14:paraId="5D31272E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</w:tr>
      <w:tr w:rsidR="00E16265" w:rsidRPr="005C12E6" w14:paraId="14E4570A" w14:textId="77777777" w:rsidTr="00E16265">
        <w:trPr>
          <w:trHeight w:val="260"/>
        </w:trPr>
        <w:tc>
          <w:tcPr>
            <w:tcW w:w="0" w:type="auto"/>
            <w:vAlign w:val="center"/>
          </w:tcPr>
          <w:p w14:paraId="7034BD40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cue validity x ADHD symptom severity</w:t>
            </w:r>
          </w:p>
        </w:tc>
        <w:tc>
          <w:tcPr>
            <w:tcW w:w="0" w:type="auto"/>
          </w:tcPr>
          <w:p w14:paraId="324D3B0F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0" w:type="auto"/>
          </w:tcPr>
          <w:p w14:paraId="57DF7D33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0.466</w:t>
            </w:r>
          </w:p>
        </w:tc>
        <w:tc>
          <w:tcPr>
            <w:tcW w:w="0" w:type="auto"/>
          </w:tcPr>
          <w:p w14:paraId="33D2E3B2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  <w:tc>
          <w:tcPr>
            <w:tcW w:w="0" w:type="auto"/>
          </w:tcPr>
          <w:p w14:paraId="3C75F928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E16265" w:rsidRPr="00C54B4D" w14:paraId="0F14E436" w14:textId="77777777" w:rsidTr="00E16265">
        <w:trPr>
          <w:trHeight w:val="58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EBD681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group x cue validity x ADHD symptom severity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90CB5B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D6609C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0.497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4538EF" w14:textId="77777777" w:rsidR="00E16265" w:rsidRPr="005C12E6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A5F0D5" w14:textId="77777777" w:rsidR="00E16265" w:rsidRPr="00C54B4D" w:rsidRDefault="00E16265" w:rsidP="00E1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6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</w:tr>
    </w:tbl>
    <w:p w14:paraId="6AAB88A9" w14:textId="77777777" w:rsidR="00E16265" w:rsidRDefault="00E16265" w:rsidP="00AA10D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7B10A9" w14:textId="77777777" w:rsidR="00E16265" w:rsidRDefault="00E16265" w:rsidP="00AA10D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ECE17A8" w14:textId="77777777" w:rsidR="00E16265" w:rsidRDefault="00E16265" w:rsidP="00AA10D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8F044C1" w14:textId="77777777" w:rsidR="00E16265" w:rsidRDefault="00E16265" w:rsidP="00AA10D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54096F" w14:textId="77777777" w:rsidR="00E16265" w:rsidRDefault="00E16265" w:rsidP="00AA10D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1F94C9B" w14:textId="77777777" w:rsidR="00E16265" w:rsidRDefault="00E16265" w:rsidP="00AA10D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54E164F" w14:textId="77777777" w:rsidR="00E16265" w:rsidRDefault="00E16265" w:rsidP="00AA10D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30C8C40" w14:textId="77777777" w:rsidR="00E16265" w:rsidRDefault="00E16265" w:rsidP="00AA10D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46C8EEF" w14:textId="77777777" w:rsidR="00E16265" w:rsidRDefault="00E16265" w:rsidP="00AA10D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0FCDB26" w14:textId="77777777" w:rsidR="00E16265" w:rsidRDefault="00E16265" w:rsidP="00AA10D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E55B419" w14:textId="77777777" w:rsidR="00E16265" w:rsidRDefault="00E16265" w:rsidP="00AA10D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CDE3A10" w14:textId="77777777" w:rsidR="00E16265" w:rsidRDefault="00E16265" w:rsidP="00AA10D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A28482" w14:textId="77777777" w:rsidR="00E16265" w:rsidRDefault="00E16265" w:rsidP="00E16265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C4CAFF" w14:textId="77777777" w:rsidR="00E16265" w:rsidRDefault="00E16265" w:rsidP="00AA10D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9D0F175" w14:textId="12C24459" w:rsidR="00AA10D7" w:rsidRPr="00CB22B7" w:rsidRDefault="00CB22B7" w:rsidP="00AA10D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23AC2" w:rsidRPr="00423AC2">
        <w:rPr>
          <w:rFonts w:ascii="Arial" w:hAnsi="Arial" w:cs="Arial"/>
          <w:i/>
          <w:iCs/>
          <w:sz w:val="20"/>
          <w:szCs w:val="20"/>
          <w:lang w:val="en-US"/>
        </w:rPr>
        <w:t>Legend.</w:t>
      </w:r>
      <w:r w:rsidR="00423AC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8A15B8">
        <w:rPr>
          <w:rFonts w:ascii="Arial" w:hAnsi="Arial" w:cs="Arial"/>
          <w:b/>
          <w:bCs/>
          <w:sz w:val="20"/>
          <w:szCs w:val="20"/>
          <w:lang w:val="en-US"/>
        </w:rPr>
        <w:t>ADHD</w:t>
      </w:r>
      <w:r w:rsidRPr="008A15B8">
        <w:rPr>
          <w:rFonts w:ascii="Arial" w:hAnsi="Arial" w:cs="Arial"/>
          <w:sz w:val="20"/>
          <w:szCs w:val="20"/>
          <w:lang w:val="en-US"/>
        </w:rPr>
        <w:t>: Attention-Deficit/Hyperactivity Disorder</w:t>
      </w:r>
    </w:p>
    <w:sectPr w:rsidR="00AA10D7" w:rsidRPr="00CB22B7" w:rsidSect="003516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5C85A" w14:textId="77777777" w:rsidR="00D14DD3" w:rsidRDefault="00D14DD3" w:rsidP="00117650">
      <w:pPr>
        <w:spacing w:after="0" w:line="240" w:lineRule="auto"/>
      </w:pPr>
      <w:r>
        <w:separator/>
      </w:r>
    </w:p>
  </w:endnote>
  <w:endnote w:type="continuationSeparator" w:id="0">
    <w:p w14:paraId="17602B58" w14:textId="77777777" w:rsidR="00D14DD3" w:rsidRDefault="00D14DD3" w:rsidP="0011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F293" w14:textId="77777777" w:rsidR="006F4ABC" w:rsidRDefault="006F4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13392" w14:textId="77777777" w:rsidR="006F4ABC" w:rsidRDefault="006F4A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67838" w14:textId="77777777" w:rsidR="006F4ABC" w:rsidRDefault="006F4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A3A36" w14:textId="77777777" w:rsidR="00D14DD3" w:rsidRDefault="00D14DD3" w:rsidP="00117650">
      <w:pPr>
        <w:spacing w:after="0" w:line="240" w:lineRule="auto"/>
      </w:pPr>
      <w:r>
        <w:separator/>
      </w:r>
    </w:p>
  </w:footnote>
  <w:footnote w:type="continuationSeparator" w:id="0">
    <w:p w14:paraId="33BD64C3" w14:textId="77777777" w:rsidR="00D14DD3" w:rsidRDefault="00D14DD3" w:rsidP="0011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68C0A" w14:textId="77777777" w:rsidR="006F4ABC" w:rsidRDefault="006F4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8C6BD" w14:textId="77777777" w:rsidR="006F4ABC" w:rsidRDefault="006F4A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65821" w14:textId="77777777" w:rsidR="006F4ABC" w:rsidRDefault="006F4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2A"/>
    <w:rsid w:val="00013111"/>
    <w:rsid w:val="000A4F2F"/>
    <w:rsid w:val="000D15B3"/>
    <w:rsid w:val="000E6A68"/>
    <w:rsid w:val="000F64B3"/>
    <w:rsid w:val="00117650"/>
    <w:rsid w:val="00123ED3"/>
    <w:rsid w:val="00141A50"/>
    <w:rsid w:val="001D1191"/>
    <w:rsid w:val="001F480E"/>
    <w:rsid w:val="00241EEF"/>
    <w:rsid w:val="002469B4"/>
    <w:rsid w:val="002B5AE1"/>
    <w:rsid w:val="002E3DD9"/>
    <w:rsid w:val="0030126B"/>
    <w:rsid w:val="003022FC"/>
    <w:rsid w:val="0035169E"/>
    <w:rsid w:val="003875C6"/>
    <w:rsid w:val="003B47FF"/>
    <w:rsid w:val="003F5A1E"/>
    <w:rsid w:val="004032A4"/>
    <w:rsid w:val="00423AC2"/>
    <w:rsid w:val="00444293"/>
    <w:rsid w:val="004E5D70"/>
    <w:rsid w:val="005063E5"/>
    <w:rsid w:val="00515DB8"/>
    <w:rsid w:val="005C12E6"/>
    <w:rsid w:val="006256B5"/>
    <w:rsid w:val="00647B60"/>
    <w:rsid w:val="006F4ABC"/>
    <w:rsid w:val="007611AE"/>
    <w:rsid w:val="00763DE3"/>
    <w:rsid w:val="007A303B"/>
    <w:rsid w:val="007B0A08"/>
    <w:rsid w:val="007B4528"/>
    <w:rsid w:val="007D7ACE"/>
    <w:rsid w:val="007F5596"/>
    <w:rsid w:val="00826D48"/>
    <w:rsid w:val="008314B1"/>
    <w:rsid w:val="0083377D"/>
    <w:rsid w:val="00860047"/>
    <w:rsid w:val="008A36C0"/>
    <w:rsid w:val="008F1C3D"/>
    <w:rsid w:val="008F5A27"/>
    <w:rsid w:val="0090739A"/>
    <w:rsid w:val="009254E3"/>
    <w:rsid w:val="00942896"/>
    <w:rsid w:val="00972323"/>
    <w:rsid w:val="00994C83"/>
    <w:rsid w:val="009B20B7"/>
    <w:rsid w:val="009C524B"/>
    <w:rsid w:val="009D1718"/>
    <w:rsid w:val="00A63B04"/>
    <w:rsid w:val="00AA10D7"/>
    <w:rsid w:val="00AC418D"/>
    <w:rsid w:val="00B00DEE"/>
    <w:rsid w:val="00B31E57"/>
    <w:rsid w:val="00B71BB5"/>
    <w:rsid w:val="00B75EDC"/>
    <w:rsid w:val="00B77FD8"/>
    <w:rsid w:val="00B93CF0"/>
    <w:rsid w:val="00C10C21"/>
    <w:rsid w:val="00C13EC8"/>
    <w:rsid w:val="00C54B4D"/>
    <w:rsid w:val="00C615FF"/>
    <w:rsid w:val="00CB1350"/>
    <w:rsid w:val="00CB22B7"/>
    <w:rsid w:val="00CB7ADE"/>
    <w:rsid w:val="00D14DD3"/>
    <w:rsid w:val="00D63996"/>
    <w:rsid w:val="00DC6DFD"/>
    <w:rsid w:val="00DE1E2A"/>
    <w:rsid w:val="00E16265"/>
    <w:rsid w:val="00EA7A0F"/>
    <w:rsid w:val="00EC4B43"/>
    <w:rsid w:val="00ED0EC7"/>
    <w:rsid w:val="00F401A8"/>
    <w:rsid w:val="00F47D82"/>
    <w:rsid w:val="00F6164B"/>
    <w:rsid w:val="00F62EC7"/>
    <w:rsid w:val="00F7400A"/>
    <w:rsid w:val="00F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7391"/>
  <w15:chartTrackingRefBased/>
  <w15:docId w15:val="{6777BE54-61A4-445E-A52F-BC7C1866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2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E2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1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50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50"/>
    <w:rPr>
      <w:rFonts w:ascii="Calibri" w:eastAsia="Calibri" w:hAnsi="Calibri" w:cs="Calibr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4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80E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80E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0E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A30D-BBFD-411D-9A9C-AB66A0E6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Boxhoorn</dc:creator>
  <cp:keywords/>
  <dc:description/>
  <cp:lastModifiedBy>Asha Mol S.P.</cp:lastModifiedBy>
  <cp:revision>3</cp:revision>
  <dcterms:created xsi:type="dcterms:W3CDTF">2022-10-13T14:02:00Z</dcterms:created>
  <dcterms:modified xsi:type="dcterms:W3CDTF">2022-12-08T04:08:00Z</dcterms:modified>
</cp:coreProperties>
</file>