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E91E5B9" w14:textId="3B425D7F" w:rsidR="00DB60FF" w:rsidRPr="00AF3D6E" w:rsidRDefault="00BA221F" w:rsidP="0096115A">
      <w:pPr>
        <w:spacing w:after="0"/>
        <w:rPr>
          <w:rFonts w:ascii="Arial" w:hAnsi="Arial" w:cs="Arial"/>
          <w:b/>
        </w:rPr>
      </w:pPr>
      <w:r w:rsidRPr="00AF3D6E">
        <w:rPr>
          <w:rFonts w:ascii="Arial" w:hAnsi="Arial" w:cs="Arial"/>
          <w:b/>
        </w:rPr>
        <w:t>Supplementa</w:t>
      </w:r>
      <w:r w:rsidR="00EC0C54" w:rsidRPr="00AF3D6E">
        <w:rPr>
          <w:rFonts w:ascii="Arial" w:hAnsi="Arial" w:cs="Arial"/>
          <w:b/>
        </w:rPr>
        <w:t>ry</w:t>
      </w:r>
      <w:r w:rsidRPr="00AF3D6E">
        <w:rPr>
          <w:rFonts w:ascii="Arial" w:hAnsi="Arial" w:cs="Arial"/>
          <w:b/>
        </w:rPr>
        <w:t xml:space="preserve"> </w:t>
      </w:r>
      <w:r w:rsidR="00EC0C54" w:rsidRPr="00AF3D6E">
        <w:rPr>
          <w:rFonts w:ascii="Arial" w:hAnsi="Arial" w:cs="Arial"/>
          <w:b/>
        </w:rPr>
        <w:t>Data</w:t>
      </w:r>
    </w:p>
    <w:p w14:paraId="5E26B715" w14:textId="04270675" w:rsidR="00BA221F" w:rsidRPr="00AF3D6E" w:rsidRDefault="00BA221F" w:rsidP="0096115A">
      <w:pPr>
        <w:spacing w:after="0"/>
        <w:rPr>
          <w:rFonts w:ascii="Arial" w:hAnsi="Arial" w:cs="Arial"/>
        </w:rPr>
      </w:pPr>
    </w:p>
    <w:p w14:paraId="682F74B1" w14:textId="77777777" w:rsidR="00DD4B94" w:rsidRPr="00AF3D6E" w:rsidRDefault="00DD4B94" w:rsidP="0096115A">
      <w:pPr>
        <w:spacing w:after="0"/>
        <w:rPr>
          <w:rFonts w:ascii="Arial" w:hAnsi="Arial" w:cs="Arial"/>
        </w:rPr>
      </w:pPr>
    </w:p>
    <w:p w14:paraId="0E4A8868" w14:textId="6FC2B1E8" w:rsidR="00BA221F" w:rsidRPr="00AF3D6E" w:rsidRDefault="003152BC" w:rsidP="0096115A">
      <w:pPr>
        <w:spacing w:after="0"/>
        <w:rPr>
          <w:rFonts w:ascii="Arial" w:hAnsi="Arial" w:cs="Arial"/>
          <w:b/>
        </w:rPr>
      </w:pPr>
      <w:r w:rsidRPr="00AF3D6E">
        <w:rPr>
          <w:rFonts w:ascii="Arial" w:hAnsi="Arial" w:cs="Arial"/>
          <w:b/>
        </w:rPr>
        <w:t>Npl3 functions in mRNP assembly by recruitment of mRNP components to the transcription site and their transfer onto the mRNA</w:t>
      </w:r>
    </w:p>
    <w:p w14:paraId="5C5FC736" w14:textId="7F9CA15C" w:rsidR="00BA221F" w:rsidRPr="00AF3D6E" w:rsidRDefault="00BA221F" w:rsidP="0096115A">
      <w:pPr>
        <w:spacing w:after="0"/>
        <w:rPr>
          <w:rFonts w:ascii="Arial" w:hAnsi="Arial" w:cs="Arial"/>
          <w:b/>
        </w:rPr>
      </w:pPr>
    </w:p>
    <w:p w14:paraId="36E73850" w14:textId="77777777" w:rsidR="00DD4B94" w:rsidRPr="00AF3D6E" w:rsidRDefault="00DD4B94" w:rsidP="0096115A">
      <w:pPr>
        <w:spacing w:after="0"/>
        <w:rPr>
          <w:rFonts w:ascii="Arial" w:hAnsi="Arial" w:cs="Arial"/>
          <w:b/>
        </w:rPr>
      </w:pPr>
    </w:p>
    <w:p w14:paraId="616A3CC1" w14:textId="1E6544D6" w:rsidR="00BA221F" w:rsidRPr="00AF3D6E" w:rsidRDefault="00BA221F" w:rsidP="0005508D">
      <w:pPr>
        <w:spacing w:after="0"/>
        <w:jc w:val="both"/>
        <w:rPr>
          <w:rFonts w:ascii="Arial" w:hAnsi="Arial" w:cs="Arial"/>
        </w:rPr>
      </w:pPr>
      <w:r w:rsidRPr="00AF3D6E">
        <w:rPr>
          <w:rFonts w:ascii="Arial" w:hAnsi="Arial" w:cs="Arial"/>
        </w:rPr>
        <w:t xml:space="preserve">Philipp Keil, Alexander Wulf, Nitin Kachariya, Samira Reuscher, Kristin Hühn, </w:t>
      </w:r>
      <w:r w:rsidR="00230E3B" w:rsidRPr="00AF3D6E">
        <w:rPr>
          <w:rFonts w:ascii="Arial" w:hAnsi="Arial" w:cs="Arial"/>
        </w:rPr>
        <w:t>Ivan Silbern, Janine Altmüller</w:t>
      </w:r>
      <w:r w:rsidRPr="00AF3D6E">
        <w:rPr>
          <w:rFonts w:ascii="Arial" w:hAnsi="Arial" w:cs="Arial"/>
        </w:rPr>
        <w:t xml:space="preserve">, </w:t>
      </w:r>
      <w:r w:rsidR="002B6A39" w:rsidRPr="00AF3D6E">
        <w:rPr>
          <w:rFonts w:ascii="Arial" w:hAnsi="Arial"/>
        </w:rPr>
        <w:t>Mario Keller</w:t>
      </w:r>
      <w:r w:rsidR="002B6A39" w:rsidRPr="00AF3D6E">
        <w:rPr>
          <w:rFonts w:ascii="Arial" w:hAnsi="Arial" w:cs="Arial"/>
        </w:rPr>
        <w:t xml:space="preserve">, </w:t>
      </w:r>
      <w:r w:rsidR="001B2569" w:rsidRPr="00AF3D6E">
        <w:rPr>
          <w:rFonts w:ascii="Arial" w:hAnsi="Arial" w:cs="Arial"/>
        </w:rPr>
        <w:t xml:space="preserve">Ralf Stehle, </w:t>
      </w:r>
      <w:r w:rsidRPr="00AF3D6E">
        <w:rPr>
          <w:rFonts w:ascii="Arial" w:hAnsi="Arial" w:cs="Arial"/>
        </w:rPr>
        <w:t>Kathi Zarnack, Michael Sattler, Henning Urlaub</w:t>
      </w:r>
      <w:r w:rsidR="00157A43" w:rsidRPr="00AF3D6E">
        <w:rPr>
          <w:rFonts w:ascii="Arial" w:hAnsi="Arial" w:cs="Arial"/>
        </w:rPr>
        <w:t xml:space="preserve"> and</w:t>
      </w:r>
      <w:r w:rsidRPr="00AF3D6E">
        <w:rPr>
          <w:rFonts w:ascii="Arial" w:hAnsi="Arial" w:cs="Arial"/>
        </w:rPr>
        <w:t xml:space="preserve"> Katja Sträßer</w:t>
      </w:r>
    </w:p>
    <w:p w14:paraId="5E450D4C" w14:textId="5F68327F" w:rsidR="00BA221F" w:rsidRPr="00AF3D6E" w:rsidRDefault="00BA221F" w:rsidP="0096115A">
      <w:pPr>
        <w:spacing w:after="0"/>
        <w:rPr>
          <w:rFonts w:ascii="Arial" w:hAnsi="Arial" w:cs="Arial"/>
        </w:rPr>
      </w:pPr>
    </w:p>
    <w:p w14:paraId="3B661F62" w14:textId="77777777" w:rsidR="00DD4B94" w:rsidRPr="00AF3D6E" w:rsidRDefault="00DD4B94" w:rsidP="0096115A">
      <w:pPr>
        <w:spacing w:after="0"/>
        <w:rPr>
          <w:rFonts w:ascii="Arial" w:hAnsi="Arial" w:cs="Arial"/>
        </w:rPr>
      </w:pPr>
    </w:p>
    <w:p w14:paraId="1A1C12B3" w14:textId="77777777" w:rsidR="008F12ED" w:rsidRPr="00AF3D6E" w:rsidRDefault="008F12ED" w:rsidP="0005508D">
      <w:pPr>
        <w:spacing w:after="0" w:line="276" w:lineRule="auto"/>
        <w:rPr>
          <w:rFonts w:ascii="Arial" w:hAnsi="Arial" w:cs="Arial"/>
          <w:b/>
        </w:rPr>
      </w:pPr>
      <w:r w:rsidRPr="00AF3D6E">
        <w:rPr>
          <w:rFonts w:ascii="Arial" w:hAnsi="Arial" w:cs="Arial"/>
          <w:b/>
        </w:rPr>
        <w:t xml:space="preserve">Design of Npl3 mutants with </w:t>
      </w:r>
      <w:r w:rsidR="009551CF" w:rsidRPr="00AF3D6E">
        <w:rPr>
          <w:rFonts w:ascii="Arial" w:hAnsi="Arial" w:cs="Arial"/>
          <w:b/>
        </w:rPr>
        <w:t>impaired</w:t>
      </w:r>
      <w:r w:rsidRPr="00AF3D6E">
        <w:rPr>
          <w:rFonts w:ascii="Arial" w:hAnsi="Arial" w:cs="Arial"/>
          <w:b/>
        </w:rPr>
        <w:t xml:space="preserve"> RNA-binding activity</w:t>
      </w:r>
    </w:p>
    <w:p w14:paraId="42061AB2" w14:textId="549A544D" w:rsidR="008F12ED" w:rsidRPr="00AF3D6E" w:rsidRDefault="0006261A" w:rsidP="0005508D">
      <w:pPr>
        <w:spacing w:after="0" w:line="276" w:lineRule="auto"/>
        <w:jc w:val="both"/>
        <w:rPr>
          <w:rFonts w:ascii="Arial" w:hAnsi="Arial" w:cs="Arial"/>
        </w:rPr>
      </w:pPr>
      <w:r w:rsidRPr="00AF3D6E">
        <w:rPr>
          <w:rFonts w:ascii="Arial" w:hAnsi="Arial" w:cs="Arial"/>
        </w:rPr>
        <w:t xml:space="preserve">In order to obtain Npl3 mutants with reduced RNA-binding activity, we mutated amino acids in the </w:t>
      </w:r>
      <w:r w:rsidR="00CC47CC" w:rsidRPr="00AF3D6E">
        <w:rPr>
          <w:rFonts w:ascii="Arial" w:hAnsi="Arial" w:cs="Arial"/>
        </w:rPr>
        <w:t>RNA recognition motif 1 (</w:t>
      </w:r>
      <w:r w:rsidRPr="00AF3D6E">
        <w:rPr>
          <w:rFonts w:ascii="Arial" w:hAnsi="Arial" w:cs="Arial"/>
        </w:rPr>
        <w:t>RRM1</w:t>
      </w:r>
      <w:r w:rsidR="00CC47CC" w:rsidRPr="00AF3D6E">
        <w:rPr>
          <w:rFonts w:ascii="Arial" w:hAnsi="Arial" w:cs="Arial"/>
        </w:rPr>
        <w:t>)</w:t>
      </w:r>
      <w:r w:rsidRPr="00AF3D6E">
        <w:rPr>
          <w:rFonts w:ascii="Arial" w:hAnsi="Arial" w:cs="Arial"/>
        </w:rPr>
        <w:t>, linker and RRM2 domain</w:t>
      </w:r>
      <w:r w:rsidR="00752276" w:rsidRPr="00AF3D6E">
        <w:rPr>
          <w:rFonts w:ascii="Arial" w:hAnsi="Arial" w:cs="Arial"/>
        </w:rPr>
        <w:t>s</w:t>
      </w:r>
      <w:r w:rsidRPr="00AF3D6E">
        <w:rPr>
          <w:rFonts w:ascii="Arial" w:hAnsi="Arial" w:cs="Arial"/>
        </w:rPr>
        <w:t xml:space="preserve"> of Npl3 that crosslinked to RNA </w:t>
      </w:r>
      <w:r w:rsidRPr="00AF3D6E">
        <w:rPr>
          <w:rFonts w:ascii="Arial" w:hAnsi="Arial" w:cs="Arial"/>
          <w:i/>
        </w:rPr>
        <w:t>in vivo</w:t>
      </w:r>
      <w:r w:rsidRPr="00AF3D6E">
        <w:rPr>
          <w:rFonts w:ascii="Arial" w:hAnsi="Arial" w:cs="Arial"/>
        </w:rPr>
        <w:t xml:space="preserve"> (</w:t>
      </w:r>
      <w:r w:rsidR="00CC47CC" w:rsidRPr="00AF3D6E">
        <w:rPr>
          <w:rFonts w:ascii="Arial" w:hAnsi="Arial" w:cs="Arial"/>
        </w:rPr>
        <w:t xml:space="preserve">Supplementary </w:t>
      </w:r>
      <w:r w:rsidRPr="00AF3D6E">
        <w:rPr>
          <w:rFonts w:ascii="Arial" w:hAnsi="Arial" w:cs="Arial"/>
        </w:rPr>
        <w:t xml:space="preserve">Table S1 and </w:t>
      </w:r>
      <w:r w:rsidR="00CC47CC" w:rsidRPr="00AF3D6E">
        <w:rPr>
          <w:rFonts w:ascii="Arial" w:hAnsi="Arial" w:cs="Arial"/>
        </w:rPr>
        <w:t xml:space="preserve">Supplementary </w:t>
      </w:r>
      <w:r w:rsidRPr="00AF3D6E">
        <w:rPr>
          <w:rFonts w:ascii="Arial" w:hAnsi="Arial" w:cs="Arial"/>
        </w:rPr>
        <w:t xml:space="preserve">Figure S1A). </w:t>
      </w:r>
      <w:r w:rsidR="00752276" w:rsidRPr="00AF3D6E">
        <w:rPr>
          <w:rFonts w:ascii="Arial" w:hAnsi="Arial" w:cs="Arial"/>
        </w:rPr>
        <w:t>For</w:t>
      </w:r>
      <w:r w:rsidR="009551CF" w:rsidRPr="00AF3D6E">
        <w:rPr>
          <w:rFonts w:ascii="Arial" w:hAnsi="Arial" w:cs="Arial"/>
        </w:rPr>
        <w:t xml:space="preserve"> RRM1 we tested single, double and triple mutations </w:t>
      </w:r>
      <w:r w:rsidR="000D7B66" w:rsidRPr="00AF3D6E">
        <w:rPr>
          <w:rFonts w:ascii="Arial" w:hAnsi="Arial" w:cs="Arial"/>
        </w:rPr>
        <w:t>of</w:t>
      </w:r>
      <w:r w:rsidR="009551CF" w:rsidRPr="00AF3D6E">
        <w:rPr>
          <w:rFonts w:ascii="Arial" w:hAnsi="Arial" w:cs="Arial"/>
        </w:rPr>
        <w:t xml:space="preserve"> the three conserved phenylalanines (F)</w:t>
      </w:r>
      <w:r w:rsidR="002E5B77" w:rsidRPr="00AF3D6E">
        <w:rPr>
          <w:rFonts w:ascii="Arial" w:hAnsi="Arial" w:cs="Arial"/>
        </w:rPr>
        <w:t xml:space="preserve"> to tyrosine (Y)</w:t>
      </w:r>
      <w:r w:rsidR="009551CF" w:rsidRPr="00AF3D6E">
        <w:rPr>
          <w:rFonts w:ascii="Arial" w:hAnsi="Arial" w:cs="Arial"/>
        </w:rPr>
        <w:t xml:space="preserve"> </w:t>
      </w:r>
      <w:r w:rsidR="002E5B77" w:rsidRPr="00AF3D6E">
        <w:rPr>
          <w:rFonts w:ascii="Arial" w:hAnsi="Arial" w:cs="Arial"/>
        </w:rPr>
        <w:t>in the RNP1</w:t>
      </w:r>
      <w:r w:rsidR="009551CF" w:rsidRPr="00AF3D6E">
        <w:rPr>
          <w:rFonts w:ascii="Arial" w:hAnsi="Arial" w:cs="Arial"/>
        </w:rPr>
        <w:t xml:space="preserve"> motif (F160, F162 and F165; </w:t>
      </w:r>
      <w:r w:rsidR="00CC47CC" w:rsidRPr="00AF3D6E">
        <w:rPr>
          <w:rFonts w:ascii="Arial" w:hAnsi="Arial" w:cs="Arial"/>
        </w:rPr>
        <w:t xml:space="preserve">Supplementary </w:t>
      </w:r>
      <w:r w:rsidR="009551CF" w:rsidRPr="00AF3D6E">
        <w:rPr>
          <w:rFonts w:ascii="Arial" w:hAnsi="Arial" w:cs="Arial"/>
        </w:rPr>
        <w:t xml:space="preserve">Figure S1A). </w:t>
      </w:r>
      <w:r w:rsidR="000E0596" w:rsidRPr="00AF3D6E">
        <w:rPr>
          <w:rFonts w:ascii="Arial" w:hAnsi="Arial" w:cs="Arial"/>
        </w:rPr>
        <w:t>All</w:t>
      </w:r>
      <w:r w:rsidR="009551CF" w:rsidRPr="00AF3D6E">
        <w:rPr>
          <w:rFonts w:ascii="Arial" w:hAnsi="Arial" w:cs="Arial"/>
        </w:rPr>
        <w:t xml:space="preserve"> mutant </w:t>
      </w:r>
      <w:r w:rsidR="00E70964" w:rsidRPr="00AF3D6E">
        <w:rPr>
          <w:rFonts w:ascii="Arial" w:hAnsi="Arial" w:cs="Arial"/>
        </w:rPr>
        <w:t xml:space="preserve">npl3 </w:t>
      </w:r>
      <w:r w:rsidR="009551CF" w:rsidRPr="00AF3D6E">
        <w:rPr>
          <w:rFonts w:ascii="Arial" w:hAnsi="Arial" w:cs="Arial"/>
        </w:rPr>
        <w:t xml:space="preserve">proteins are expressed at wild-type (wt) levels </w:t>
      </w:r>
      <w:r w:rsidR="009551CF" w:rsidRPr="00AF3D6E">
        <w:rPr>
          <w:rFonts w:ascii="Arial" w:hAnsi="Arial" w:cs="Arial"/>
          <w:i/>
        </w:rPr>
        <w:t>in vivo</w:t>
      </w:r>
      <w:r w:rsidR="009551CF" w:rsidRPr="00AF3D6E">
        <w:rPr>
          <w:rFonts w:ascii="Arial" w:hAnsi="Arial" w:cs="Arial"/>
        </w:rPr>
        <w:t xml:space="preserve"> (</w:t>
      </w:r>
      <w:r w:rsidR="00CC47CC" w:rsidRPr="00AF3D6E">
        <w:rPr>
          <w:rFonts w:ascii="Arial" w:hAnsi="Arial" w:cs="Arial"/>
        </w:rPr>
        <w:t xml:space="preserve">Supplementary </w:t>
      </w:r>
      <w:r w:rsidR="009551CF" w:rsidRPr="00AF3D6E">
        <w:rPr>
          <w:rFonts w:ascii="Arial" w:hAnsi="Arial" w:cs="Arial"/>
        </w:rPr>
        <w:t>Figure S1B). Since mutation of F162 is sufficient for the observed growth defect and the temperature</w:t>
      </w:r>
      <w:r w:rsidR="00F213DE" w:rsidRPr="00AF3D6E">
        <w:rPr>
          <w:rFonts w:ascii="Arial" w:hAnsi="Arial" w:cs="Arial"/>
        </w:rPr>
        <w:t>-</w:t>
      </w:r>
      <w:r w:rsidR="009551CF" w:rsidRPr="00AF3D6E">
        <w:rPr>
          <w:rFonts w:ascii="Arial" w:hAnsi="Arial" w:cs="Arial"/>
        </w:rPr>
        <w:t xml:space="preserve">sensitive phenotype (ts and cs, </w:t>
      </w:r>
      <w:r w:rsidR="003D5CF6" w:rsidRPr="00AF3D6E">
        <w:rPr>
          <w:rFonts w:ascii="Arial" w:hAnsi="Arial" w:cs="Arial"/>
        </w:rPr>
        <w:t xml:space="preserve">Supplementary </w:t>
      </w:r>
      <w:r w:rsidR="009551CF" w:rsidRPr="00AF3D6E">
        <w:rPr>
          <w:rFonts w:ascii="Arial" w:hAnsi="Arial" w:cs="Arial"/>
        </w:rPr>
        <w:t>Figure S1C), we chose this mutant for further analysis. In the linker region we mutated proline (P) 196 and alanine (A) 197 to aspartic acid (D).</w:t>
      </w:r>
      <w:r w:rsidR="0046081F" w:rsidRPr="00AF3D6E">
        <w:rPr>
          <w:rFonts w:ascii="Arial" w:hAnsi="Arial" w:cs="Arial"/>
        </w:rPr>
        <w:t xml:space="preserve"> As </w:t>
      </w:r>
      <w:r w:rsidR="0046081F" w:rsidRPr="00AF3D6E">
        <w:rPr>
          <w:rFonts w:ascii="Arial" w:hAnsi="Arial"/>
        </w:rPr>
        <w:t xml:space="preserve">mutation of the crosslinked F229/S230 </w:t>
      </w:r>
      <w:r w:rsidR="0046081F" w:rsidRPr="00AF3D6E">
        <w:rPr>
          <w:rFonts w:ascii="Arial" w:hAnsi="Arial" w:cs="Arial"/>
        </w:rPr>
        <w:t>in RRM2</w:t>
      </w:r>
      <w:r w:rsidR="002604F9" w:rsidRPr="00AF3D6E">
        <w:rPr>
          <w:rFonts w:ascii="Arial" w:hAnsi="Arial" w:cs="Arial"/>
        </w:rPr>
        <w:t xml:space="preserve"> </w:t>
      </w:r>
      <w:r w:rsidR="0046081F" w:rsidRPr="00AF3D6E">
        <w:rPr>
          <w:rFonts w:ascii="Arial" w:hAnsi="Arial"/>
        </w:rPr>
        <w:t>did not result in a growth defect of the mutant yeast cells</w:t>
      </w:r>
      <w:r w:rsidR="009551CF" w:rsidRPr="00AF3D6E">
        <w:rPr>
          <w:rFonts w:ascii="Arial" w:hAnsi="Arial" w:cs="Arial"/>
        </w:rPr>
        <w:t>, we mutated F245 in RNP2</w:t>
      </w:r>
      <w:r w:rsidR="002604F9" w:rsidRPr="00AF3D6E">
        <w:rPr>
          <w:rFonts w:ascii="Arial" w:hAnsi="Arial" w:cs="Arial"/>
        </w:rPr>
        <w:t xml:space="preserve">, which </w:t>
      </w:r>
      <w:r w:rsidR="002604F9" w:rsidRPr="00AF3D6E">
        <w:rPr>
          <w:rFonts w:ascii="Arial" w:hAnsi="Arial" w:cs="Arial"/>
          <w:lang w:val="en-GB"/>
        </w:rPr>
        <w:t>is highly conserved and show RNA binding in</w:t>
      </w:r>
      <w:r w:rsidR="002604F9" w:rsidRPr="00AF3D6E">
        <w:rPr>
          <w:rFonts w:ascii="Arial" w:hAnsi="Arial" w:cs="Arial"/>
        </w:rPr>
        <w:t xml:space="preserve"> </w:t>
      </w:r>
      <w:r w:rsidR="002604F9" w:rsidRPr="00AF3D6E">
        <w:rPr>
          <w:rFonts w:ascii="Arial" w:hAnsi="Arial" w:cs="Arial"/>
          <w:lang w:val="en-GB"/>
        </w:rPr>
        <w:t xml:space="preserve">our </w:t>
      </w:r>
      <w:r w:rsidR="002604F9" w:rsidRPr="00AF3D6E">
        <w:rPr>
          <w:rFonts w:ascii="Arial" w:hAnsi="Arial" w:cs="Arial"/>
          <w:i/>
          <w:lang w:val="en-GB"/>
        </w:rPr>
        <w:t>in vitro</w:t>
      </w:r>
      <w:r w:rsidR="002604F9" w:rsidRPr="00AF3D6E">
        <w:rPr>
          <w:rFonts w:ascii="Arial" w:hAnsi="Arial" w:cs="Arial"/>
          <w:lang w:val="en-GB"/>
        </w:rPr>
        <w:t xml:space="preserve"> binding studies (NMR titrations),</w:t>
      </w:r>
      <w:r w:rsidR="002604F9" w:rsidRPr="00AF3D6E">
        <w:rPr>
          <w:rFonts w:ascii="Arial" w:hAnsi="Arial" w:cs="Arial"/>
          <w:sz w:val="24"/>
          <w:szCs w:val="24"/>
          <w:lang w:val="en-GB"/>
        </w:rPr>
        <w:t xml:space="preserve"> </w:t>
      </w:r>
      <w:r w:rsidR="009551CF" w:rsidRPr="00AF3D6E">
        <w:rPr>
          <w:rFonts w:ascii="Arial" w:hAnsi="Arial" w:cs="Arial"/>
        </w:rPr>
        <w:t xml:space="preserve">to a Y or an inosine (I). Both mutant proteins are expressed at wt levels </w:t>
      </w:r>
      <w:r w:rsidR="009551CF" w:rsidRPr="00AF3D6E">
        <w:rPr>
          <w:rFonts w:ascii="Arial" w:hAnsi="Arial" w:cs="Arial"/>
          <w:i/>
        </w:rPr>
        <w:t>in vivo</w:t>
      </w:r>
      <w:r w:rsidR="009551CF" w:rsidRPr="00AF3D6E">
        <w:rPr>
          <w:rFonts w:ascii="Arial" w:hAnsi="Arial" w:cs="Arial"/>
        </w:rPr>
        <w:t xml:space="preserve"> (</w:t>
      </w:r>
      <w:r w:rsidR="00B33995" w:rsidRPr="00AF3D6E">
        <w:rPr>
          <w:rFonts w:ascii="Arial" w:hAnsi="Arial" w:cs="Arial"/>
        </w:rPr>
        <w:t xml:space="preserve">Supplementary </w:t>
      </w:r>
      <w:r w:rsidR="009551CF" w:rsidRPr="00AF3D6E">
        <w:rPr>
          <w:rFonts w:ascii="Arial" w:hAnsi="Arial" w:cs="Arial"/>
        </w:rPr>
        <w:t>Figure S1D) and cause a temperature sensitive growth phenotype (</w:t>
      </w:r>
      <w:r w:rsidR="003D5CF6" w:rsidRPr="00AF3D6E">
        <w:rPr>
          <w:rFonts w:ascii="Arial" w:hAnsi="Arial" w:cs="Arial"/>
        </w:rPr>
        <w:t xml:space="preserve">Supplementary </w:t>
      </w:r>
      <w:r w:rsidR="009551CF" w:rsidRPr="00AF3D6E">
        <w:rPr>
          <w:rFonts w:ascii="Arial" w:hAnsi="Arial" w:cs="Arial"/>
        </w:rPr>
        <w:t xml:space="preserve">Figure S1E). As </w:t>
      </w:r>
      <w:r w:rsidR="00B705BD" w:rsidRPr="00AF3D6E">
        <w:rPr>
          <w:rFonts w:ascii="Arial" w:hAnsi="Arial" w:cs="Arial"/>
          <w:i/>
        </w:rPr>
        <w:t>npl3-F</w:t>
      </w:r>
      <w:r w:rsidR="009551CF" w:rsidRPr="00AF3D6E">
        <w:rPr>
          <w:rFonts w:ascii="Arial" w:hAnsi="Arial" w:cs="Arial"/>
          <w:i/>
        </w:rPr>
        <w:t>245I</w:t>
      </w:r>
      <w:r w:rsidR="009551CF" w:rsidRPr="00AF3D6E">
        <w:rPr>
          <w:rFonts w:ascii="Arial" w:hAnsi="Arial" w:cs="Arial"/>
        </w:rPr>
        <w:t xml:space="preserve"> cells grow a bit better at 30°C than </w:t>
      </w:r>
      <w:r w:rsidR="009551CF" w:rsidRPr="00AF3D6E">
        <w:rPr>
          <w:rFonts w:ascii="Arial" w:hAnsi="Arial" w:cs="Arial"/>
          <w:i/>
        </w:rPr>
        <w:t>npl3-F245Y</w:t>
      </w:r>
      <w:r w:rsidR="009551CF" w:rsidRPr="00AF3D6E">
        <w:rPr>
          <w:rFonts w:ascii="Arial" w:hAnsi="Arial" w:cs="Arial"/>
        </w:rPr>
        <w:t xml:space="preserve"> cells (</w:t>
      </w:r>
      <w:r w:rsidR="003D5CF6" w:rsidRPr="00AF3D6E">
        <w:rPr>
          <w:rFonts w:ascii="Arial" w:hAnsi="Arial" w:cs="Arial"/>
        </w:rPr>
        <w:t xml:space="preserve">Supplementary </w:t>
      </w:r>
      <w:r w:rsidR="009551CF" w:rsidRPr="00AF3D6E">
        <w:rPr>
          <w:rFonts w:ascii="Arial" w:hAnsi="Arial" w:cs="Arial"/>
        </w:rPr>
        <w:t>Figures S1E</w:t>
      </w:r>
      <w:r w:rsidR="00B33995" w:rsidRPr="00AF3D6E">
        <w:rPr>
          <w:rFonts w:ascii="Arial" w:hAnsi="Arial" w:cs="Arial"/>
        </w:rPr>
        <w:t>,</w:t>
      </w:r>
      <w:r w:rsidR="009551CF" w:rsidRPr="00AF3D6E">
        <w:rPr>
          <w:rFonts w:ascii="Arial" w:hAnsi="Arial" w:cs="Arial"/>
        </w:rPr>
        <w:t xml:space="preserve"> S2E), we chose the former for further analysis.</w:t>
      </w:r>
    </w:p>
    <w:p w14:paraId="7F3AE4F1" w14:textId="0A3D3DCA" w:rsidR="006A66A6" w:rsidRPr="00AF3D6E" w:rsidRDefault="006A66A6" w:rsidP="00CA6A31">
      <w:pPr>
        <w:spacing w:after="0" w:line="276" w:lineRule="auto"/>
        <w:jc w:val="both"/>
        <w:rPr>
          <w:rFonts w:ascii="Arial" w:hAnsi="Arial" w:cs="Arial"/>
        </w:rPr>
      </w:pPr>
    </w:p>
    <w:p w14:paraId="1D3F0C07" w14:textId="77777777" w:rsidR="0080678F" w:rsidRPr="00AF3D6E" w:rsidRDefault="0080678F" w:rsidP="0005508D">
      <w:pPr>
        <w:spacing w:after="0" w:line="276" w:lineRule="auto"/>
        <w:jc w:val="both"/>
        <w:rPr>
          <w:rFonts w:ascii="Arial" w:hAnsi="Arial" w:cs="Arial"/>
          <w:b/>
        </w:rPr>
      </w:pPr>
      <w:r w:rsidRPr="00AF3D6E">
        <w:rPr>
          <w:rFonts w:ascii="Arial" w:hAnsi="Arial" w:cs="Arial"/>
          <w:b/>
        </w:rPr>
        <w:t>NMR spectroscopy and structural analysis</w:t>
      </w:r>
    </w:p>
    <w:p w14:paraId="16BD2F34" w14:textId="30B8BE3A" w:rsidR="0080678F" w:rsidRPr="00AF3D6E" w:rsidRDefault="0080678F" w:rsidP="0005508D">
      <w:pPr>
        <w:spacing w:after="0" w:line="276" w:lineRule="auto"/>
        <w:jc w:val="both"/>
        <w:rPr>
          <w:rFonts w:ascii="Arial" w:hAnsi="Arial" w:cs="Arial"/>
        </w:rPr>
      </w:pPr>
      <w:r w:rsidRPr="00AF3D6E">
        <w:rPr>
          <w:rFonts w:ascii="Arial" w:hAnsi="Arial" w:cs="Arial"/>
          <w:bCs/>
          <w:u w:val="single"/>
        </w:rPr>
        <w:t>Structural modeling.</w:t>
      </w:r>
      <w:r w:rsidRPr="00AF3D6E">
        <w:rPr>
          <w:rFonts w:ascii="Arial" w:hAnsi="Arial" w:cs="Arial"/>
        </w:rPr>
        <w:t xml:space="preserve"> We characterized the overall conformation and internal flexibility of the Npl3</w:t>
      </w:r>
      <w:r w:rsidRPr="00AF3D6E">
        <w:rPr>
          <w:rFonts w:ascii="Arial" w:hAnsi="Arial" w:cs="Arial"/>
          <w:vertAlign w:val="superscript"/>
        </w:rPr>
        <w:t>120-280</w:t>
      </w:r>
      <w:r w:rsidRPr="00AF3D6E">
        <w:rPr>
          <w:rFonts w:ascii="Arial" w:hAnsi="Arial" w:cs="Arial"/>
        </w:rPr>
        <w:t xml:space="preserve"> protein using </w:t>
      </w:r>
      <w:r w:rsidR="00B33995" w:rsidRPr="00AF3D6E">
        <w:rPr>
          <w:rFonts w:ascii="Arial" w:hAnsi="Arial" w:cs="Arial"/>
        </w:rPr>
        <w:t>solution nuclear magnetic resonance (NMR) spectroscopy</w:t>
      </w:r>
      <w:r w:rsidRPr="00AF3D6E">
        <w:rPr>
          <w:rFonts w:ascii="Arial" w:hAnsi="Arial" w:cs="Arial"/>
        </w:rPr>
        <w:t>. The overall tumbling correlation time (</w:t>
      </w:r>
      <w:r w:rsidR="009A308C" w:rsidRPr="00AF3D6E">
        <w:rPr>
          <w:rFonts w:ascii="Arial" w:hAnsi="Arial" w:cs="Arial"/>
        </w:rPr>
        <w:t xml:space="preserve">Supplementary </w:t>
      </w:r>
      <w:r w:rsidRPr="00AF3D6E">
        <w:rPr>
          <w:rFonts w:ascii="Arial" w:hAnsi="Arial" w:cs="Arial"/>
        </w:rPr>
        <w:t xml:space="preserve">Figure S3C) derived from NMR </w:t>
      </w:r>
      <w:r w:rsidRPr="00AF3D6E">
        <w:rPr>
          <w:rFonts w:ascii="Arial" w:hAnsi="Arial" w:cs="Arial"/>
          <w:vertAlign w:val="superscript"/>
        </w:rPr>
        <w:t>15</w:t>
      </w:r>
      <w:r w:rsidRPr="00AF3D6E">
        <w:rPr>
          <w:rFonts w:ascii="Arial" w:hAnsi="Arial" w:cs="Arial"/>
        </w:rPr>
        <w:t>N relaxation experiments indicates that the two domains are arranged in a rather fixed orientation and do not reorient independently. The data also show that the N-terminal tail and the C-terminal tail regions flanking the two RRM</w:t>
      </w:r>
      <w:r w:rsidR="00B33995" w:rsidRPr="00AF3D6E">
        <w:rPr>
          <w:rFonts w:ascii="Arial" w:hAnsi="Arial" w:cs="Arial"/>
        </w:rPr>
        <w:t xml:space="preserve"> domain</w:t>
      </w:r>
      <w:r w:rsidRPr="00AF3D6E">
        <w:rPr>
          <w:rFonts w:ascii="Arial" w:hAnsi="Arial" w:cs="Arial"/>
        </w:rPr>
        <w:t>s are flexible (</w:t>
      </w:r>
      <w:r w:rsidR="009A308C" w:rsidRPr="00AF3D6E">
        <w:rPr>
          <w:rFonts w:ascii="Arial" w:hAnsi="Arial" w:cs="Arial"/>
        </w:rPr>
        <w:t xml:space="preserve">Supplementary </w:t>
      </w:r>
      <w:r w:rsidRPr="00AF3D6E">
        <w:rPr>
          <w:rFonts w:ascii="Arial" w:hAnsi="Arial" w:cs="Arial"/>
        </w:rPr>
        <w:t xml:space="preserve">Figure S3B-E). Interestingly, heteronuclear </w:t>
      </w:r>
      <w:r w:rsidR="00B33995" w:rsidRPr="00AF3D6E">
        <w:rPr>
          <w:rFonts w:ascii="Arial" w:hAnsi="Arial" w:cs="Arial"/>
        </w:rPr>
        <w:t xml:space="preserve">nuclear Overhauser effect (NOE) </w:t>
      </w:r>
      <w:r w:rsidRPr="00AF3D6E">
        <w:rPr>
          <w:rFonts w:ascii="Arial" w:hAnsi="Arial" w:cs="Arial"/>
        </w:rPr>
        <w:t>data (</w:t>
      </w:r>
      <w:r w:rsidR="009A308C" w:rsidRPr="00AF3D6E">
        <w:rPr>
          <w:rFonts w:ascii="Arial" w:hAnsi="Arial" w:cs="Arial"/>
        </w:rPr>
        <w:t xml:space="preserve">Supplementary </w:t>
      </w:r>
      <w:r w:rsidRPr="00AF3D6E">
        <w:rPr>
          <w:rFonts w:ascii="Arial" w:hAnsi="Arial" w:cs="Arial"/>
        </w:rPr>
        <w:t>Figure S3D) demonstrate that the linker connecting the two RRM</w:t>
      </w:r>
      <w:r w:rsidR="00B33995" w:rsidRPr="00AF3D6E">
        <w:rPr>
          <w:rFonts w:ascii="Arial" w:hAnsi="Arial" w:cs="Arial"/>
        </w:rPr>
        <w:t xml:space="preserve"> domain</w:t>
      </w:r>
      <w:r w:rsidRPr="00AF3D6E">
        <w:rPr>
          <w:rFonts w:ascii="Arial" w:hAnsi="Arial" w:cs="Arial"/>
        </w:rPr>
        <w:t xml:space="preserve">s has only reduced flexibility. The structural arrangement of the Npl3 tandem domains was then defined by inter-domain distance restraints derived from paramagnetic relaxation enhancement (PRE) experiments following our previously reported approach in a semi-rigid body structure calculation (see methods) </w:t>
      </w:r>
      <w:r w:rsidRPr="00AF3D6E">
        <w:rPr>
          <w:rFonts w:ascii="Arial" w:hAnsi="Arial" w:cs="Arial"/>
        </w:rPr>
        <w:fldChar w:fldCharType="begin"/>
      </w:r>
      <w:r w:rsidR="008105C9" w:rsidRPr="00AF3D6E">
        <w:rPr>
          <w:rFonts w:ascii="Arial" w:hAnsi="Arial" w:cs="Arial"/>
        </w:rPr>
        <w:instrText xml:space="preserve"> ADDIN EN.CITE &lt;EndNote&gt;&lt;Cite&gt;&lt;Author&gt;Simon&lt;/Author&gt;&lt;Year&gt;2010&lt;/Year&gt;&lt;RecNum&gt;1121&lt;/RecNum&gt;&lt;DisplayText&gt;(1)&lt;/DisplayText&gt;&lt;record&gt;&lt;rec-number&gt;1121&lt;/rec-number&gt;&lt;foreign-keys&gt;&lt;key app="EN" db-id="s5zf25xerf9tw5e2v5qxaaafxxzrs2z5ps5e" timestamp="1628690738"&gt;1121&lt;/key&gt;&lt;/foreign-keys&gt;&lt;ref-type name="Journal Article"&gt;17&lt;/ref-type&gt;&lt;contributors&gt;&lt;authors&gt;&lt;author&gt;Simon, B.&lt;/author&gt;&lt;author&gt;Madl, T.&lt;/author&gt;&lt;author&gt;Mackereth, C. D.&lt;/author&gt;&lt;author&gt;Nilges, M.&lt;/author&gt;&lt;author&gt;Sattler, M.&lt;/author&gt;&lt;/authors&gt;&lt;/contributors&gt;&lt;auth-address&gt;European Molecular Biology Laboratory, Heidelberg, Germany.&lt;/auth-address&gt;&lt;titles&gt;&lt;title&gt;An efficient protocol for NMR-spectroscopy-based structure determination of protein complexes in solution&lt;/title&gt;&lt;secondary-title&gt;Angew Chem Int Ed Engl&lt;/secondary-title&gt;&lt;alt-title&gt;Angewandte Chemie&lt;/alt-title&gt;&lt;/titles&gt;&lt;periodical&gt;&lt;full-title&gt;Angew Chem Int Ed Engl&lt;/full-title&gt;&lt;abbr-1&gt;Angewandte Chemie&lt;/abbr-1&gt;&lt;/periodical&gt;&lt;alt-periodical&gt;&lt;full-title&gt;Angew Chem Int Ed Engl&lt;/full-title&gt;&lt;abbr-1&gt;Angewandte Chemie&lt;/abbr-1&gt;&lt;/alt-periodical&gt;&lt;pages&gt;1967-70&lt;/pages&gt;&lt;volume&gt;49&lt;/volume&gt;&lt;number&gt;11&lt;/number&gt;&lt;keywords&gt;&lt;keyword&gt;Humans&lt;/keyword&gt;&lt;keyword&gt;Magnetic Resonance Spectroscopy&lt;/keyword&gt;&lt;keyword&gt;Nuclear Proteins/*chemistry&lt;/keyword&gt;&lt;keyword&gt;Protein Structure, Tertiary&lt;/keyword&gt;&lt;keyword&gt;RNA/chemistry&lt;/keyword&gt;&lt;keyword&gt;Ribonucleoproteins/*chemistry&lt;/keyword&gt;&lt;keyword&gt;Solutions/*chemistry&lt;/keyword&gt;&lt;keyword&gt;Splicing Factor U2AF&lt;/keyword&gt;&lt;/keywords&gt;&lt;dates&gt;&lt;year&gt;2010&lt;/year&gt;&lt;pub-dates&gt;&lt;date&gt;Mar 8&lt;/date&gt;&lt;/pub-dates&gt;&lt;/dates&gt;&lt;isbn&gt;1521-3773 (Electronic)&amp;#xD;1433-7851 (Linking)&lt;/isbn&gt;&lt;accession-num&gt;20148424&lt;/accession-num&gt;&lt;urls&gt;&lt;related-urls&gt;&lt;url&gt;http://www.ncbi.nlm.nih.gov/pubmed/20148424&lt;/url&gt;&lt;/related-urls&gt;&lt;/urls&gt;&lt;electronic-resource-num&gt;10.1002/anie.200906147&lt;/electronic-resource-num&gt;&lt;/record&gt;&lt;/Cite&gt;&lt;/EndNote&gt;</w:instrText>
      </w:r>
      <w:r w:rsidRPr="00AF3D6E">
        <w:rPr>
          <w:rFonts w:ascii="Arial" w:hAnsi="Arial" w:cs="Arial"/>
        </w:rPr>
        <w:fldChar w:fldCharType="separate"/>
      </w:r>
      <w:r w:rsidR="008105C9" w:rsidRPr="00AF3D6E">
        <w:rPr>
          <w:rFonts w:ascii="Arial" w:hAnsi="Arial" w:cs="Arial"/>
          <w:noProof/>
        </w:rPr>
        <w:t>(1)</w:t>
      </w:r>
      <w:r w:rsidRPr="00AF3D6E">
        <w:rPr>
          <w:rFonts w:ascii="Arial" w:hAnsi="Arial" w:cs="Arial"/>
        </w:rPr>
        <w:fldChar w:fldCharType="end"/>
      </w:r>
      <w:r w:rsidRPr="00AF3D6E">
        <w:rPr>
          <w:rFonts w:ascii="Arial" w:hAnsi="Arial" w:cs="Arial"/>
        </w:rPr>
        <w:t xml:space="preserve"> (Figure 3C, </w:t>
      </w:r>
      <w:r w:rsidR="009A308C" w:rsidRPr="00AF3D6E">
        <w:rPr>
          <w:rFonts w:ascii="Arial" w:hAnsi="Arial" w:cs="Arial"/>
        </w:rPr>
        <w:t xml:space="preserve">Supplementary Figure </w:t>
      </w:r>
      <w:r w:rsidRPr="00AF3D6E">
        <w:rPr>
          <w:rFonts w:ascii="Arial" w:hAnsi="Arial" w:cs="Arial"/>
        </w:rPr>
        <w:t>S5A-E). The calculated tandem RRM structure of Npl3 is in good agreement with experimental PRE and small angle X-ray scattering (SAXS) data (</w:t>
      </w:r>
      <w:r w:rsidR="009A308C" w:rsidRPr="00AF3D6E">
        <w:rPr>
          <w:rFonts w:ascii="Arial" w:hAnsi="Arial" w:cs="Arial"/>
        </w:rPr>
        <w:t xml:space="preserve">Supplementary </w:t>
      </w:r>
      <w:r w:rsidRPr="00AF3D6E">
        <w:rPr>
          <w:rFonts w:ascii="Arial" w:hAnsi="Arial" w:cs="Arial"/>
        </w:rPr>
        <w:t>Figure S5D). The structural model (Figure 3C) shows that the RNA</w:t>
      </w:r>
      <w:r w:rsidR="005E5B0C" w:rsidRPr="00AF3D6E">
        <w:rPr>
          <w:rFonts w:ascii="Arial" w:hAnsi="Arial" w:cs="Arial"/>
        </w:rPr>
        <w:t>-</w:t>
      </w:r>
      <w:r w:rsidRPr="00AF3D6E">
        <w:rPr>
          <w:rFonts w:ascii="Arial" w:hAnsi="Arial" w:cs="Arial"/>
        </w:rPr>
        <w:t>binding surfaces of the two RRM</w:t>
      </w:r>
      <w:r w:rsidR="00215E13" w:rsidRPr="00AF3D6E">
        <w:rPr>
          <w:rFonts w:ascii="Arial" w:hAnsi="Arial" w:cs="Arial"/>
        </w:rPr>
        <w:t xml:space="preserve"> domain</w:t>
      </w:r>
      <w:r w:rsidRPr="00AF3D6E">
        <w:rPr>
          <w:rFonts w:ascii="Arial" w:hAnsi="Arial" w:cs="Arial"/>
        </w:rPr>
        <w:t>s face towards each other, forming a positively charged surface (Figure 3D).</w:t>
      </w:r>
    </w:p>
    <w:p w14:paraId="152421D0" w14:textId="4521740B" w:rsidR="0080678F" w:rsidRPr="00AF3D6E" w:rsidRDefault="0080678F" w:rsidP="0005508D">
      <w:pPr>
        <w:spacing w:after="0" w:line="276" w:lineRule="auto"/>
        <w:jc w:val="both"/>
        <w:rPr>
          <w:rFonts w:ascii="Arial" w:hAnsi="Arial" w:cs="Arial"/>
        </w:rPr>
      </w:pPr>
      <w:r w:rsidRPr="00AF3D6E">
        <w:rPr>
          <w:rFonts w:ascii="Arial" w:hAnsi="Arial" w:cs="Arial"/>
          <w:bCs/>
          <w:u w:val="single"/>
        </w:rPr>
        <w:lastRenderedPageBreak/>
        <w:t>Npl3 RRM1 and RRM2 binding preference</w:t>
      </w:r>
      <w:r w:rsidR="0005508D" w:rsidRPr="00AF3D6E">
        <w:rPr>
          <w:rFonts w:ascii="Arial" w:hAnsi="Arial" w:cs="Arial"/>
          <w:bCs/>
          <w:u w:val="single"/>
        </w:rPr>
        <w:t>.</w:t>
      </w:r>
      <w:r w:rsidR="0005508D" w:rsidRPr="00AF3D6E">
        <w:rPr>
          <w:rFonts w:ascii="Arial" w:hAnsi="Arial" w:cs="Arial"/>
          <w:b/>
        </w:rPr>
        <w:t xml:space="preserve"> </w:t>
      </w:r>
      <w:r w:rsidRPr="00AF3D6E">
        <w:rPr>
          <w:rFonts w:ascii="Arial" w:hAnsi="Arial" w:cs="Arial"/>
        </w:rPr>
        <w:t>We assessed the RNA</w:t>
      </w:r>
      <w:r w:rsidR="005E5B0C" w:rsidRPr="00AF3D6E">
        <w:rPr>
          <w:rFonts w:ascii="Arial" w:hAnsi="Arial" w:cs="Arial"/>
        </w:rPr>
        <w:t>-</w:t>
      </w:r>
      <w:r w:rsidRPr="00AF3D6E">
        <w:rPr>
          <w:rFonts w:ascii="Arial" w:hAnsi="Arial" w:cs="Arial"/>
        </w:rPr>
        <w:t>binding specificity of Npl3 RRM1 and RRM2 using NMR titrations with short single-stranded DNA oligos. It has been shown before that ssDNA ligands can well represent the RNA recognition by RRMs</w:t>
      </w:r>
      <w:r w:rsidR="00215E13" w:rsidRPr="00AF3D6E">
        <w:rPr>
          <w:rFonts w:ascii="Arial" w:hAnsi="Arial" w:cs="Arial"/>
        </w:rPr>
        <w:t xml:space="preserve"> </w:t>
      </w:r>
      <w:r w:rsidR="00215E13" w:rsidRPr="00AF3D6E">
        <w:rPr>
          <w:rFonts w:ascii="Arial" w:hAnsi="Arial" w:cs="Arial"/>
        </w:rPr>
        <w:fldChar w:fldCharType="begin">
          <w:fldData xml:space="preserve">PEVuZE5vdGU+PENpdGU+PEF1dGhvcj5DbGVyeTwvQXV0aG9yPjxZZWFyPjIwMjE8L1llYXI+PFJl
Y051bT4xMTE5PC9SZWNOdW0+PERpc3BsYXlUZXh0PigyKTwvRGlzcGxheVRleHQ+PHJlY29yZD48
cmVjLW51bWJlcj4xMTE5PC9yZWMtbnVtYmVyPjxmb3JlaWduLWtleXM+PGtleSBhcHA9IkVOIiBk
Yi1pZD0iczV6ZjI1eGVyZjl0dzVlMnY1cXhhYWFmeHh6cnMyejVwczVlIiB0aW1lc3RhbXA9IjE2
Mjg2OTA0MTAiPjExMTk8L2tleT48L2ZvcmVpZ24ta2V5cz48cmVmLXR5cGUgbmFtZT0iSm91cm5h
bCBBcnRpY2xlIj4xNzwvcmVmLXR5cGU+PGNvbnRyaWJ1dG9ycz48YXV0aG9ycz48YXV0aG9yPkNs
ZXJ5LCBBLjwvYXV0aG9yPjxhdXRob3I+S3JlcGwsIE0uPC9hdXRob3I+PGF1dGhvcj5OZ3V5ZW4s
IEMuIEsuIFguPC9hdXRob3I+PGF1dGhvcj5Nb3Vyc3ksIEEuPC9hdXRob3I+PGF1dGhvcj5Kb3Jq
YW5pLCBILjwvYXV0aG9yPjxhdXRob3I+S2F0c2FudG9uaSwgTS48L2F1dGhvcj48YXV0aG9yPk9r
b25pZXdza2ksIE0uPC9hdXRob3I+PGF1dGhvcj5NaXR0YWwsIE4uPC9hdXRob3I+PGF1dGhvcj5a
YXZvbGFuLCBNLjwvYXV0aG9yPjxhdXRob3I+U3BvbmVyLCBKLjwvYXV0aG9yPjxhdXRob3I+QWxs
YWluLCBGLiBILjwvYXV0aG9yPjwvYXV0aG9ycz48L2NvbnRyaWJ1dG9ycz48YXV0aC1hZGRyZXNz
PkRlcGFydG1lbnQgb2YgQmlvbG9neSwgSW5zdGl0dXRlIG9mIEJpb2NoZW1pc3RyeSwgRVRIIFp1
cmljaCwgWnVyaWNoLCBTd2l0emVybGFuZC4gYWNsZXJ5QG1vbC5iaW9sLmV0aHouY2guJiN4RDtC
aW9tb2xlY3VsYXIgTk1SIFNwZWN0cm9zY29weSBQbGF0Zm9ybSwgRVRIIFp1cmljaCwgWnVyaWNo
LCBTd2l0emVybGFuZC4gYWNsZXJ5QG1vbC5iaW9sLmV0aHouY2guJiN4RDtJbnN0aXR1dGUgb2Yg
QmlvcGh5c2ljcyBvZiB0aGUgQ3plY2ggQWNhZGVteSBvZiBTY2llbmNlcywgS3JhbG92b3BvbHNr
YSAxMzUsIDYxMiA2NSwgQnJubywgQ3plY2ggUmVwdWJsaWMuJiN4RDtEZXBhcnRtZW50IG9mIEJp
b2xvZ3ksIEluc3RpdHV0ZSBvZiBCaW9jaGVtaXN0cnksIEVUSCBadXJpY2gsIFp1cmljaCwgU3dp
dHplcmxhbmQuJiN4RDtDb21wdXRhdGlvbmFsIGFuZCBTeXN0ZW1zIEJpb2xvZ3ksIEJpb3plbnRy
dW0sIFVuaXZlcnNpdHkgb2YgQmFzZWwsIEJhc2VsLCBTd2l0emVybGFuZC4mI3hEO1NjaWVudGlm
aWMgSVQgU2VydmljZXMsIEVUSCBadXJpY2gsIFp1cmljaCwgU3dpdHplcmxhbmQuJiN4RDtEZXBh
cnRtZW50IG9mIEJpb2xvZ3ksIEluc3RpdHV0ZSBvZiBCaW9jaGVtaXN0cnksIEVUSCBadXJpY2gs
IFp1cmljaCwgU3dpdHplcmxhbmQuIGFsbGFpbkBtb2wuYmlvbC5ldGh6LmNoLjwvYXV0aC1hZGRy
ZXNzPjx0aXRsZXM+PHRpdGxlPlN0cnVjdHVyZSBvZiBTUlNGMSBSUk0xIGJvdW5kIHRvIFJOQSBy
ZXZlYWxzIGFuIHVuZXhwZWN0ZWQgYmltb2RhbCBtb2RlIG9mIGludGVyYWN0aW9uIGFuZCBleHBs
YWlucyBpdHMgaW52b2x2ZW1lbnQgaW4gU01OMSBleG9uNyBzcGxpY2luZzwvdGl0bGU+PHNlY29u
ZGFyeS10aXRsZT5OYXQgQ29tbXVuPC9zZWNvbmRhcnktdGl0bGU+PGFsdC10aXRsZT5OYXR1cmUg
Y29tbXVuaWNhdGlvbnM8L2FsdC10aXRsZT48L3RpdGxlcz48cGVyaW9kaWNhbD48ZnVsbC10aXRs
ZT5OYXQgQ29tbXVuPC9mdWxsLXRpdGxlPjwvcGVyaW9kaWNhbD48YWx0LXBlcmlvZGljYWw+PGZ1
bGwtdGl0bGU+TmF0dXJlIENvbW11bmljYXRpb25zPC9mdWxsLXRpdGxlPjwvYWx0LXBlcmlvZGlj
YWw+PHBhZ2VzPjQyODwvcGFnZXM+PHZvbHVtZT4xMjwvdm9sdW1lPjxudW1iZXI+MTwvbnVtYmVy
PjxrZXl3b3Jkcz48a2V5d29yZD5BbWlubyBBY2lkIFN1YnN0aXR1dGlvbjwva2V5d29yZD48a2V5
d29yZD5Bc3BhcmFnaW5lL2dlbmV0aWNzPC9rZXl3b3JkPjxrZXl3b3JkPkNvbXB1dGF0aW9uYWwg
QmlvbG9neTwva2V5d29yZD48a2V5d29yZD5FeG9ucy9nZW5ldGljczwva2V5d29yZD48a2V5d29y
ZD5HbHV0YW1pYyBBY2lkL2dlbmV0aWNzPC9rZXl3b3JkPjxrZXl3b3JkPkhFSzI5MyBDZWxsczwv
a2V5d29yZD48a2V5d29yZD5IdW1hbnM8L2tleXdvcmQ+PGtleXdvcmQ+TW9sZWN1bGFyIER5bmFt
aWNzIFNpbXVsYXRpb248L2tleXdvcmQ+PGtleXdvcmQ+TXVzY3VsYXIgQXRyb3BoeSwgU3BpbmFs
L2dlbmV0aWNzL3RoZXJhcHk8L2tleXdvcmQ+PGtleXdvcmQ+TnVjbGVhciBNYWduZXRpYyBSZXNv
bmFuY2UsIEJpb21vbGVjdWxhcjwva2V5d29yZD48a2V5d29yZD5Qcm90ZWluIEVuZ2luZWVyaW5n
PC9rZXl3b3JkPjxrZXl3b3JkPlJOQSBSZWNvZ25pdGlvbiBNb3RpZi8qZ2VuZXRpY3M8L2tleXdv
cmQ+PGtleXdvcmQ+Uk5BIFNwbGljZSBTaXRlcy8qZ2VuZXRpY3M8L2tleXdvcmQ+PGtleXdvcmQ+
KlJOQSBTcGxpY2luZzwva2V5d29yZD48a2V5d29yZD5SZWNvbWJpbmFudCBQcm90ZWlucy9nZW5l
dGljcy9pc29sYXRpb24gJmFtcDsgcHVyaWZpY2F0aW9uL21ldGFib2xpc20vdWx0cmFzdHJ1Y3R1
cmU8L2tleXdvcmQ+PGtleXdvcmQ+U2VyaW5lLUFyZ2luaW5lIFNwbGljaW5nIEZhY3RvcnMvZ2Vu
ZXRpY3MvaXNvbGF0aW9uICZhbXA7PC9rZXl3b3JkPjxrZXl3b3JkPnB1cmlmaWNhdGlvbi8qbWV0
YWJvbGlzbS91bHRyYXN0cnVjdHVyZTwva2V5d29yZD48a2V5d29yZD5TdXJ2aXZhbCBvZiBNb3Rv
ciBOZXVyb24gMSBQcm90ZWluLypnZW5ldGljczwva2V5d29yZD48a2V5d29yZD5VcmlkaW5lL21l
dGFib2xpc208L2tleXdvcmQ+PC9rZXl3b3Jkcz48ZGF0ZXM+PHllYXI+MjAyMTwveWVhcj48cHVi
LWRhdGVzPjxkYXRlPkphbiAxODwvZGF0ZT48L3B1Yi1kYXRlcz48L2RhdGVzPjxpc2JuPjIwNDEt
MTcyMyAoRWxlY3Ryb25pYykmI3hEOzIwNDEtMTcyMyAoTGlua2luZyk8L2lzYm4+PGFjY2Vzc2lv
bi1udW0+MzM0NjIxOTk8L2FjY2Vzc2lvbi1udW0+PHVybHM+PHJlbGF0ZWQtdXJscz48dXJsPmh0
dHA6Ly93d3cubmNiaS5ubG0ubmloLmdvdi9wdWJtZWQvMzM0NjIxOTk8L3VybD48L3JlbGF0ZWQt
dXJscz48L3VybHM+PGN1c3RvbTI+NzgxMzgzNTwvY3VzdG9tMj48ZWxlY3Ryb25pYy1yZXNvdXJj
ZS1udW0+MTAuMTAzOC9zNDE0NjctMDIwLTIwNDgxLXc8L2VsZWN0cm9uaWMtcmVzb3VyY2UtbnVt
PjwvcmVjb3JkPjwvQ2l0ZT48L0VuZE5vdGU+
</w:fldData>
        </w:fldChar>
      </w:r>
      <w:r w:rsidR="00215E13" w:rsidRPr="00AF3D6E">
        <w:rPr>
          <w:rFonts w:ascii="Arial" w:hAnsi="Arial" w:cs="Arial"/>
        </w:rPr>
        <w:instrText xml:space="preserve"> ADDIN EN.CITE </w:instrText>
      </w:r>
      <w:r w:rsidR="00215E13" w:rsidRPr="00AF3D6E">
        <w:rPr>
          <w:rFonts w:ascii="Arial" w:hAnsi="Arial" w:cs="Arial"/>
        </w:rPr>
        <w:fldChar w:fldCharType="begin">
          <w:fldData xml:space="preserve">PEVuZE5vdGU+PENpdGU+PEF1dGhvcj5DbGVyeTwvQXV0aG9yPjxZZWFyPjIwMjE8L1llYXI+PFJl
Y051bT4xMTE5PC9SZWNOdW0+PERpc3BsYXlUZXh0PigyKTwvRGlzcGxheVRleHQ+PHJlY29yZD48
cmVjLW51bWJlcj4xMTE5PC9yZWMtbnVtYmVyPjxmb3JlaWduLWtleXM+PGtleSBhcHA9IkVOIiBk
Yi1pZD0iczV6ZjI1eGVyZjl0dzVlMnY1cXhhYWFmeHh6cnMyejVwczVlIiB0aW1lc3RhbXA9IjE2
Mjg2OTA0MTAiPjExMTk8L2tleT48L2ZvcmVpZ24ta2V5cz48cmVmLXR5cGUgbmFtZT0iSm91cm5h
bCBBcnRpY2xlIj4xNzwvcmVmLXR5cGU+PGNvbnRyaWJ1dG9ycz48YXV0aG9ycz48YXV0aG9yPkNs
ZXJ5LCBBLjwvYXV0aG9yPjxhdXRob3I+S3JlcGwsIE0uPC9hdXRob3I+PGF1dGhvcj5OZ3V5ZW4s
IEMuIEsuIFguPC9hdXRob3I+PGF1dGhvcj5Nb3Vyc3ksIEEuPC9hdXRob3I+PGF1dGhvcj5Kb3Jq
YW5pLCBILjwvYXV0aG9yPjxhdXRob3I+S2F0c2FudG9uaSwgTS48L2F1dGhvcj48YXV0aG9yPk9r
b25pZXdza2ksIE0uPC9hdXRob3I+PGF1dGhvcj5NaXR0YWwsIE4uPC9hdXRob3I+PGF1dGhvcj5a
YXZvbGFuLCBNLjwvYXV0aG9yPjxhdXRob3I+U3BvbmVyLCBKLjwvYXV0aG9yPjxhdXRob3I+QWxs
YWluLCBGLiBILjwvYXV0aG9yPjwvYXV0aG9ycz48L2NvbnRyaWJ1dG9ycz48YXV0aC1hZGRyZXNz
PkRlcGFydG1lbnQgb2YgQmlvbG9neSwgSW5zdGl0dXRlIG9mIEJpb2NoZW1pc3RyeSwgRVRIIFp1
cmljaCwgWnVyaWNoLCBTd2l0emVybGFuZC4gYWNsZXJ5QG1vbC5iaW9sLmV0aHouY2guJiN4RDtC
aW9tb2xlY3VsYXIgTk1SIFNwZWN0cm9zY29weSBQbGF0Zm9ybSwgRVRIIFp1cmljaCwgWnVyaWNo
LCBTd2l0emVybGFuZC4gYWNsZXJ5QG1vbC5iaW9sLmV0aHouY2guJiN4RDtJbnN0aXR1dGUgb2Yg
QmlvcGh5c2ljcyBvZiB0aGUgQ3plY2ggQWNhZGVteSBvZiBTY2llbmNlcywgS3JhbG92b3BvbHNr
YSAxMzUsIDYxMiA2NSwgQnJubywgQ3plY2ggUmVwdWJsaWMuJiN4RDtEZXBhcnRtZW50IG9mIEJp
b2xvZ3ksIEluc3RpdHV0ZSBvZiBCaW9jaGVtaXN0cnksIEVUSCBadXJpY2gsIFp1cmljaCwgU3dp
dHplcmxhbmQuJiN4RDtDb21wdXRhdGlvbmFsIGFuZCBTeXN0ZW1zIEJpb2xvZ3ksIEJpb3plbnRy
dW0sIFVuaXZlcnNpdHkgb2YgQmFzZWwsIEJhc2VsLCBTd2l0emVybGFuZC4mI3hEO1NjaWVudGlm
aWMgSVQgU2VydmljZXMsIEVUSCBadXJpY2gsIFp1cmljaCwgU3dpdHplcmxhbmQuJiN4RDtEZXBh
cnRtZW50IG9mIEJpb2xvZ3ksIEluc3RpdHV0ZSBvZiBCaW9jaGVtaXN0cnksIEVUSCBadXJpY2gs
IFp1cmljaCwgU3dpdHplcmxhbmQuIGFsbGFpbkBtb2wuYmlvbC5ldGh6LmNoLjwvYXV0aC1hZGRy
ZXNzPjx0aXRsZXM+PHRpdGxlPlN0cnVjdHVyZSBvZiBTUlNGMSBSUk0xIGJvdW5kIHRvIFJOQSBy
ZXZlYWxzIGFuIHVuZXhwZWN0ZWQgYmltb2RhbCBtb2RlIG9mIGludGVyYWN0aW9uIGFuZCBleHBs
YWlucyBpdHMgaW52b2x2ZW1lbnQgaW4gU01OMSBleG9uNyBzcGxpY2luZzwvdGl0bGU+PHNlY29u
ZGFyeS10aXRsZT5OYXQgQ29tbXVuPC9zZWNvbmRhcnktdGl0bGU+PGFsdC10aXRsZT5OYXR1cmUg
Y29tbXVuaWNhdGlvbnM8L2FsdC10aXRsZT48L3RpdGxlcz48cGVyaW9kaWNhbD48ZnVsbC10aXRs
ZT5OYXQgQ29tbXVuPC9mdWxsLXRpdGxlPjwvcGVyaW9kaWNhbD48YWx0LXBlcmlvZGljYWw+PGZ1
bGwtdGl0bGU+TmF0dXJlIENvbW11bmljYXRpb25zPC9mdWxsLXRpdGxlPjwvYWx0LXBlcmlvZGlj
YWw+PHBhZ2VzPjQyODwvcGFnZXM+PHZvbHVtZT4xMjwvdm9sdW1lPjxudW1iZXI+MTwvbnVtYmVy
PjxrZXl3b3Jkcz48a2V5d29yZD5BbWlubyBBY2lkIFN1YnN0aXR1dGlvbjwva2V5d29yZD48a2V5
d29yZD5Bc3BhcmFnaW5lL2dlbmV0aWNzPC9rZXl3b3JkPjxrZXl3b3JkPkNvbXB1dGF0aW9uYWwg
QmlvbG9neTwva2V5d29yZD48a2V5d29yZD5FeG9ucy9nZW5ldGljczwva2V5d29yZD48a2V5d29y
ZD5HbHV0YW1pYyBBY2lkL2dlbmV0aWNzPC9rZXl3b3JkPjxrZXl3b3JkPkhFSzI5MyBDZWxsczwv
a2V5d29yZD48a2V5d29yZD5IdW1hbnM8L2tleXdvcmQ+PGtleXdvcmQ+TW9sZWN1bGFyIER5bmFt
aWNzIFNpbXVsYXRpb248L2tleXdvcmQ+PGtleXdvcmQ+TXVzY3VsYXIgQXRyb3BoeSwgU3BpbmFs
L2dlbmV0aWNzL3RoZXJhcHk8L2tleXdvcmQ+PGtleXdvcmQ+TnVjbGVhciBNYWduZXRpYyBSZXNv
bmFuY2UsIEJpb21vbGVjdWxhcjwva2V5d29yZD48a2V5d29yZD5Qcm90ZWluIEVuZ2luZWVyaW5n
PC9rZXl3b3JkPjxrZXl3b3JkPlJOQSBSZWNvZ25pdGlvbiBNb3RpZi8qZ2VuZXRpY3M8L2tleXdv
cmQ+PGtleXdvcmQ+Uk5BIFNwbGljZSBTaXRlcy8qZ2VuZXRpY3M8L2tleXdvcmQ+PGtleXdvcmQ+
KlJOQSBTcGxpY2luZzwva2V5d29yZD48a2V5d29yZD5SZWNvbWJpbmFudCBQcm90ZWlucy9nZW5l
dGljcy9pc29sYXRpb24gJmFtcDsgcHVyaWZpY2F0aW9uL21ldGFib2xpc20vdWx0cmFzdHJ1Y3R1
cmU8L2tleXdvcmQ+PGtleXdvcmQ+U2VyaW5lLUFyZ2luaW5lIFNwbGljaW5nIEZhY3RvcnMvZ2Vu
ZXRpY3MvaXNvbGF0aW9uICZhbXA7PC9rZXl3b3JkPjxrZXl3b3JkPnB1cmlmaWNhdGlvbi8qbWV0
YWJvbGlzbS91bHRyYXN0cnVjdHVyZTwva2V5d29yZD48a2V5d29yZD5TdXJ2aXZhbCBvZiBNb3Rv
ciBOZXVyb24gMSBQcm90ZWluLypnZW5ldGljczwva2V5d29yZD48a2V5d29yZD5VcmlkaW5lL21l
dGFib2xpc208L2tleXdvcmQ+PC9rZXl3b3Jkcz48ZGF0ZXM+PHllYXI+MjAyMTwveWVhcj48cHVi
LWRhdGVzPjxkYXRlPkphbiAxODwvZGF0ZT48L3B1Yi1kYXRlcz48L2RhdGVzPjxpc2JuPjIwNDEt
MTcyMyAoRWxlY3Ryb25pYykmI3hEOzIwNDEtMTcyMyAoTGlua2luZyk8L2lzYm4+PGFjY2Vzc2lv
bi1udW0+MzM0NjIxOTk8L2FjY2Vzc2lvbi1udW0+PHVybHM+PHJlbGF0ZWQtdXJscz48dXJsPmh0
dHA6Ly93d3cubmNiaS5ubG0ubmloLmdvdi9wdWJtZWQvMzM0NjIxOTk8L3VybD48L3JlbGF0ZWQt
dXJscz48L3VybHM+PGN1c3RvbTI+NzgxMzgzNTwvY3VzdG9tMj48ZWxlY3Ryb25pYy1yZXNvdXJj
ZS1udW0+MTAuMTAzOC9zNDE0NjctMDIwLTIwNDgxLXc8L2VsZWN0cm9uaWMtcmVzb3VyY2UtbnVt
PjwvcmVjb3JkPjwvQ2l0ZT48L0VuZE5vdGU+
</w:fldData>
        </w:fldChar>
      </w:r>
      <w:r w:rsidR="00215E13" w:rsidRPr="00AF3D6E">
        <w:rPr>
          <w:rFonts w:ascii="Arial" w:hAnsi="Arial" w:cs="Arial"/>
        </w:rPr>
        <w:instrText xml:space="preserve"> ADDIN EN.CITE.DATA </w:instrText>
      </w:r>
      <w:r w:rsidR="00215E13" w:rsidRPr="00AF3D6E">
        <w:rPr>
          <w:rFonts w:ascii="Arial" w:hAnsi="Arial" w:cs="Arial"/>
        </w:rPr>
      </w:r>
      <w:r w:rsidR="00215E13" w:rsidRPr="00AF3D6E">
        <w:rPr>
          <w:rFonts w:ascii="Arial" w:hAnsi="Arial" w:cs="Arial"/>
        </w:rPr>
        <w:fldChar w:fldCharType="end"/>
      </w:r>
      <w:r w:rsidR="00215E13" w:rsidRPr="00AF3D6E">
        <w:rPr>
          <w:rFonts w:ascii="Arial" w:hAnsi="Arial" w:cs="Arial"/>
        </w:rPr>
      </w:r>
      <w:r w:rsidR="00215E13" w:rsidRPr="00AF3D6E">
        <w:rPr>
          <w:rFonts w:ascii="Arial" w:hAnsi="Arial" w:cs="Arial"/>
        </w:rPr>
        <w:fldChar w:fldCharType="separate"/>
      </w:r>
      <w:r w:rsidR="00215E13" w:rsidRPr="00AF3D6E">
        <w:rPr>
          <w:rFonts w:ascii="Arial" w:hAnsi="Arial" w:cs="Arial"/>
          <w:noProof/>
        </w:rPr>
        <w:t>(2)</w:t>
      </w:r>
      <w:r w:rsidR="00215E13" w:rsidRPr="00AF3D6E">
        <w:rPr>
          <w:rFonts w:ascii="Arial" w:hAnsi="Arial" w:cs="Arial"/>
        </w:rPr>
        <w:fldChar w:fldCharType="end"/>
      </w:r>
      <w:r w:rsidRPr="00AF3D6E">
        <w:rPr>
          <w:rFonts w:ascii="Arial" w:hAnsi="Arial" w:cs="Arial"/>
        </w:rPr>
        <w:t xml:space="preserve">, especially in the case of SRSF1. The maximum NMR chemical shift perturbation observed with the RNP1 and RNP2 binding sites for RRM1 and within the non-canonical conserved motif in RRM2 is plotted in Figure 3B and </w:t>
      </w:r>
      <w:r w:rsidR="00B33995" w:rsidRPr="00AF3D6E">
        <w:rPr>
          <w:rFonts w:ascii="Arial" w:hAnsi="Arial" w:cs="Arial"/>
        </w:rPr>
        <w:t>Supplementary Figure S4A-F</w:t>
      </w:r>
      <w:r w:rsidRPr="00AF3D6E">
        <w:rPr>
          <w:rFonts w:ascii="Arial" w:hAnsi="Arial" w:cs="Arial"/>
        </w:rPr>
        <w:t>, for the oligo sequences indicated.</w:t>
      </w:r>
    </w:p>
    <w:p w14:paraId="1CEA360B" w14:textId="102F88E3" w:rsidR="0080678F" w:rsidRPr="00AF3D6E" w:rsidRDefault="00563E9E" w:rsidP="006A66A6">
      <w:pPr>
        <w:spacing w:after="120"/>
        <w:rPr>
          <w:rFonts w:ascii="Arial" w:hAnsi="Arial" w:cs="Arial"/>
        </w:rPr>
      </w:pPr>
      <w:r w:rsidRPr="00AF3D6E">
        <w:rPr>
          <w:rFonts w:ascii="Arial" w:hAnsi="Arial" w:cs="Arial"/>
          <w:noProof/>
        </w:rPr>
        <w:lastRenderedPageBreak/>
        <w:drawing>
          <wp:inline distT="0" distB="0" distL="0" distR="0" wp14:anchorId="43D333DC" wp14:editId="70A1F48C">
            <wp:extent cx="5749925" cy="8434705"/>
            <wp:effectExtent l="0" t="0" r="3175" b="4445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9925" cy="8434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FC0BE5" w14:textId="576C4E66" w:rsidR="00157AAD" w:rsidRPr="00AF3D6E" w:rsidRDefault="00EC0C54" w:rsidP="0051077C">
      <w:pPr>
        <w:spacing w:after="0"/>
        <w:jc w:val="both"/>
        <w:rPr>
          <w:rFonts w:ascii="Arial" w:hAnsi="Arial" w:cs="Arial"/>
        </w:rPr>
      </w:pPr>
      <w:r w:rsidRPr="00AF3D6E">
        <w:rPr>
          <w:rFonts w:ascii="Arial" w:hAnsi="Arial" w:cs="Arial"/>
          <w:b/>
        </w:rPr>
        <w:lastRenderedPageBreak/>
        <w:t xml:space="preserve">Supplementary </w:t>
      </w:r>
      <w:r w:rsidR="00157AAD" w:rsidRPr="00AF3D6E">
        <w:rPr>
          <w:rFonts w:ascii="Arial" w:hAnsi="Arial" w:cs="Arial"/>
          <w:b/>
        </w:rPr>
        <w:t xml:space="preserve">Figure S1. </w:t>
      </w:r>
      <w:r w:rsidR="00157AAD" w:rsidRPr="00AF3D6E">
        <w:rPr>
          <w:rFonts w:ascii="Arial" w:hAnsi="Arial" w:cs="Arial"/>
          <w:bCs/>
        </w:rPr>
        <w:t>Analysis of mutations in the RRM1 and RRM2 domains of Npl3</w:t>
      </w:r>
      <w:r w:rsidRPr="00AF3D6E">
        <w:rPr>
          <w:rFonts w:ascii="Arial" w:hAnsi="Arial" w:cs="Arial"/>
          <w:bCs/>
        </w:rPr>
        <w:t>.</w:t>
      </w:r>
      <w:r w:rsidR="00F22254" w:rsidRPr="00AF3D6E">
        <w:rPr>
          <w:rFonts w:ascii="Arial" w:hAnsi="Arial" w:cs="Arial"/>
          <w:bCs/>
        </w:rPr>
        <w:br/>
      </w:r>
      <w:r w:rsidR="00157AAD" w:rsidRPr="00AF3D6E">
        <w:rPr>
          <w:rFonts w:ascii="Arial" w:hAnsi="Arial" w:cs="Arial"/>
        </w:rPr>
        <w:t>(</w:t>
      </w:r>
      <w:r w:rsidR="00157AAD" w:rsidRPr="00AF3D6E">
        <w:rPr>
          <w:rFonts w:ascii="Arial" w:hAnsi="Arial" w:cs="Arial"/>
          <w:b/>
          <w:bCs/>
        </w:rPr>
        <w:t>A</w:t>
      </w:r>
      <w:r w:rsidR="00157AAD" w:rsidRPr="00AF3D6E">
        <w:rPr>
          <w:rFonts w:ascii="Arial" w:hAnsi="Arial" w:cs="Arial"/>
        </w:rPr>
        <w:t>)</w:t>
      </w:r>
      <w:r w:rsidR="00F22254" w:rsidRPr="00AF3D6E">
        <w:rPr>
          <w:rFonts w:ascii="Arial" w:hAnsi="Arial" w:cs="Arial"/>
        </w:rPr>
        <w:t xml:space="preserve"> </w:t>
      </w:r>
      <w:r w:rsidR="00157AAD" w:rsidRPr="00AF3D6E">
        <w:rPr>
          <w:rFonts w:ascii="Arial" w:hAnsi="Arial" w:cs="Arial"/>
        </w:rPr>
        <w:t xml:space="preserve">Scheme of </w:t>
      </w:r>
      <w:r w:rsidR="006940BA" w:rsidRPr="00AF3D6E">
        <w:rPr>
          <w:rFonts w:ascii="Arial" w:hAnsi="Arial" w:cs="Arial"/>
        </w:rPr>
        <w:t xml:space="preserve">the </w:t>
      </w:r>
      <w:r w:rsidR="00157AAD" w:rsidRPr="00AF3D6E">
        <w:rPr>
          <w:rFonts w:ascii="Arial" w:hAnsi="Arial" w:cs="Arial"/>
        </w:rPr>
        <w:t>RRM</w:t>
      </w:r>
      <w:r w:rsidR="006940BA" w:rsidRPr="00AF3D6E">
        <w:rPr>
          <w:rFonts w:ascii="Arial" w:hAnsi="Arial" w:cs="Arial"/>
        </w:rPr>
        <w:t>1-Linker-RRM2 region of Npl3</w:t>
      </w:r>
      <w:r w:rsidR="00157AAD" w:rsidRPr="00AF3D6E">
        <w:rPr>
          <w:rFonts w:ascii="Arial" w:hAnsi="Arial" w:cs="Arial"/>
        </w:rPr>
        <w:t xml:space="preserve"> indicating the </w:t>
      </w:r>
      <w:r w:rsidR="00DF746B" w:rsidRPr="00AF3D6E">
        <w:rPr>
          <w:rFonts w:ascii="Arial" w:hAnsi="Arial" w:cs="Arial"/>
        </w:rPr>
        <w:t xml:space="preserve">RNA-crosslinked amino acids of and </w:t>
      </w:r>
      <w:r w:rsidR="00157AAD" w:rsidRPr="00AF3D6E">
        <w:rPr>
          <w:rFonts w:ascii="Arial" w:hAnsi="Arial" w:cs="Arial"/>
        </w:rPr>
        <w:t>mutat</w:t>
      </w:r>
      <w:r w:rsidR="00DF746B" w:rsidRPr="00AF3D6E">
        <w:rPr>
          <w:rFonts w:ascii="Arial" w:hAnsi="Arial" w:cs="Arial"/>
        </w:rPr>
        <w:t xml:space="preserve">ions in </w:t>
      </w:r>
      <w:r w:rsidR="00157AAD" w:rsidRPr="00AF3D6E">
        <w:rPr>
          <w:rFonts w:ascii="Arial" w:hAnsi="Arial" w:cs="Arial"/>
        </w:rPr>
        <w:t>Npl3.</w:t>
      </w:r>
      <w:r w:rsidR="00F1231B" w:rsidRPr="00AF3D6E">
        <w:rPr>
          <w:rFonts w:ascii="Arial" w:hAnsi="Arial" w:cs="Arial"/>
        </w:rPr>
        <w:t xml:space="preserve"> For the </w:t>
      </w:r>
      <w:r w:rsidR="00F1231B" w:rsidRPr="00AF3D6E">
        <w:rPr>
          <w:rFonts w:ascii="Arial" w:hAnsi="Arial" w:cs="Arial"/>
          <w:i/>
          <w:iCs/>
        </w:rPr>
        <w:t>npl3-RRM1</w:t>
      </w:r>
      <w:r w:rsidR="00F1231B" w:rsidRPr="00AF3D6E">
        <w:rPr>
          <w:rFonts w:ascii="Arial" w:hAnsi="Arial" w:cs="Arial"/>
        </w:rPr>
        <w:t xml:space="preserve"> mutant F162 was mutated to tyrosine</w:t>
      </w:r>
      <w:r w:rsidR="00F22254" w:rsidRPr="00AF3D6E">
        <w:rPr>
          <w:rFonts w:ascii="Arial" w:hAnsi="Arial" w:cs="Arial"/>
        </w:rPr>
        <w:t xml:space="preserve"> (Y)</w:t>
      </w:r>
      <w:r w:rsidR="00F1231B" w:rsidRPr="00AF3D6E">
        <w:rPr>
          <w:rFonts w:ascii="Arial" w:hAnsi="Arial" w:cs="Arial"/>
        </w:rPr>
        <w:t xml:space="preserve">, for </w:t>
      </w:r>
      <w:r w:rsidR="00F1231B" w:rsidRPr="00AF3D6E">
        <w:rPr>
          <w:rFonts w:ascii="Arial" w:hAnsi="Arial" w:cs="Arial"/>
          <w:i/>
          <w:iCs/>
        </w:rPr>
        <w:t>npl3-Linker</w:t>
      </w:r>
      <w:r w:rsidR="00F1231B" w:rsidRPr="00AF3D6E">
        <w:rPr>
          <w:rFonts w:ascii="Arial" w:hAnsi="Arial" w:cs="Arial"/>
        </w:rPr>
        <w:t xml:space="preserve"> P196 and A1</w:t>
      </w:r>
      <w:r w:rsidR="00F22254" w:rsidRPr="00AF3D6E">
        <w:rPr>
          <w:rFonts w:ascii="Arial" w:hAnsi="Arial" w:cs="Arial"/>
        </w:rPr>
        <w:t>9</w:t>
      </w:r>
      <w:r w:rsidR="00F1231B" w:rsidRPr="00AF3D6E">
        <w:rPr>
          <w:rFonts w:ascii="Arial" w:hAnsi="Arial" w:cs="Arial"/>
        </w:rPr>
        <w:t xml:space="preserve">7 were mutated to </w:t>
      </w:r>
      <w:r w:rsidR="00236824" w:rsidRPr="00AF3D6E">
        <w:rPr>
          <w:rFonts w:ascii="Arial" w:hAnsi="Arial" w:cs="Arial"/>
        </w:rPr>
        <w:t>aspartic acid</w:t>
      </w:r>
      <w:r w:rsidR="00F1231B" w:rsidRPr="00AF3D6E">
        <w:rPr>
          <w:rFonts w:ascii="Arial" w:hAnsi="Arial" w:cs="Arial"/>
        </w:rPr>
        <w:t xml:space="preserve"> </w:t>
      </w:r>
      <w:r w:rsidR="00F22254" w:rsidRPr="00AF3D6E">
        <w:rPr>
          <w:rFonts w:ascii="Arial" w:hAnsi="Arial" w:cs="Arial"/>
        </w:rPr>
        <w:t xml:space="preserve">(D) </w:t>
      </w:r>
      <w:r w:rsidR="00F1231B" w:rsidRPr="00AF3D6E">
        <w:rPr>
          <w:rFonts w:ascii="Arial" w:hAnsi="Arial" w:cs="Arial"/>
        </w:rPr>
        <w:t xml:space="preserve">and for </w:t>
      </w:r>
      <w:r w:rsidR="00F1231B" w:rsidRPr="00AF3D6E">
        <w:rPr>
          <w:rFonts w:ascii="Arial" w:hAnsi="Arial" w:cs="Arial"/>
          <w:i/>
          <w:iCs/>
        </w:rPr>
        <w:t>npl3-RRM2</w:t>
      </w:r>
      <w:r w:rsidR="00F1231B" w:rsidRPr="00AF3D6E">
        <w:rPr>
          <w:rFonts w:ascii="Arial" w:hAnsi="Arial" w:cs="Arial"/>
        </w:rPr>
        <w:t xml:space="preserve"> F245 was mutated to </w:t>
      </w:r>
      <w:r w:rsidR="00236824" w:rsidRPr="00AF3D6E">
        <w:rPr>
          <w:rFonts w:ascii="Arial" w:hAnsi="Arial" w:cs="Arial"/>
        </w:rPr>
        <w:t>isoleucine</w:t>
      </w:r>
      <w:r w:rsidR="00F22254" w:rsidRPr="00AF3D6E">
        <w:rPr>
          <w:rFonts w:ascii="Arial" w:hAnsi="Arial" w:cs="Arial"/>
        </w:rPr>
        <w:t xml:space="preserve"> (I)</w:t>
      </w:r>
      <w:r w:rsidR="00F1231B" w:rsidRPr="00AF3D6E">
        <w:rPr>
          <w:rFonts w:ascii="Arial" w:hAnsi="Arial" w:cs="Arial"/>
        </w:rPr>
        <w:t>.</w:t>
      </w:r>
      <w:r w:rsidR="00BE6079">
        <w:rPr>
          <w:rFonts w:ascii="Arial" w:hAnsi="Arial" w:cs="Arial"/>
        </w:rPr>
        <w:t xml:space="preserve"> </w:t>
      </w:r>
      <w:r w:rsidR="00157AAD" w:rsidRPr="00AF3D6E">
        <w:rPr>
          <w:rFonts w:ascii="Arial" w:hAnsi="Arial" w:cs="Arial"/>
        </w:rPr>
        <w:t>(</w:t>
      </w:r>
      <w:r w:rsidR="00157AAD" w:rsidRPr="00AF3D6E">
        <w:rPr>
          <w:rFonts w:ascii="Arial" w:hAnsi="Arial" w:cs="Arial"/>
          <w:b/>
          <w:bCs/>
        </w:rPr>
        <w:t>B</w:t>
      </w:r>
      <w:r w:rsidR="00157AAD" w:rsidRPr="00AF3D6E">
        <w:rPr>
          <w:rFonts w:ascii="Arial" w:hAnsi="Arial" w:cs="Arial"/>
        </w:rPr>
        <w:t>) Npl3 variant</w:t>
      </w:r>
      <w:r w:rsidR="002B318A" w:rsidRPr="00AF3D6E">
        <w:rPr>
          <w:rFonts w:ascii="Arial" w:hAnsi="Arial" w:cs="Arial"/>
        </w:rPr>
        <w:t>s</w:t>
      </w:r>
      <w:r w:rsidR="00157AAD" w:rsidRPr="00AF3D6E">
        <w:rPr>
          <w:rFonts w:ascii="Arial" w:hAnsi="Arial" w:cs="Arial"/>
        </w:rPr>
        <w:t xml:space="preserve"> with mutations in the RRM1 domain are expressed at wt levels </w:t>
      </w:r>
      <w:r w:rsidR="00157AAD" w:rsidRPr="00AF3D6E">
        <w:rPr>
          <w:rFonts w:ascii="Arial" w:hAnsi="Arial" w:cs="Arial"/>
          <w:i/>
        </w:rPr>
        <w:t>in vivo</w:t>
      </w:r>
      <w:r w:rsidR="00157AAD" w:rsidRPr="00AF3D6E">
        <w:rPr>
          <w:rFonts w:ascii="Arial" w:hAnsi="Arial" w:cs="Arial"/>
        </w:rPr>
        <w:t>. Total Npl3 protein levels were determined by Western blot of whole</w:t>
      </w:r>
      <w:r w:rsidR="00245F41" w:rsidRPr="00AF3D6E">
        <w:rPr>
          <w:rFonts w:ascii="Arial" w:hAnsi="Arial" w:cs="Arial"/>
        </w:rPr>
        <w:t>-</w:t>
      </w:r>
      <w:r w:rsidR="00157AAD" w:rsidRPr="00AF3D6E">
        <w:rPr>
          <w:rFonts w:ascii="Arial" w:hAnsi="Arial" w:cs="Arial"/>
        </w:rPr>
        <w:t xml:space="preserve">cell extracts from </w:t>
      </w:r>
      <w:r w:rsidR="00157AAD" w:rsidRPr="00AF3D6E">
        <w:rPr>
          <w:rFonts w:ascii="Arial" w:hAnsi="Arial" w:cs="Arial"/>
          <w:i/>
        </w:rPr>
        <w:t>NPL3</w:t>
      </w:r>
      <w:r w:rsidR="00157AAD" w:rsidRPr="00AF3D6E">
        <w:rPr>
          <w:rFonts w:ascii="Arial" w:hAnsi="Arial" w:cs="Arial"/>
        </w:rPr>
        <w:t xml:space="preserve"> cells and cells expressing versions of Npl3 with the first (1), second (2) or third (3) phenylalanine mutated or combinations thereof. Left panel: Western blots, right panel: Quantification of three independent experiments.</w:t>
      </w:r>
      <w:r w:rsidRPr="00AF3D6E">
        <w:rPr>
          <w:rFonts w:ascii="Arial" w:hAnsi="Arial" w:cs="Arial"/>
        </w:rPr>
        <w:t xml:space="preserve"> </w:t>
      </w:r>
      <w:r w:rsidR="00157AAD" w:rsidRPr="00AF3D6E">
        <w:rPr>
          <w:rFonts w:ascii="Arial" w:hAnsi="Arial" w:cs="Arial"/>
        </w:rPr>
        <w:t>(</w:t>
      </w:r>
      <w:r w:rsidR="00157AAD" w:rsidRPr="00AF3D6E">
        <w:rPr>
          <w:rFonts w:ascii="Arial" w:hAnsi="Arial" w:cs="Arial"/>
          <w:b/>
          <w:bCs/>
        </w:rPr>
        <w:t>C</w:t>
      </w:r>
      <w:r w:rsidR="00157AAD" w:rsidRPr="00AF3D6E">
        <w:rPr>
          <w:rFonts w:ascii="Arial" w:hAnsi="Arial" w:cs="Arial"/>
        </w:rPr>
        <w:t xml:space="preserve">) Mutation of F162 to Y in the RRM1 of Npl3 is sufficient for the observed growth phenotype. F160, F162 and/or F165 (3) were mutated to </w:t>
      </w:r>
      <w:r w:rsidR="00245F41" w:rsidRPr="00AF3D6E">
        <w:rPr>
          <w:rFonts w:ascii="Arial" w:hAnsi="Arial" w:cs="Arial"/>
        </w:rPr>
        <w:t>Y</w:t>
      </w:r>
      <w:r w:rsidR="00157AAD" w:rsidRPr="00AF3D6E">
        <w:rPr>
          <w:rFonts w:ascii="Arial" w:hAnsi="Arial" w:cs="Arial"/>
        </w:rPr>
        <w:t xml:space="preserve"> either all three simultaneously (1-3), combinations of two mutations (1+2, 1+3 and 2+3) or the separately (1, 2 and 3). Mutation of F162 (2) confers the temperature sensitive phenotype.</w:t>
      </w:r>
      <w:r w:rsidR="00CB78C7" w:rsidRPr="00AF3D6E">
        <w:rPr>
          <w:rFonts w:ascii="Arial" w:hAnsi="Arial" w:cs="Arial"/>
        </w:rPr>
        <w:t xml:space="preserve"> </w:t>
      </w:r>
      <w:r w:rsidR="00157AAD" w:rsidRPr="00AF3D6E">
        <w:rPr>
          <w:rFonts w:ascii="Arial" w:hAnsi="Arial" w:cs="Arial"/>
        </w:rPr>
        <w:t xml:space="preserve">10-fold serial dilutions of wt cells and the indicated </w:t>
      </w:r>
      <w:r w:rsidR="00157AAD" w:rsidRPr="00AF3D6E">
        <w:rPr>
          <w:rFonts w:ascii="Arial" w:hAnsi="Arial" w:cs="Arial"/>
          <w:i/>
        </w:rPr>
        <w:t>npl3-RRM1</w:t>
      </w:r>
      <w:r w:rsidR="00157AAD" w:rsidRPr="00AF3D6E">
        <w:rPr>
          <w:rFonts w:ascii="Arial" w:hAnsi="Arial" w:cs="Arial"/>
        </w:rPr>
        <w:t xml:space="preserve"> mutants were spotted onto YPD plates and grown for 2-3 days</w:t>
      </w:r>
      <w:r w:rsidR="007F0362" w:rsidRPr="00AF3D6E">
        <w:rPr>
          <w:rFonts w:ascii="Arial" w:hAnsi="Arial" w:cs="Arial"/>
        </w:rPr>
        <w:t xml:space="preserve"> at the indicated temperatures.</w:t>
      </w:r>
      <w:r w:rsidRPr="00AF3D6E">
        <w:rPr>
          <w:rFonts w:ascii="Arial" w:hAnsi="Arial" w:cs="Arial"/>
        </w:rPr>
        <w:t xml:space="preserve"> </w:t>
      </w:r>
      <w:r w:rsidR="007F0362" w:rsidRPr="00AF3D6E">
        <w:rPr>
          <w:rFonts w:ascii="Arial" w:hAnsi="Arial" w:cs="Arial"/>
        </w:rPr>
        <w:t>(</w:t>
      </w:r>
      <w:r w:rsidR="007F0362" w:rsidRPr="00AF3D6E">
        <w:rPr>
          <w:rFonts w:ascii="Arial" w:hAnsi="Arial" w:cs="Arial"/>
          <w:b/>
          <w:bCs/>
        </w:rPr>
        <w:t>D</w:t>
      </w:r>
      <w:r w:rsidR="007F0362" w:rsidRPr="00AF3D6E">
        <w:rPr>
          <w:rFonts w:ascii="Arial" w:hAnsi="Arial" w:cs="Arial"/>
        </w:rPr>
        <w:t xml:space="preserve">) </w:t>
      </w:r>
      <w:r w:rsidR="00157AAD" w:rsidRPr="00AF3D6E">
        <w:rPr>
          <w:rFonts w:ascii="Arial" w:hAnsi="Arial" w:cs="Arial"/>
        </w:rPr>
        <w:t xml:space="preserve">Npl3 variant with mutations in the RRM2 domain of Npl3 are expressed at wt levels </w:t>
      </w:r>
      <w:r w:rsidR="00157AAD" w:rsidRPr="00AF3D6E">
        <w:rPr>
          <w:rFonts w:ascii="Arial" w:hAnsi="Arial" w:cs="Arial"/>
          <w:i/>
        </w:rPr>
        <w:t>in vivo</w:t>
      </w:r>
      <w:r w:rsidR="00157AAD" w:rsidRPr="00AF3D6E">
        <w:rPr>
          <w:rFonts w:ascii="Arial" w:hAnsi="Arial" w:cs="Arial"/>
        </w:rPr>
        <w:t>. Determination of total protein levels of npl3-F</w:t>
      </w:r>
      <w:r w:rsidR="007F0362" w:rsidRPr="00AF3D6E">
        <w:rPr>
          <w:rFonts w:ascii="Arial" w:hAnsi="Arial" w:cs="Arial"/>
        </w:rPr>
        <w:t>245Y and F245I mutants as in B.</w:t>
      </w:r>
      <w:r w:rsidRPr="00AF3D6E">
        <w:rPr>
          <w:rFonts w:ascii="Arial" w:hAnsi="Arial" w:cs="Arial"/>
        </w:rPr>
        <w:t xml:space="preserve"> </w:t>
      </w:r>
      <w:r w:rsidR="007F0362" w:rsidRPr="00AF3D6E">
        <w:rPr>
          <w:rFonts w:ascii="Arial" w:hAnsi="Arial" w:cs="Arial"/>
        </w:rPr>
        <w:t>(</w:t>
      </w:r>
      <w:r w:rsidR="007F0362" w:rsidRPr="00AF3D6E">
        <w:rPr>
          <w:rFonts w:ascii="Arial" w:hAnsi="Arial" w:cs="Arial"/>
          <w:b/>
          <w:bCs/>
        </w:rPr>
        <w:t>E</w:t>
      </w:r>
      <w:r w:rsidR="007F0362" w:rsidRPr="00AF3D6E">
        <w:rPr>
          <w:rFonts w:ascii="Arial" w:hAnsi="Arial" w:cs="Arial"/>
        </w:rPr>
        <w:t xml:space="preserve">) </w:t>
      </w:r>
      <w:r w:rsidR="00157AAD" w:rsidRPr="00AF3D6E">
        <w:rPr>
          <w:rFonts w:ascii="Arial" w:hAnsi="Arial" w:cs="Arial"/>
        </w:rPr>
        <w:t xml:space="preserve">Mutation of F245 to Y or I in the RRM2 of Npl3 causes a growth phenotype. Experiment as in C. </w:t>
      </w:r>
    </w:p>
    <w:p w14:paraId="276154F7" w14:textId="77777777" w:rsidR="00157AAD" w:rsidRPr="00AF3D6E" w:rsidRDefault="00157AAD" w:rsidP="0096115A">
      <w:pPr>
        <w:spacing w:after="0"/>
        <w:rPr>
          <w:rFonts w:ascii="Arial" w:hAnsi="Arial" w:cs="Arial"/>
        </w:rPr>
      </w:pPr>
    </w:p>
    <w:p w14:paraId="5C055C79" w14:textId="77777777" w:rsidR="006A66A6" w:rsidRPr="00AF3D6E" w:rsidRDefault="006A66A6" w:rsidP="0096115A">
      <w:pPr>
        <w:spacing w:after="0"/>
        <w:rPr>
          <w:rFonts w:ascii="Arial" w:hAnsi="Arial" w:cs="Arial"/>
        </w:rPr>
      </w:pPr>
    </w:p>
    <w:p w14:paraId="54B97881" w14:textId="77777777" w:rsidR="006A66A6" w:rsidRPr="00AF3D6E" w:rsidRDefault="00BE6079" w:rsidP="00886601">
      <w:pPr>
        <w:spacing w:after="240"/>
        <w:rPr>
          <w:rFonts w:ascii="Arial" w:hAnsi="Arial" w:cs="Arial"/>
        </w:rPr>
      </w:pPr>
      <w:r>
        <w:rPr>
          <w:rFonts w:ascii="Arial" w:hAnsi="Arial" w:cs="Arial"/>
        </w:rPr>
        <w:lastRenderedPageBreak/>
        <w:pict w14:anchorId="1B5442C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16.25pt;height:555.75pt">
            <v:imagedata r:id="rId8" o:title="Suppl Figure 2"/>
          </v:shape>
        </w:pict>
      </w:r>
    </w:p>
    <w:p w14:paraId="2A10BB88" w14:textId="101B3A76" w:rsidR="00157AAD" w:rsidRPr="00AF3D6E" w:rsidRDefault="00EC0C54" w:rsidP="0051077C">
      <w:pPr>
        <w:spacing w:after="0"/>
        <w:jc w:val="both"/>
        <w:rPr>
          <w:rFonts w:ascii="Arial" w:hAnsi="Arial" w:cs="Arial"/>
        </w:rPr>
      </w:pPr>
      <w:r w:rsidRPr="00AF3D6E">
        <w:rPr>
          <w:rFonts w:ascii="Arial" w:hAnsi="Arial" w:cs="Arial"/>
          <w:b/>
        </w:rPr>
        <w:t xml:space="preserve">Supplementary </w:t>
      </w:r>
      <w:r w:rsidR="00157AAD" w:rsidRPr="00AF3D6E">
        <w:rPr>
          <w:rFonts w:ascii="Arial" w:hAnsi="Arial" w:cs="Arial"/>
          <w:b/>
        </w:rPr>
        <w:t xml:space="preserve">Figure </w:t>
      </w:r>
      <w:r w:rsidR="003611CD" w:rsidRPr="00AF3D6E">
        <w:rPr>
          <w:rFonts w:ascii="Arial" w:hAnsi="Arial" w:cs="Arial"/>
          <w:b/>
        </w:rPr>
        <w:t>S2.</w:t>
      </w:r>
      <w:r w:rsidR="00157AAD" w:rsidRPr="00AF3D6E">
        <w:rPr>
          <w:rFonts w:ascii="Arial" w:hAnsi="Arial" w:cs="Arial"/>
          <w:b/>
        </w:rPr>
        <w:t xml:space="preserve"> </w:t>
      </w:r>
      <w:r w:rsidR="00157AAD" w:rsidRPr="00AF3D6E">
        <w:rPr>
          <w:rFonts w:ascii="Arial" w:hAnsi="Arial" w:cs="Arial"/>
          <w:bCs/>
        </w:rPr>
        <w:t xml:space="preserve">Expression levels and growth curves of the three </w:t>
      </w:r>
      <w:r w:rsidR="00157AAD" w:rsidRPr="00AF3D6E">
        <w:rPr>
          <w:rFonts w:ascii="Arial" w:hAnsi="Arial" w:cs="Arial"/>
          <w:bCs/>
          <w:i/>
        </w:rPr>
        <w:t>npl3</w:t>
      </w:r>
      <w:r w:rsidR="00157AAD" w:rsidRPr="00AF3D6E">
        <w:rPr>
          <w:rFonts w:ascii="Arial" w:hAnsi="Arial" w:cs="Arial"/>
          <w:bCs/>
        </w:rPr>
        <w:t xml:space="preserve"> mutants </w:t>
      </w:r>
      <w:r w:rsidR="00157AAD" w:rsidRPr="00AF3D6E">
        <w:rPr>
          <w:rFonts w:ascii="Arial" w:hAnsi="Arial" w:cs="Arial"/>
          <w:bCs/>
          <w:i/>
        </w:rPr>
        <w:t>npl3-RRM1</w:t>
      </w:r>
      <w:r w:rsidR="00157AAD" w:rsidRPr="00AF3D6E">
        <w:rPr>
          <w:rFonts w:ascii="Arial" w:hAnsi="Arial" w:cs="Arial"/>
          <w:bCs/>
        </w:rPr>
        <w:t xml:space="preserve">, </w:t>
      </w:r>
      <w:r w:rsidR="00157AAD" w:rsidRPr="00AF3D6E">
        <w:rPr>
          <w:rFonts w:ascii="Arial" w:hAnsi="Arial" w:cs="Arial"/>
          <w:bCs/>
          <w:i/>
        </w:rPr>
        <w:t>-Linker</w:t>
      </w:r>
      <w:r w:rsidR="00157AAD" w:rsidRPr="00AF3D6E">
        <w:rPr>
          <w:rFonts w:ascii="Arial" w:hAnsi="Arial" w:cs="Arial"/>
          <w:bCs/>
        </w:rPr>
        <w:t xml:space="preserve"> and </w:t>
      </w:r>
      <w:r w:rsidR="00157AAD" w:rsidRPr="00AF3D6E">
        <w:rPr>
          <w:rFonts w:ascii="Arial" w:hAnsi="Arial" w:cs="Arial"/>
          <w:bCs/>
          <w:i/>
        </w:rPr>
        <w:t>-RRM2</w:t>
      </w:r>
      <w:r w:rsidRPr="00AF3D6E">
        <w:rPr>
          <w:rFonts w:ascii="Arial" w:hAnsi="Arial" w:cs="Arial"/>
          <w:bCs/>
          <w:iCs/>
        </w:rPr>
        <w:t xml:space="preserve">. </w:t>
      </w:r>
      <w:r w:rsidR="003611CD" w:rsidRPr="00AF3D6E">
        <w:rPr>
          <w:rFonts w:ascii="Arial" w:hAnsi="Arial" w:cs="Arial"/>
        </w:rPr>
        <w:t>(</w:t>
      </w:r>
      <w:r w:rsidR="003611CD" w:rsidRPr="00AF3D6E">
        <w:rPr>
          <w:rFonts w:ascii="Arial" w:hAnsi="Arial" w:cs="Arial"/>
          <w:b/>
          <w:bCs/>
        </w:rPr>
        <w:t>A</w:t>
      </w:r>
      <w:r w:rsidR="003611CD" w:rsidRPr="00AF3D6E">
        <w:rPr>
          <w:rFonts w:ascii="Arial" w:hAnsi="Arial" w:cs="Arial"/>
        </w:rPr>
        <w:t xml:space="preserve">) </w:t>
      </w:r>
      <w:r w:rsidR="00157AAD" w:rsidRPr="00AF3D6E">
        <w:rPr>
          <w:rFonts w:ascii="Arial" w:hAnsi="Arial" w:cs="Arial"/>
        </w:rPr>
        <w:t xml:space="preserve">Npl3 variant with mutations in the RRM1-, linker- and RRM2-domains of Npl3 are expressed at wt levels </w:t>
      </w:r>
      <w:r w:rsidR="00157AAD" w:rsidRPr="00AF3D6E">
        <w:rPr>
          <w:rFonts w:ascii="Arial" w:hAnsi="Arial" w:cs="Arial"/>
          <w:i/>
        </w:rPr>
        <w:t>in vivo</w:t>
      </w:r>
      <w:r w:rsidR="00157AAD" w:rsidRPr="00AF3D6E">
        <w:rPr>
          <w:rFonts w:ascii="Arial" w:hAnsi="Arial" w:cs="Arial"/>
        </w:rPr>
        <w:t>. Experiment as in</w:t>
      </w:r>
      <w:r w:rsidR="000F074D" w:rsidRPr="00AF3D6E">
        <w:rPr>
          <w:rFonts w:ascii="Arial" w:hAnsi="Arial" w:cs="Arial"/>
        </w:rPr>
        <w:t xml:space="preserve"> </w:t>
      </w:r>
      <w:r w:rsidR="00245F41" w:rsidRPr="00AF3D6E">
        <w:rPr>
          <w:rFonts w:ascii="Arial" w:hAnsi="Arial" w:cs="Arial"/>
        </w:rPr>
        <w:t xml:space="preserve">Supplementary </w:t>
      </w:r>
      <w:r w:rsidR="00157AAD" w:rsidRPr="00AF3D6E">
        <w:rPr>
          <w:rFonts w:ascii="Arial" w:hAnsi="Arial" w:cs="Arial"/>
        </w:rPr>
        <w:t>Fig</w:t>
      </w:r>
      <w:r w:rsidR="000F074D" w:rsidRPr="00AF3D6E">
        <w:rPr>
          <w:rFonts w:ascii="Arial" w:hAnsi="Arial" w:cs="Arial"/>
        </w:rPr>
        <w:t>ure</w:t>
      </w:r>
      <w:r w:rsidR="00157AAD" w:rsidRPr="00AF3D6E">
        <w:rPr>
          <w:rFonts w:ascii="Arial" w:hAnsi="Arial" w:cs="Arial"/>
        </w:rPr>
        <w:t xml:space="preserve"> </w:t>
      </w:r>
      <w:r w:rsidR="000F074D" w:rsidRPr="00AF3D6E">
        <w:rPr>
          <w:rFonts w:ascii="Arial" w:hAnsi="Arial" w:cs="Arial"/>
        </w:rPr>
        <w:t>S</w:t>
      </w:r>
      <w:r w:rsidR="00157AAD" w:rsidRPr="00AF3D6E">
        <w:rPr>
          <w:rFonts w:ascii="Arial" w:hAnsi="Arial" w:cs="Arial"/>
        </w:rPr>
        <w:t>1B.</w:t>
      </w:r>
      <w:r w:rsidRPr="00AF3D6E">
        <w:rPr>
          <w:rFonts w:ascii="Arial" w:hAnsi="Arial" w:cs="Arial"/>
        </w:rPr>
        <w:t xml:space="preserve"> </w:t>
      </w:r>
      <w:r w:rsidR="003611CD" w:rsidRPr="00AF3D6E">
        <w:rPr>
          <w:rFonts w:ascii="Arial" w:hAnsi="Arial" w:cs="Arial"/>
        </w:rPr>
        <w:t>(</w:t>
      </w:r>
      <w:r w:rsidR="003611CD" w:rsidRPr="00AF3D6E">
        <w:rPr>
          <w:rFonts w:ascii="Arial" w:hAnsi="Arial" w:cs="Arial"/>
          <w:b/>
          <w:bCs/>
        </w:rPr>
        <w:t xml:space="preserve">B </w:t>
      </w:r>
      <w:r w:rsidR="004A3FDA" w:rsidRPr="00AF3D6E">
        <w:rPr>
          <w:rFonts w:ascii="Arial" w:hAnsi="Arial" w:cs="Arial"/>
          <w:b/>
          <w:bCs/>
        </w:rPr>
        <w:t>-</w:t>
      </w:r>
      <w:r w:rsidR="003611CD" w:rsidRPr="00AF3D6E">
        <w:rPr>
          <w:rFonts w:ascii="Arial" w:hAnsi="Arial" w:cs="Arial"/>
          <w:b/>
          <w:bCs/>
        </w:rPr>
        <w:t xml:space="preserve"> G</w:t>
      </w:r>
      <w:r w:rsidR="003611CD" w:rsidRPr="00AF3D6E">
        <w:rPr>
          <w:rFonts w:ascii="Arial" w:hAnsi="Arial" w:cs="Arial"/>
        </w:rPr>
        <w:t xml:space="preserve">) </w:t>
      </w:r>
      <w:r w:rsidR="00157AAD" w:rsidRPr="00AF3D6E">
        <w:rPr>
          <w:rFonts w:ascii="Arial" w:hAnsi="Arial" w:cs="Arial"/>
        </w:rPr>
        <w:t xml:space="preserve">Growth curves of the </w:t>
      </w:r>
      <w:r w:rsidR="009F455C" w:rsidRPr="00AF3D6E">
        <w:rPr>
          <w:rFonts w:ascii="Arial" w:hAnsi="Arial" w:cs="Arial"/>
          <w:i/>
          <w:iCs/>
        </w:rPr>
        <w:t>npl3-</w:t>
      </w:r>
      <w:r w:rsidR="00157AAD" w:rsidRPr="00AF3D6E">
        <w:rPr>
          <w:rFonts w:ascii="Arial" w:hAnsi="Arial" w:cs="Arial"/>
          <w:i/>
          <w:iCs/>
        </w:rPr>
        <w:t>RRM1</w:t>
      </w:r>
      <w:r w:rsidR="00157AAD" w:rsidRPr="00AF3D6E">
        <w:rPr>
          <w:rFonts w:ascii="Arial" w:hAnsi="Arial" w:cs="Arial"/>
        </w:rPr>
        <w:t xml:space="preserve">, </w:t>
      </w:r>
      <w:r w:rsidR="009F455C" w:rsidRPr="00AF3D6E">
        <w:rPr>
          <w:rFonts w:ascii="Arial" w:hAnsi="Arial" w:cs="Arial"/>
          <w:i/>
          <w:iCs/>
        </w:rPr>
        <w:t>-</w:t>
      </w:r>
      <w:r w:rsidR="00157AAD" w:rsidRPr="00AF3D6E">
        <w:rPr>
          <w:rFonts w:ascii="Arial" w:hAnsi="Arial" w:cs="Arial"/>
          <w:i/>
          <w:iCs/>
        </w:rPr>
        <w:t>Linker</w:t>
      </w:r>
      <w:r w:rsidR="00157AAD" w:rsidRPr="00AF3D6E">
        <w:rPr>
          <w:rFonts w:ascii="Arial" w:hAnsi="Arial" w:cs="Arial"/>
        </w:rPr>
        <w:t xml:space="preserve"> and</w:t>
      </w:r>
      <w:r w:rsidR="009F455C" w:rsidRPr="00AF3D6E">
        <w:rPr>
          <w:rFonts w:ascii="Arial" w:hAnsi="Arial" w:cs="Arial"/>
        </w:rPr>
        <w:t xml:space="preserve"> </w:t>
      </w:r>
      <w:r w:rsidR="009F455C" w:rsidRPr="00AF3D6E">
        <w:rPr>
          <w:rFonts w:ascii="Arial" w:hAnsi="Arial" w:cs="Arial"/>
          <w:i/>
          <w:iCs/>
        </w:rPr>
        <w:t>-</w:t>
      </w:r>
      <w:r w:rsidR="00157AAD" w:rsidRPr="00AF3D6E">
        <w:rPr>
          <w:rFonts w:ascii="Arial" w:hAnsi="Arial" w:cs="Arial"/>
          <w:i/>
          <w:iCs/>
        </w:rPr>
        <w:t>RRM2</w:t>
      </w:r>
      <w:r w:rsidR="009F455C" w:rsidRPr="00AF3D6E">
        <w:rPr>
          <w:rFonts w:ascii="Arial" w:hAnsi="Arial" w:cs="Arial"/>
        </w:rPr>
        <w:t xml:space="preserve"> </w:t>
      </w:r>
      <w:r w:rsidR="00157AAD" w:rsidRPr="00AF3D6E">
        <w:rPr>
          <w:rFonts w:ascii="Arial" w:hAnsi="Arial" w:cs="Arial"/>
        </w:rPr>
        <w:t>mutant at 30°C and 37°C as indicated.</w:t>
      </w:r>
    </w:p>
    <w:p w14:paraId="5EF72500" w14:textId="3932BEC4" w:rsidR="00377E1A" w:rsidRPr="00AF3D6E" w:rsidRDefault="00F72638" w:rsidP="006A66A6">
      <w:pPr>
        <w:spacing w:after="120"/>
        <w:rPr>
          <w:rFonts w:ascii="Arial" w:hAnsi="Arial" w:cs="Arial"/>
        </w:rPr>
      </w:pPr>
      <w:r w:rsidRPr="00AF3D6E">
        <w:rPr>
          <w:noProof/>
        </w:rPr>
        <w:lastRenderedPageBreak/>
        <w:drawing>
          <wp:inline distT="0" distB="0" distL="0" distR="0" wp14:anchorId="6ACD2D48" wp14:editId="20813B1F">
            <wp:extent cx="5972810" cy="5610860"/>
            <wp:effectExtent l="0" t="0" r="8890" b="889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5610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2A7DE4" w14:textId="16CA7A93" w:rsidR="005C1185" w:rsidRPr="00AF3D6E" w:rsidRDefault="00EC0C54" w:rsidP="00EC0C54">
      <w:pPr>
        <w:spacing w:after="0" w:line="276" w:lineRule="auto"/>
        <w:jc w:val="both"/>
        <w:rPr>
          <w:rFonts w:ascii="Arial" w:hAnsi="Arial" w:cs="Arial"/>
        </w:rPr>
      </w:pPr>
      <w:r w:rsidRPr="00AF3D6E">
        <w:rPr>
          <w:rFonts w:ascii="Arial" w:hAnsi="Arial" w:cs="Arial"/>
          <w:b/>
        </w:rPr>
        <w:t xml:space="preserve">Supplementary </w:t>
      </w:r>
      <w:r w:rsidR="00F72638" w:rsidRPr="00AF3D6E">
        <w:rPr>
          <w:rFonts w:ascii="Arial" w:hAnsi="Arial" w:cs="Arial"/>
          <w:b/>
        </w:rPr>
        <w:t>Figure S3.</w:t>
      </w:r>
      <w:r w:rsidR="00F72638" w:rsidRPr="00AF3D6E">
        <w:rPr>
          <w:rFonts w:ascii="Arial" w:hAnsi="Arial" w:cs="Arial"/>
          <w:bCs/>
        </w:rPr>
        <w:t xml:space="preserve"> Sequence conservation and NMR characterization of Npl3 RRM1,2</w:t>
      </w:r>
      <w:r w:rsidRPr="00AF3D6E">
        <w:rPr>
          <w:rFonts w:ascii="Arial" w:hAnsi="Arial" w:cs="Arial"/>
          <w:bCs/>
        </w:rPr>
        <w:t xml:space="preserve">. </w:t>
      </w:r>
      <w:r w:rsidR="00F72638" w:rsidRPr="00AF3D6E">
        <w:rPr>
          <w:rFonts w:ascii="Arial" w:hAnsi="Arial" w:cs="Arial"/>
        </w:rPr>
        <w:t>(</w:t>
      </w:r>
      <w:r w:rsidR="00F72638" w:rsidRPr="00AF3D6E">
        <w:rPr>
          <w:rFonts w:ascii="Arial" w:hAnsi="Arial" w:cs="Arial"/>
          <w:b/>
          <w:bCs/>
        </w:rPr>
        <w:t>A</w:t>
      </w:r>
      <w:r w:rsidR="00F72638" w:rsidRPr="00AF3D6E">
        <w:rPr>
          <w:rFonts w:ascii="Arial" w:hAnsi="Arial" w:cs="Arial"/>
        </w:rPr>
        <w:t>) Multiple sequence alignment of RRM</w:t>
      </w:r>
      <w:r w:rsidR="009F455C" w:rsidRPr="00AF3D6E">
        <w:rPr>
          <w:rFonts w:ascii="Arial" w:hAnsi="Arial" w:cs="Arial"/>
        </w:rPr>
        <w:t xml:space="preserve"> domain</w:t>
      </w:r>
      <w:r w:rsidR="00F72638" w:rsidRPr="00AF3D6E">
        <w:rPr>
          <w:rFonts w:ascii="Arial" w:hAnsi="Arial" w:cs="Arial"/>
        </w:rPr>
        <w:t>s from SR-like proteins across the various species using Clustal omega (https://www.ebi.ac.uk/Tools/msa/clustalo/) and Jalview (https://www.jalview.org/) tool</w:t>
      </w:r>
      <w:r w:rsidR="009F455C" w:rsidRPr="00AF3D6E">
        <w:rPr>
          <w:rFonts w:ascii="Arial" w:hAnsi="Arial" w:cs="Arial"/>
        </w:rPr>
        <w:t>s</w:t>
      </w:r>
      <w:r w:rsidR="00F72638" w:rsidRPr="00AF3D6E">
        <w:rPr>
          <w:rFonts w:ascii="Arial" w:hAnsi="Arial" w:cs="Arial"/>
        </w:rPr>
        <w:t xml:space="preserve">. The red dashed line highlights the alignment of consensus RNP motifs </w:t>
      </w:r>
      <w:r w:rsidR="009F455C" w:rsidRPr="00AF3D6E">
        <w:rPr>
          <w:rFonts w:ascii="Arial" w:hAnsi="Arial" w:cs="Arial"/>
        </w:rPr>
        <w:t xml:space="preserve">in </w:t>
      </w:r>
      <w:r w:rsidR="00F72638" w:rsidRPr="00AF3D6E">
        <w:rPr>
          <w:rFonts w:ascii="Arial" w:hAnsi="Arial" w:cs="Arial"/>
        </w:rPr>
        <w:t>RRM1 and the non-canonical binding region in RRM2. (</w:t>
      </w:r>
      <w:r w:rsidR="00F72638" w:rsidRPr="00AF3D6E">
        <w:rPr>
          <w:rFonts w:ascii="Arial" w:hAnsi="Arial" w:cs="Arial"/>
          <w:b/>
          <w:bCs/>
        </w:rPr>
        <w:t>B</w:t>
      </w:r>
      <w:r w:rsidR="00F72638" w:rsidRPr="00AF3D6E">
        <w:rPr>
          <w:rFonts w:ascii="Arial" w:hAnsi="Arial" w:cs="Arial"/>
        </w:rPr>
        <w:t xml:space="preserve">) NMR </w:t>
      </w:r>
      <w:r w:rsidR="00F72638" w:rsidRPr="00AF3D6E">
        <w:rPr>
          <w:rFonts w:ascii="Arial" w:hAnsi="Arial" w:cs="Arial"/>
          <w:vertAlign w:val="superscript"/>
        </w:rPr>
        <w:t>15</w:t>
      </w:r>
      <w:r w:rsidR="00F72638" w:rsidRPr="00AF3D6E">
        <w:rPr>
          <w:rFonts w:ascii="Arial" w:hAnsi="Arial" w:cs="Arial"/>
        </w:rPr>
        <w:t>N longitudinal (</w:t>
      </w:r>
      <w:r w:rsidR="00F72638" w:rsidRPr="00AF3D6E">
        <w:rPr>
          <w:rFonts w:ascii="Arial" w:hAnsi="Arial" w:cs="Arial"/>
          <w:i/>
        </w:rPr>
        <w:t>R</w:t>
      </w:r>
      <w:r w:rsidR="00F72638" w:rsidRPr="00AF3D6E">
        <w:rPr>
          <w:rFonts w:ascii="Arial" w:hAnsi="Arial" w:cs="Arial"/>
          <w:vertAlign w:val="subscript"/>
        </w:rPr>
        <w:t>1</w:t>
      </w:r>
      <w:r w:rsidR="00F72638" w:rsidRPr="00AF3D6E">
        <w:rPr>
          <w:rFonts w:ascii="Arial" w:hAnsi="Arial" w:cs="Arial"/>
        </w:rPr>
        <w:t>) and transverse (</w:t>
      </w:r>
      <w:r w:rsidR="00F72638" w:rsidRPr="00AF3D6E">
        <w:rPr>
          <w:rFonts w:ascii="Arial" w:hAnsi="Arial" w:cs="Arial"/>
          <w:i/>
        </w:rPr>
        <w:t>R</w:t>
      </w:r>
      <w:r w:rsidR="00F72638" w:rsidRPr="00AF3D6E">
        <w:rPr>
          <w:rFonts w:ascii="Arial" w:hAnsi="Arial" w:cs="Arial"/>
          <w:vertAlign w:val="subscript"/>
        </w:rPr>
        <w:t>2</w:t>
      </w:r>
      <w:r w:rsidR="00F72638" w:rsidRPr="00AF3D6E">
        <w:rPr>
          <w:rFonts w:ascii="Arial" w:hAnsi="Arial" w:cs="Arial"/>
        </w:rPr>
        <w:t xml:space="preserve">) relaxation rates at 900 MHz proton Larmor frequency. Average </w:t>
      </w:r>
      <w:r w:rsidR="00F72638" w:rsidRPr="00AF3D6E">
        <w:rPr>
          <w:rFonts w:ascii="Arial" w:hAnsi="Arial" w:cs="Arial"/>
          <w:i/>
        </w:rPr>
        <w:t>R</w:t>
      </w:r>
      <w:r w:rsidR="00F72638" w:rsidRPr="00AF3D6E">
        <w:rPr>
          <w:rFonts w:ascii="Arial" w:hAnsi="Arial" w:cs="Arial"/>
          <w:vertAlign w:val="subscript"/>
        </w:rPr>
        <w:t>1</w:t>
      </w:r>
      <w:r w:rsidR="00F72638" w:rsidRPr="00AF3D6E">
        <w:rPr>
          <w:rFonts w:ascii="Arial" w:hAnsi="Arial" w:cs="Arial"/>
        </w:rPr>
        <w:t xml:space="preserve"> and </w:t>
      </w:r>
      <w:r w:rsidR="00F72638" w:rsidRPr="00AF3D6E">
        <w:rPr>
          <w:rFonts w:ascii="Arial" w:hAnsi="Arial" w:cs="Arial"/>
          <w:i/>
        </w:rPr>
        <w:t>R</w:t>
      </w:r>
      <w:r w:rsidR="00F72638" w:rsidRPr="00AF3D6E">
        <w:rPr>
          <w:rFonts w:ascii="Arial" w:hAnsi="Arial" w:cs="Arial"/>
          <w:vertAlign w:val="subscript"/>
        </w:rPr>
        <w:t>2</w:t>
      </w:r>
      <w:r w:rsidR="00F72638" w:rsidRPr="00AF3D6E">
        <w:rPr>
          <w:rFonts w:ascii="Arial" w:hAnsi="Arial" w:cs="Arial"/>
        </w:rPr>
        <w:t xml:space="preserve"> rates are 0.97 sec</w:t>
      </w:r>
      <w:r w:rsidR="00F72638" w:rsidRPr="00AF3D6E">
        <w:rPr>
          <w:rFonts w:ascii="Arial" w:hAnsi="Arial" w:cs="Arial"/>
          <w:vertAlign w:val="superscript"/>
        </w:rPr>
        <w:t>-1</w:t>
      </w:r>
      <w:r w:rsidR="00F72638" w:rsidRPr="00AF3D6E">
        <w:rPr>
          <w:rFonts w:ascii="Arial" w:hAnsi="Arial" w:cs="Arial"/>
        </w:rPr>
        <w:t xml:space="preserve"> and 14.8 sec</w:t>
      </w:r>
      <w:r w:rsidR="00F72638" w:rsidRPr="00AF3D6E">
        <w:rPr>
          <w:rFonts w:ascii="Arial" w:hAnsi="Arial" w:cs="Arial"/>
          <w:vertAlign w:val="superscript"/>
        </w:rPr>
        <w:t>-1</w:t>
      </w:r>
      <w:r w:rsidR="00F72638" w:rsidRPr="00AF3D6E">
        <w:rPr>
          <w:rFonts w:ascii="Arial" w:hAnsi="Arial" w:cs="Arial"/>
        </w:rPr>
        <w:t>, respectively. (</w:t>
      </w:r>
      <w:r w:rsidR="00F72638" w:rsidRPr="00AF3D6E">
        <w:rPr>
          <w:rFonts w:ascii="Arial" w:hAnsi="Arial" w:cs="Arial"/>
          <w:b/>
          <w:bCs/>
        </w:rPr>
        <w:t>C</w:t>
      </w:r>
      <w:r w:rsidR="00F72638" w:rsidRPr="00AF3D6E">
        <w:rPr>
          <w:rFonts w:ascii="Arial" w:hAnsi="Arial" w:cs="Arial"/>
        </w:rPr>
        <w:t>) Residue-specific correlation times (</w:t>
      </w:r>
      <w:r w:rsidR="00F72638" w:rsidRPr="00AF3D6E">
        <w:rPr>
          <w:rFonts w:ascii="Symbol" w:hAnsi="Symbol" w:cs="Arial"/>
        </w:rPr>
        <w:t></w:t>
      </w:r>
      <w:r w:rsidR="00F72638" w:rsidRPr="00AF3D6E">
        <w:rPr>
          <w:rFonts w:ascii="Arial" w:hAnsi="Arial" w:cs="Arial"/>
          <w:vertAlign w:val="subscript"/>
        </w:rPr>
        <w:t>c</w:t>
      </w:r>
      <w:r w:rsidR="00F72638" w:rsidRPr="00AF3D6E">
        <w:rPr>
          <w:rFonts w:ascii="Arial" w:hAnsi="Arial" w:cs="Arial"/>
        </w:rPr>
        <w:t xml:space="preserve">) calculated from </w:t>
      </w:r>
      <w:r w:rsidR="00F72638" w:rsidRPr="00AF3D6E">
        <w:rPr>
          <w:rFonts w:ascii="Arial" w:hAnsi="Arial" w:cs="Arial"/>
          <w:i/>
        </w:rPr>
        <w:t>R</w:t>
      </w:r>
      <w:r w:rsidR="00F72638" w:rsidRPr="00AF3D6E">
        <w:rPr>
          <w:rFonts w:ascii="Arial" w:hAnsi="Arial" w:cs="Arial"/>
          <w:vertAlign w:val="subscript"/>
        </w:rPr>
        <w:t>1</w:t>
      </w:r>
      <w:r w:rsidR="00F72638" w:rsidRPr="00AF3D6E">
        <w:rPr>
          <w:rFonts w:ascii="Arial" w:hAnsi="Arial" w:cs="Arial"/>
        </w:rPr>
        <w:t xml:space="preserve"> and </w:t>
      </w:r>
      <w:r w:rsidR="00F72638" w:rsidRPr="00AF3D6E">
        <w:rPr>
          <w:rFonts w:ascii="Arial" w:hAnsi="Arial" w:cs="Arial"/>
          <w:i/>
        </w:rPr>
        <w:t>R</w:t>
      </w:r>
      <w:r w:rsidR="00F72638" w:rsidRPr="00AF3D6E">
        <w:rPr>
          <w:rFonts w:ascii="Arial" w:hAnsi="Arial" w:cs="Arial"/>
          <w:vertAlign w:val="subscript"/>
        </w:rPr>
        <w:t>2</w:t>
      </w:r>
      <w:r w:rsidR="00F72638" w:rsidRPr="00AF3D6E">
        <w:rPr>
          <w:rFonts w:ascii="Arial" w:hAnsi="Arial" w:cs="Arial"/>
        </w:rPr>
        <w:t xml:space="preserve"> rates. The average correlation time is 8.1 ns. (</w:t>
      </w:r>
      <w:r w:rsidR="00F72638" w:rsidRPr="00AF3D6E">
        <w:rPr>
          <w:rFonts w:ascii="Arial" w:hAnsi="Arial" w:cs="Arial"/>
          <w:b/>
          <w:bCs/>
        </w:rPr>
        <w:t>D</w:t>
      </w:r>
      <w:r w:rsidR="00F72638" w:rsidRPr="00AF3D6E">
        <w:rPr>
          <w:rFonts w:ascii="Arial" w:hAnsi="Arial" w:cs="Arial"/>
        </w:rPr>
        <w:t>) Comparison of {</w:t>
      </w:r>
      <w:r w:rsidR="00F72638" w:rsidRPr="00AF3D6E">
        <w:rPr>
          <w:rFonts w:ascii="Arial" w:hAnsi="Arial" w:cs="Arial"/>
          <w:vertAlign w:val="superscript"/>
        </w:rPr>
        <w:t>1</w:t>
      </w:r>
      <w:r w:rsidR="00F72638" w:rsidRPr="00AF3D6E">
        <w:rPr>
          <w:rFonts w:ascii="Arial" w:hAnsi="Arial" w:cs="Arial"/>
        </w:rPr>
        <w:t>H}-</w:t>
      </w:r>
      <w:r w:rsidR="00F72638" w:rsidRPr="00AF3D6E">
        <w:rPr>
          <w:rFonts w:ascii="Arial" w:hAnsi="Arial" w:cs="Arial"/>
          <w:vertAlign w:val="superscript"/>
        </w:rPr>
        <w:t>15</w:t>
      </w:r>
      <w:r w:rsidR="00F72638" w:rsidRPr="00AF3D6E">
        <w:rPr>
          <w:rFonts w:ascii="Arial" w:hAnsi="Arial" w:cs="Arial"/>
        </w:rPr>
        <w:t>N heteronuclear NOE of wildtype and mutants of RRM1,2. Linker between RRM</w:t>
      </w:r>
      <w:r w:rsidR="009F455C" w:rsidRPr="00AF3D6E">
        <w:rPr>
          <w:rFonts w:ascii="Arial" w:hAnsi="Arial" w:cs="Arial"/>
        </w:rPr>
        <w:t xml:space="preserve"> domain</w:t>
      </w:r>
      <w:r w:rsidR="00F72638" w:rsidRPr="00AF3D6E">
        <w:rPr>
          <w:rFonts w:ascii="Arial" w:hAnsi="Arial" w:cs="Arial"/>
        </w:rPr>
        <w:t>s shown with gray box. (</w:t>
      </w:r>
      <w:r w:rsidR="00F72638" w:rsidRPr="00AF3D6E">
        <w:rPr>
          <w:rFonts w:ascii="Arial" w:hAnsi="Arial" w:cs="Arial"/>
          <w:b/>
          <w:bCs/>
        </w:rPr>
        <w:t>E</w:t>
      </w:r>
      <w:r w:rsidR="00F72638" w:rsidRPr="00AF3D6E">
        <w:rPr>
          <w:rFonts w:ascii="Arial" w:hAnsi="Arial" w:cs="Arial"/>
        </w:rPr>
        <w:t>) Residues with fast scale dynamics are highlighted on structure with red spheres.</w:t>
      </w:r>
    </w:p>
    <w:p w14:paraId="34255684" w14:textId="19897B89" w:rsidR="00334800" w:rsidRPr="00AF3D6E" w:rsidRDefault="00334800" w:rsidP="00F72638">
      <w:pPr>
        <w:spacing w:line="276" w:lineRule="auto"/>
        <w:jc w:val="both"/>
        <w:rPr>
          <w:rFonts w:ascii="Arial" w:hAnsi="Arial" w:cs="Arial"/>
        </w:rPr>
      </w:pPr>
    </w:p>
    <w:p w14:paraId="4A54FF3A" w14:textId="39D02059" w:rsidR="00334800" w:rsidRPr="00AF3D6E" w:rsidRDefault="00334800" w:rsidP="00F72638">
      <w:pPr>
        <w:spacing w:line="276" w:lineRule="auto"/>
        <w:jc w:val="both"/>
        <w:rPr>
          <w:rFonts w:ascii="Arial" w:hAnsi="Arial" w:cs="Arial"/>
        </w:rPr>
      </w:pPr>
    </w:p>
    <w:p w14:paraId="0075CCBB" w14:textId="423BBF9B" w:rsidR="00334800" w:rsidRPr="00AF3D6E" w:rsidRDefault="00334800" w:rsidP="00F72638">
      <w:pPr>
        <w:spacing w:line="276" w:lineRule="auto"/>
        <w:jc w:val="both"/>
        <w:rPr>
          <w:rFonts w:ascii="Arial" w:hAnsi="Arial" w:cs="Arial"/>
        </w:rPr>
      </w:pPr>
    </w:p>
    <w:p w14:paraId="09327474" w14:textId="154067D6" w:rsidR="00334800" w:rsidRPr="00AF3D6E" w:rsidRDefault="00334800" w:rsidP="00F72638">
      <w:pPr>
        <w:spacing w:line="276" w:lineRule="auto"/>
        <w:jc w:val="both"/>
        <w:rPr>
          <w:rFonts w:ascii="Arial" w:hAnsi="Arial" w:cs="Arial"/>
        </w:rPr>
      </w:pPr>
      <w:r w:rsidRPr="00AF3D6E">
        <w:rPr>
          <w:rFonts w:ascii="Arial" w:hAnsi="Arial" w:cs="Arial"/>
          <w:b/>
          <w:noProof/>
          <w:lang w:eastAsia="zh-CN"/>
        </w:rPr>
        <w:lastRenderedPageBreak/>
        <w:drawing>
          <wp:inline distT="0" distB="0" distL="0" distR="0" wp14:anchorId="36B72DA9" wp14:editId="2C5F8C62">
            <wp:extent cx="5675026" cy="7351414"/>
            <wp:effectExtent l="0" t="0" r="1905" b="1905"/>
            <wp:docPr id="2" name="Picture 1" descr="\\msls5.nmr.ch.tum.de\data5\nitin.kachariya\home\Documents\A.DATA\NP\NPL3\Manuscript\Fig_nitin\v22_RGB\SuppFig 4-1_v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\\msls5.nmr.ch.tum.de\data5\nitin.kachariya\home\Documents\A.DATA\NP\NPL3\Manuscript\Fig_nitin\v22_RGB\SuppFig 4-1_v2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655"/>
                    <a:stretch/>
                  </pic:blipFill>
                  <pic:spPr bwMode="auto">
                    <a:xfrm>
                      <a:off x="0" y="0"/>
                      <a:ext cx="5676824" cy="73537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2DC3430" w14:textId="2FCACAFA" w:rsidR="00334800" w:rsidRPr="00AF3D6E" w:rsidRDefault="00334800" w:rsidP="00F72638">
      <w:pPr>
        <w:spacing w:line="276" w:lineRule="auto"/>
        <w:jc w:val="both"/>
        <w:rPr>
          <w:rFonts w:ascii="Arial" w:hAnsi="Arial" w:cs="Arial"/>
        </w:rPr>
      </w:pPr>
    </w:p>
    <w:p w14:paraId="11D992E5" w14:textId="62E505E6" w:rsidR="00334800" w:rsidRPr="00AF3D6E" w:rsidRDefault="00334800" w:rsidP="00F72638">
      <w:pPr>
        <w:spacing w:line="276" w:lineRule="auto"/>
        <w:jc w:val="both"/>
        <w:rPr>
          <w:rFonts w:ascii="Arial" w:hAnsi="Arial" w:cs="Arial"/>
        </w:rPr>
      </w:pPr>
    </w:p>
    <w:p w14:paraId="072036EE" w14:textId="79E7EAED" w:rsidR="00334800" w:rsidRPr="00AF3D6E" w:rsidRDefault="00334800" w:rsidP="00F72638">
      <w:pPr>
        <w:spacing w:line="276" w:lineRule="auto"/>
        <w:jc w:val="both"/>
        <w:rPr>
          <w:rFonts w:ascii="Arial" w:hAnsi="Arial" w:cs="Arial"/>
        </w:rPr>
      </w:pPr>
    </w:p>
    <w:p w14:paraId="512C7537" w14:textId="64791DF0" w:rsidR="00334800" w:rsidRPr="00AF3D6E" w:rsidRDefault="00334800" w:rsidP="00F72638">
      <w:pPr>
        <w:spacing w:line="276" w:lineRule="auto"/>
        <w:jc w:val="both"/>
        <w:rPr>
          <w:rFonts w:ascii="Arial" w:hAnsi="Arial" w:cs="Arial"/>
        </w:rPr>
      </w:pPr>
      <w:r w:rsidRPr="00AF3D6E">
        <w:rPr>
          <w:rFonts w:ascii="Arial" w:hAnsi="Arial" w:cs="Arial"/>
          <w:b/>
          <w:noProof/>
          <w:lang w:eastAsia="zh-CN"/>
        </w:rPr>
        <w:lastRenderedPageBreak/>
        <w:drawing>
          <wp:inline distT="0" distB="0" distL="0" distR="0" wp14:anchorId="007D4ADA" wp14:editId="61AD3EC2">
            <wp:extent cx="5094454" cy="6993802"/>
            <wp:effectExtent l="0" t="0" r="0" b="0"/>
            <wp:docPr id="5" name="Picture 2" descr="\\msls5.nmr.ch.tum.de\data5\nitin.kachariya\home\Documents\A.DATA\NP\NPL3\Manuscript\Fig_nitin\v22_RGB\SuppFig 4-2_v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\\msls5.nmr.ch.tum.de\data5\nitin.kachariya\home\Documents\A.DATA\NP\NPL3\Manuscript\Fig_nitin\v22_RGB\SuppFig 4-2_v2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537" b="595"/>
                    <a:stretch/>
                  </pic:blipFill>
                  <pic:spPr bwMode="auto">
                    <a:xfrm>
                      <a:off x="0" y="0"/>
                      <a:ext cx="5102587" cy="70049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57E596E" w14:textId="2BB15995" w:rsidR="00334800" w:rsidRPr="00AF3D6E" w:rsidRDefault="00EC0C54" w:rsidP="00EC0C54">
      <w:pPr>
        <w:spacing w:after="0"/>
        <w:jc w:val="both"/>
        <w:rPr>
          <w:rFonts w:ascii="Arial" w:hAnsi="Arial" w:cs="Arial"/>
        </w:rPr>
      </w:pPr>
      <w:r w:rsidRPr="00AF3D6E">
        <w:rPr>
          <w:rFonts w:ascii="Arial" w:hAnsi="Arial" w:cs="Arial"/>
          <w:b/>
        </w:rPr>
        <w:t xml:space="preserve">Supplementary </w:t>
      </w:r>
      <w:r w:rsidR="00334800" w:rsidRPr="00AF3D6E">
        <w:rPr>
          <w:rFonts w:ascii="Arial" w:hAnsi="Arial" w:cs="Arial"/>
          <w:b/>
        </w:rPr>
        <w:t xml:space="preserve">Figure S4. </w:t>
      </w:r>
      <w:r w:rsidR="00334800" w:rsidRPr="00AF3D6E">
        <w:rPr>
          <w:rFonts w:ascii="Arial" w:hAnsi="Arial" w:cs="Arial"/>
          <w:bCs/>
        </w:rPr>
        <w:t>NMR titrations to assess the RNA</w:t>
      </w:r>
      <w:r w:rsidR="005E5B0C" w:rsidRPr="00AF3D6E">
        <w:rPr>
          <w:rFonts w:ascii="Arial" w:hAnsi="Arial" w:cs="Arial"/>
          <w:bCs/>
        </w:rPr>
        <w:t>-</w:t>
      </w:r>
      <w:r w:rsidR="00334800" w:rsidRPr="00AF3D6E">
        <w:rPr>
          <w:rFonts w:ascii="Arial" w:hAnsi="Arial" w:cs="Arial"/>
          <w:bCs/>
        </w:rPr>
        <w:t>binding preference of Npl3</w:t>
      </w:r>
      <w:r w:rsidRPr="00AF3D6E">
        <w:rPr>
          <w:rFonts w:ascii="Arial" w:hAnsi="Arial" w:cs="Arial"/>
          <w:bCs/>
        </w:rPr>
        <w:t>.</w:t>
      </w:r>
      <w:r w:rsidRPr="00AF3D6E">
        <w:rPr>
          <w:rFonts w:ascii="Arial" w:hAnsi="Arial" w:cs="Arial"/>
          <w:b/>
        </w:rPr>
        <w:t xml:space="preserve"> </w:t>
      </w:r>
      <w:r w:rsidR="00334800" w:rsidRPr="00AF3D6E">
        <w:rPr>
          <w:rFonts w:ascii="Arial" w:hAnsi="Arial" w:cs="Arial"/>
        </w:rPr>
        <w:t xml:space="preserve">Superposition of NMR </w:t>
      </w:r>
      <w:r w:rsidR="00334800" w:rsidRPr="00AF3D6E">
        <w:rPr>
          <w:rFonts w:ascii="Arial" w:hAnsi="Arial" w:cs="Arial"/>
          <w:vertAlign w:val="superscript"/>
        </w:rPr>
        <w:t>1</w:t>
      </w:r>
      <w:r w:rsidR="00334800" w:rsidRPr="00AF3D6E">
        <w:rPr>
          <w:rFonts w:ascii="Arial" w:hAnsi="Arial" w:cs="Arial"/>
        </w:rPr>
        <w:t>H-</w:t>
      </w:r>
      <w:r w:rsidR="00334800" w:rsidRPr="00AF3D6E">
        <w:rPr>
          <w:rFonts w:ascii="Arial" w:hAnsi="Arial" w:cs="Arial"/>
          <w:vertAlign w:val="superscript"/>
        </w:rPr>
        <w:t>15</w:t>
      </w:r>
      <w:r w:rsidR="00334800" w:rsidRPr="00AF3D6E">
        <w:rPr>
          <w:rFonts w:ascii="Arial" w:hAnsi="Arial" w:cs="Arial"/>
        </w:rPr>
        <w:t>N correlation spectra of (</w:t>
      </w:r>
      <w:r w:rsidR="00334800" w:rsidRPr="00AF3D6E">
        <w:rPr>
          <w:rFonts w:ascii="Arial" w:hAnsi="Arial" w:cs="Arial"/>
          <w:b/>
          <w:bCs/>
        </w:rPr>
        <w:t>A,C</w:t>
      </w:r>
      <w:r w:rsidR="00334800" w:rsidRPr="00AF3D6E">
        <w:rPr>
          <w:rFonts w:ascii="Arial" w:hAnsi="Arial" w:cs="Arial"/>
        </w:rPr>
        <w:t>) RRM1 (left) and (</w:t>
      </w:r>
      <w:r w:rsidR="00334800" w:rsidRPr="00AF3D6E">
        <w:rPr>
          <w:rFonts w:ascii="Arial" w:hAnsi="Arial" w:cs="Arial"/>
          <w:b/>
          <w:bCs/>
        </w:rPr>
        <w:t>B,D</w:t>
      </w:r>
      <w:r w:rsidR="00334800" w:rsidRPr="00AF3D6E">
        <w:rPr>
          <w:rFonts w:ascii="Arial" w:hAnsi="Arial" w:cs="Arial"/>
        </w:rPr>
        <w:t>) RRM2 (right) titrated with various single-stranded DNA oligonucleotides. Spectra are colored black (free) and red to yellow (with increasing ligand concentration). Chemical shift perturbations (CSP) are mapped (red) onto the structure of the RRM</w:t>
      </w:r>
      <w:r w:rsidR="00EE181E" w:rsidRPr="00AF3D6E">
        <w:rPr>
          <w:rFonts w:ascii="Arial" w:hAnsi="Arial" w:cs="Arial"/>
        </w:rPr>
        <w:t xml:space="preserve"> domain</w:t>
      </w:r>
      <w:r w:rsidR="00334800" w:rsidRPr="00AF3D6E">
        <w:rPr>
          <w:rFonts w:ascii="Arial" w:hAnsi="Arial" w:cs="Arial"/>
        </w:rPr>
        <w:t>s. (</w:t>
      </w:r>
      <w:r w:rsidR="00334800" w:rsidRPr="00AF3D6E">
        <w:rPr>
          <w:rFonts w:ascii="Arial" w:hAnsi="Arial" w:cs="Arial"/>
          <w:b/>
          <w:bCs/>
        </w:rPr>
        <w:t>E</w:t>
      </w:r>
      <w:r w:rsidR="00334800" w:rsidRPr="00AF3D6E">
        <w:rPr>
          <w:rFonts w:ascii="Arial" w:hAnsi="Arial" w:cs="Arial"/>
        </w:rPr>
        <w:t>) Summary of the CSPs. RNP1, RNP2 and non-canonical conserved sites are highlighted with gray boxes. (</w:t>
      </w:r>
      <w:r w:rsidR="00334800" w:rsidRPr="00AF3D6E">
        <w:rPr>
          <w:rFonts w:ascii="Arial" w:hAnsi="Arial" w:cs="Arial"/>
          <w:b/>
          <w:bCs/>
        </w:rPr>
        <w:t>F</w:t>
      </w:r>
      <w:r w:rsidR="00334800" w:rsidRPr="00AF3D6E">
        <w:rPr>
          <w:rFonts w:ascii="Arial" w:hAnsi="Arial" w:cs="Arial"/>
        </w:rPr>
        <w:t>) Binding preferences for RRM1 (left) and RRM2 (right) based on maximum CSPs.</w:t>
      </w:r>
    </w:p>
    <w:p w14:paraId="31FA1189" w14:textId="225EFD39" w:rsidR="006D610C" w:rsidRPr="00AF3D6E" w:rsidRDefault="00334800" w:rsidP="006D610C">
      <w:pPr>
        <w:spacing w:after="0" w:line="276" w:lineRule="auto"/>
        <w:jc w:val="both"/>
        <w:rPr>
          <w:rFonts w:ascii="Arial" w:hAnsi="Arial" w:cs="Arial"/>
          <w:b/>
        </w:rPr>
      </w:pPr>
      <w:r w:rsidRPr="00AF3D6E">
        <w:rPr>
          <w:rFonts w:ascii="Arial" w:hAnsi="Arial" w:cs="Arial"/>
          <w:b/>
          <w:noProof/>
          <w:lang w:eastAsia="zh-CN"/>
        </w:rPr>
        <w:lastRenderedPageBreak/>
        <w:drawing>
          <wp:anchor distT="0" distB="0" distL="114300" distR="114300" simplePos="0" relativeHeight="251659264" behindDoc="0" locked="0" layoutInCell="1" allowOverlap="1" wp14:anchorId="31253904" wp14:editId="61C29B2F">
            <wp:simplePos x="0" y="0"/>
            <wp:positionH relativeFrom="column">
              <wp:posOffset>-635</wp:posOffset>
            </wp:positionH>
            <wp:positionV relativeFrom="paragraph">
              <wp:posOffset>0</wp:posOffset>
            </wp:positionV>
            <wp:extent cx="5759450" cy="8170545"/>
            <wp:effectExtent l="0" t="0" r="0" b="1905"/>
            <wp:wrapTopAndBottom/>
            <wp:docPr id="6" name="Picture 6" descr="\\msls5.nmr.ch.tum.de\data5\nitin.kachariya\home\Documents\A.DATA\NP\NPL3\Manuscript\Fig_nitin\v22_RGB\SuppFig 5_v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\\msls5.nmr.ch.tum.de\data5\nitin.kachariya\home\Documents\A.DATA\NP\NPL3\Manuscript\Fig_nitin\v22_RGB\SuppFig 5_v2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003"/>
                    <a:stretch/>
                  </pic:blipFill>
                  <pic:spPr bwMode="auto">
                    <a:xfrm>
                      <a:off x="0" y="0"/>
                      <a:ext cx="5759450" cy="8170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9262DAC" w14:textId="5B9D217D" w:rsidR="006D610C" w:rsidRPr="00AF3D6E" w:rsidRDefault="00EC0C54" w:rsidP="0051077C">
      <w:pPr>
        <w:spacing w:after="0"/>
        <w:jc w:val="both"/>
        <w:rPr>
          <w:rFonts w:ascii="Arial" w:hAnsi="Arial" w:cs="Arial"/>
        </w:rPr>
      </w:pPr>
      <w:r w:rsidRPr="00AF3D6E">
        <w:rPr>
          <w:rFonts w:ascii="Arial" w:hAnsi="Arial" w:cs="Arial"/>
          <w:b/>
        </w:rPr>
        <w:lastRenderedPageBreak/>
        <w:t xml:space="preserve">Supplementary </w:t>
      </w:r>
      <w:r w:rsidR="00334800" w:rsidRPr="00AF3D6E">
        <w:rPr>
          <w:rFonts w:ascii="Arial" w:hAnsi="Arial" w:cs="Arial"/>
          <w:b/>
        </w:rPr>
        <w:t xml:space="preserve">Figure S5. </w:t>
      </w:r>
      <w:r w:rsidR="00334800" w:rsidRPr="00AF3D6E">
        <w:rPr>
          <w:rFonts w:ascii="Arial" w:hAnsi="Arial" w:cs="Arial"/>
          <w:bCs/>
        </w:rPr>
        <w:t>Structure of the Npl3 RRM domains free and RNA-bound</w:t>
      </w:r>
      <w:r w:rsidRPr="00AF3D6E">
        <w:rPr>
          <w:rFonts w:ascii="Arial" w:hAnsi="Arial" w:cs="Arial"/>
          <w:bCs/>
        </w:rPr>
        <w:t>.</w:t>
      </w:r>
      <w:r w:rsidR="00EE181E" w:rsidRPr="00AF3D6E">
        <w:rPr>
          <w:rFonts w:ascii="Arial" w:hAnsi="Arial" w:cs="Arial"/>
          <w:b/>
        </w:rPr>
        <w:br/>
      </w:r>
      <w:r w:rsidR="00334800" w:rsidRPr="00AF3D6E">
        <w:rPr>
          <w:rFonts w:ascii="Arial" w:hAnsi="Arial" w:cs="Arial"/>
        </w:rPr>
        <w:t>(</w:t>
      </w:r>
      <w:r w:rsidR="00334800" w:rsidRPr="00AF3D6E">
        <w:rPr>
          <w:rFonts w:ascii="Arial" w:hAnsi="Arial" w:cs="Arial"/>
          <w:b/>
          <w:bCs/>
        </w:rPr>
        <w:t>A</w:t>
      </w:r>
      <w:r w:rsidR="00334800" w:rsidRPr="00AF3D6E">
        <w:rPr>
          <w:rFonts w:ascii="Arial" w:hAnsi="Arial" w:cs="Arial"/>
        </w:rPr>
        <w:t>)</w:t>
      </w:r>
      <w:r w:rsidR="00EE181E" w:rsidRPr="00AF3D6E">
        <w:rPr>
          <w:rFonts w:ascii="Arial" w:hAnsi="Arial" w:cs="Arial"/>
        </w:rPr>
        <w:t xml:space="preserve"> </w:t>
      </w:r>
      <w:r w:rsidR="00334800" w:rsidRPr="00AF3D6E">
        <w:rPr>
          <w:rFonts w:ascii="Arial" w:hAnsi="Arial" w:cs="Arial"/>
        </w:rPr>
        <w:t xml:space="preserve">Paramagnetic relaxation enhancements (PREs) from amide signal intensities in the oxidized and reduced state of spin-labeled protein (black) </w:t>
      </w:r>
      <w:r w:rsidR="00334800" w:rsidRPr="00AF3D6E">
        <w:rPr>
          <w:rFonts w:ascii="Arial" w:hAnsi="Arial" w:cs="Arial"/>
          <w:i/>
        </w:rPr>
        <w:t>vs.</w:t>
      </w:r>
      <w:r w:rsidR="00334800" w:rsidRPr="00AF3D6E">
        <w:rPr>
          <w:rFonts w:ascii="Arial" w:hAnsi="Arial" w:cs="Arial"/>
        </w:rPr>
        <w:t xml:space="preserve"> PREs back-calculated from the final model (red). Four positions were spin-labeled individually by introducing mono-Cys variants for residue 135, 176,185 and 236. (</w:t>
      </w:r>
      <w:r w:rsidR="00334800" w:rsidRPr="00AF3D6E">
        <w:rPr>
          <w:rFonts w:ascii="Arial" w:hAnsi="Arial" w:cs="Arial"/>
          <w:b/>
          <w:bCs/>
        </w:rPr>
        <w:t>B</w:t>
      </w:r>
      <w:r w:rsidR="00334800" w:rsidRPr="00AF3D6E">
        <w:rPr>
          <w:rFonts w:ascii="Arial" w:hAnsi="Arial" w:cs="Arial"/>
        </w:rPr>
        <w:t>) Starting template for structure calculation with an ensemble of four copies for each spin label site indicated by yellow sticks. (</w:t>
      </w:r>
      <w:r w:rsidR="00334800" w:rsidRPr="00AF3D6E">
        <w:rPr>
          <w:rFonts w:ascii="Arial" w:hAnsi="Arial" w:cs="Arial"/>
          <w:b/>
          <w:bCs/>
        </w:rPr>
        <w:t>C</w:t>
      </w:r>
      <w:r w:rsidR="00334800" w:rsidRPr="00AF3D6E">
        <w:rPr>
          <w:rFonts w:ascii="Arial" w:hAnsi="Arial" w:cs="Arial"/>
        </w:rPr>
        <w:t>) Structural model of Npl3 RRM1,2 based on intra- (yellow lines) and inter-RRM (green lines) distance restraints derived from the experimental PRE data. (</w:t>
      </w:r>
      <w:r w:rsidR="00334800" w:rsidRPr="00AF3D6E">
        <w:rPr>
          <w:rFonts w:ascii="Arial" w:hAnsi="Arial" w:cs="Arial"/>
          <w:b/>
          <w:bCs/>
        </w:rPr>
        <w:t>D</w:t>
      </w:r>
      <w:r w:rsidR="00334800" w:rsidRPr="00AF3D6E">
        <w:rPr>
          <w:rFonts w:ascii="Arial" w:hAnsi="Arial" w:cs="Arial"/>
        </w:rPr>
        <w:t xml:space="preserve">) Comparison of experimental </w:t>
      </w:r>
      <w:r w:rsidR="00EE181E" w:rsidRPr="00AF3D6E">
        <w:rPr>
          <w:rFonts w:ascii="Arial" w:hAnsi="Arial" w:cs="Arial"/>
        </w:rPr>
        <w:t xml:space="preserve">small angle X-ray scattering (SAXS) </w:t>
      </w:r>
      <w:r w:rsidR="00334800" w:rsidRPr="00AF3D6E">
        <w:rPr>
          <w:rFonts w:ascii="Arial" w:hAnsi="Arial" w:cs="Arial"/>
        </w:rPr>
        <w:t>data with those back-calculated from the final structure. (</w:t>
      </w:r>
      <w:r w:rsidR="00334800" w:rsidRPr="00AF3D6E">
        <w:rPr>
          <w:rFonts w:ascii="Arial" w:hAnsi="Arial" w:cs="Arial"/>
          <w:b/>
          <w:bCs/>
        </w:rPr>
        <w:t>E</w:t>
      </w:r>
      <w:r w:rsidR="00334800" w:rsidRPr="00AF3D6E">
        <w:rPr>
          <w:rFonts w:ascii="Arial" w:hAnsi="Arial" w:cs="Arial"/>
        </w:rPr>
        <w:t>) Superposition of the ensemble of 15 lowest energy structures for the tandem RRM1,2 in two different views. (</w:t>
      </w:r>
      <w:r w:rsidR="00334800" w:rsidRPr="00AF3D6E">
        <w:rPr>
          <w:rFonts w:ascii="Arial" w:hAnsi="Arial" w:cs="Arial"/>
          <w:b/>
          <w:bCs/>
        </w:rPr>
        <w:t>F</w:t>
      </w:r>
      <w:r w:rsidR="00334800" w:rsidRPr="00AF3D6E">
        <w:rPr>
          <w:rFonts w:ascii="Arial" w:hAnsi="Arial" w:cs="Arial"/>
        </w:rPr>
        <w:t>) PRE data of spin-labeled Npl3 RRM1,2 bound to CN--GG RNA (red) compared to PRE data of the free protein (black) for spin labels at position 185 (RRM1) and 236 (RRM2). (</w:t>
      </w:r>
      <w:r w:rsidR="00334800" w:rsidRPr="00AF3D6E">
        <w:rPr>
          <w:rFonts w:ascii="Arial" w:hAnsi="Arial" w:cs="Arial"/>
          <w:b/>
          <w:bCs/>
        </w:rPr>
        <w:t>G</w:t>
      </w:r>
      <w:r w:rsidR="00334800" w:rsidRPr="00AF3D6E">
        <w:rPr>
          <w:rFonts w:ascii="Arial" w:hAnsi="Arial" w:cs="Arial"/>
        </w:rPr>
        <w:t>) Experimental SAXS data of free and RNA</w:t>
      </w:r>
      <w:r w:rsidR="00EE181E" w:rsidRPr="00AF3D6E">
        <w:rPr>
          <w:rFonts w:ascii="Arial" w:hAnsi="Arial" w:cs="Arial"/>
        </w:rPr>
        <w:t>-</w:t>
      </w:r>
      <w:r w:rsidR="00334800" w:rsidRPr="00AF3D6E">
        <w:rPr>
          <w:rFonts w:ascii="Arial" w:hAnsi="Arial" w:cs="Arial"/>
        </w:rPr>
        <w:t>bound Npl3 RRM1,2. (</w:t>
      </w:r>
      <w:r w:rsidR="00334800" w:rsidRPr="00AF3D6E">
        <w:rPr>
          <w:rFonts w:ascii="Arial" w:hAnsi="Arial" w:cs="Arial"/>
          <w:b/>
          <w:bCs/>
        </w:rPr>
        <w:t>H</w:t>
      </w:r>
      <w:r w:rsidR="00334800" w:rsidRPr="00AF3D6E">
        <w:rPr>
          <w:rFonts w:ascii="Arial" w:hAnsi="Arial" w:cs="Arial"/>
        </w:rPr>
        <w:t>) {</w:t>
      </w:r>
      <w:r w:rsidR="00334800" w:rsidRPr="00AF3D6E">
        <w:rPr>
          <w:rFonts w:ascii="Arial" w:hAnsi="Arial" w:cs="Arial"/>
          <w:vertAlign w:val="superscript"/>
        </w:rPr>
        <w:t>1</w:t>
      </w:r>
      <w:r w:rsidR="00334800" w:rsidRPr="00AF3D6E">
        <w:rPr>
          <w:rFonts w:ascii="Arial" w:hAnsi="Arial" w:cs="Arial"/>
        </w:rPr>
        <w:t>H}-</w:t>
      </w:r>
      <w:r w:rsidR="00334800" w:rsidRPr="00AF3D6E">
        <w:rPr>
          <w:rFonts w:ascii="Arial" w:hAnsi="Arial" w:cs="Arial"/>
          <w:vertAlign w:val="superscript"/>
        </w:rPr>
        <w:t>15</w:t>
      </w:r>
      <w:r w:rsidR="00334800" w:rsidRPr="00AF3D6E">
        <w:rPr>
          <w:rFonts w:ascii="Arial" w:hAnsi="Arial" w:cs="Arial"/>
        </w:rPr>
        <w:t>N heteronuclear NOE of wild-type and linker mutant of RRM1,2</w:t>
      </w:r>
      <w:r w:rsidR="00EE181E" w:rsidRPr="00AF3D6E">
        <w:rPr>
          <w:rFonts w:ascii="Arial" w:hAnsi="Arial" w:cs="Arial"/>
        </w:rPr>
        <w:t xml:space="preserve"> </w:t>
      </w:r>
      <w:r w:rsidR="00334800" w:rsidRPr="00AF3D6E">
        <w:rPr>
          <w:rFonts w:ascii="Arial" w:hAnsi="Arial" w:cs="Arial"/>
        </w:rPr>
        <w:t>bound to “C</w:t>
      </w:r>
      <w:r w:rsidR="00CB78C7" w:rsidRPr="00AF3D6E">
        <w:rPr>
          <w:rFonts w:ascii="Arial" w:hAnsi="Arial" w:cs="Arial"/>
        </w:rPr>
        <w:t>--</w:t>
      </w:r>
      <w:r w:rsidR="00334800" w:rsidRPr="00AF3D6E">
        <w:rPr>
          <w:rFonts w:ascii="Arial" w:hAnsi="Arial" w:cs="Arial"/>
        </w:rPr>
        <w:t>AA” and “CN</w:t>
      </w:r>
      <w:r w:rsidR="00CB78C7" w:rsidRPr="00AF3D6E">
        <w:rPr>
          <w:rFonts w:ascii="Arial" w:hAnsi="Arial" w:cs="Arial"/>
        </w:rPr>
        <w:t>--</w:t>
      </w:r>
      <w:r w:rsidR="00334800" w:rsidRPr="00AF3D6E">
        <w:rPr>
          <w:rFonts w:ascii="Arial" w:hAnsi="Arial" w:cs="Arial"/>
        </w:rPr>
        <w:t>GG” RNA. (</w:t>
      </w:r>
      <w:r w:rsidR="00334800" w:rsidRPr="00AF3D6E">
        <w:rPr>
          <w:rFonts w:ascii="Arial" w:hAnsi="Arial" w:cs="Arial"/>
          <w:b/>
          <w:bCs/>
        </w:rPr>
        <w:t>I</w:t>
      </w:r>
      <w:r w:rsidR="00334800" w:rsidRPr="00AF3D6E">
        <w:rPr>
          <w:rFonts w:ascii="Arial" w:hAnsi="Arial" w:cs="Arial"/>
        </w:rPr>
        <w:t>) Overlay of the SRSF1 RRM/RNA complex structures (dark blue) with of Npl3 (pale-yellow). CN and GG motifs are colored in green. (</w:t>
      </w:r>
      <w:r w:rsidR="00334800" w:rsidRPr="00AF3D6E">
        <w:rPr>
          <w:rFonts w:ascii="Arial" w:hAnsi="Arial" w:cs="Arial"/>
          <w:b/>
          <w:bCs/>
        </w:rPr>
        <w:t>J</w:t>
      </w:r>
      <w:r w:rsidR="00334800" w:rsidRPr="00AF3D6E">
        <w:rPr>
          <w:rFonts w:ascii="Arial" w:hAnsi="Arial" w:cs="Arial"/>
        </w:rPr>
        <w:t>) NMR and SAXS</w:t>
      </w:r>
      <w:r w:rsidR="00EE181E" w:rsidRPr="00AF3D6E">
        <w:rPr>
          <w:rFonts w:ascii="Arial" w:hAnsi="Arial" w:cs="Arial"/>
        </w:rPr>
        <w:t>-</w:t>
      </w:r>
      <w:r w:rsidR="00334800" w:rsidRPr="00AF3D6E">
        <w:rPr>
          <w:rFonts w:ascii="Arial" w:hAnsi="Arial" w:cs="Arial"/>
        </w:rPr>
        <w:t>derived structural model of the Npl3 tandem RRM</w:t>
      </w:r>
      <w:r w:rsidR="00215E13" w:rsidRPr="00AF3D6E">
        <w:rPr>
          <w:rFonts w:ascii="Arial" w:hAnsi="Arial" w:cs="Arial"/>
        </w:rPr>
        <w:t xml:space="preserve"> domain</w:t>
      </w:r>
      <w:r w:rsidR="00334800" w:rsidRPr="00AF3D6E">
        <w:rPr>
          <w:rFonts w:ascii="Arial" w:hAnsi="Arial" w:cs="Arial"/>
        </w:rPr>
        <w:t>s with the “CN--GG” RNA.</w:t>
      </w:r>
      <w:r w:rsidR="00CB78C7" w:rsidRPr="00AF3D6E">
        <w:rPr>
          <w:rFonts w:ascii="Arial" w:hAnsi="Arial" w:cs="Arial"/>
        </w:rPr>
        <w:br/>
      </w:r>
      <w:r w:rsidR="00334800" w:rsidRPr="00AF3D6E">
        <w:rPr>
          <w:rFonts w:ascii="Arial" w:hAnsi="Arial" w:cs="Arial"/>
        </w:rPr>
        <w:t>(</w:t>
      </w:r>
      <w:r w:rsidR="00334800" w:rsidRPr="00AF3D6E">
        <w:rPr>
          <w:rFonts w:ascii="Arial" w:hAnsi="Arial" w:cs="Arial"/>
          <w:b/>
          <w:bCs/>
        </w:rPr>
        <w:t>K</w:t>
      </w:r>
      <w:r w:rsidR="00334800" w:rsidRPr="00AF3D6E">
        <w:rPr>
          <w:rFonts w:ascii="Arial" w:hAnsi="Arial" w:cs="Arial"/>
        </w:rPr>
        <w:t>)</w:t>
      </w:r>
      <w:r w:rsidR="00CB78C7" w:rsidRPr="00AF3D6E">
        <w:rPr>
          <w:rFonts w:ascii="Arial" w:hAnsi="Arial" w:cs="Arial"/>
        </w:rPr>
        <w:t xml:space="preserve"> </w:t>
      </w:r>
      <w:r w:rsidR="00334800" w:rsidRPr="00AF3D6E">
        <w:rPr>
          <w:rFonts w:ascii="Arial" w:hAnsi="Arial" w:cs="Arial"/>
        </w:rPr>
        <w:t>Experimental and back calculated SAXS data from RNA</w:t>
      </w:r>
      <w:r w:rsidR="00EE181E" w:rsidRPr="00AF3D6E">
        <w:rPr>
          <w:rFonts w:ascii="Arial" w:hAnsi="Arial" w:cs="Arial"/>
        </w:rPr>
        <w:t>-</w:t>
      </w:r>
      <w:r w:rsidR="00334800" w:rsidRPr="00AF3D6E">
        <w:rPr>
          <w:rFonts w:ascii="Arial" w:hAnsi="Arial" w:cs="Arial"/>
        </w:rPr>
        <w:t>bound model on Npl3</w:t>
      </w:r>
      <w:r w:rsidR="00334800" w:rsidRPr="00AF3D6E">
        <w:rPr>
          <w:rFonts w:ascii="Arial" w:hAnsi="Arial" w:cs="Arial"/>
          <w:vertAlign w:val="superscript"/>
        </w:rPr>
        <w:t>120-280</w:t>
      </w:r>
      <w:r w:rsidR="00334800" w:rsidRPr="00AF3D6E">
        <w:rPr>
          <w:rFonts w:ascii="Arial" w:hAnsi="Arial" w:cs="Arial"/>
        </w:rPr>
        <w:t xml:space="preserve"> are shown. The agreement is indicated by a </w:t>
      </w:r>
      <w:r w:rsidR="00334800" w:rsidRPr="00AF3D6E">
        <w:rPr>
          <w:rFonts w:ascii="Arial" w:hAnsi="Arial" w:cs="Arial"/>
        </w:rPr>
        <w:sym w:font="Symbol" w:char="F063"/>
      </w:r>
      <w:r w:rsidR="00334800" w:rsidRPr="00AF3D6E">
        <w:rPr>
          <w:rFonts w:ascii="Arial" w:hAnsi="Arial" w:cs="Arial"/>
          <w:vertAlign w:val="superscript"/>
        </w:rPr>
        <w:t>2</w:t>
      </w:r>
      <w:r w:rsidR="00334800" w:rsidRPr="00AF3D6E">
        <w:rPr>
          <w:rFonts w:ascii="Arial" w:hAnsi="Arial" w:cs="Arial"/>
        </w:rPr>
        <w:t xml:space="preserve"> of 1.9.</w:t>
      </w:r>
    </w:p>
    <w:p w14:paraId="7622AC6C" w14:textId="2B3DB27B" w:rsidR="00334800" w:rsidRPr="00AF3D6E" w:rsidRDefault="00334800">
      <w:pPr>
        <w:rPr>
          <w:rFonts w:ascii="Arial" w:hAnsi="Arial" w:cs="Arial"/>
        </w:rPr>
      </w:pPr>
      <w:r w:rsidRPr="00AF3D6E">
        <w:rPr>
          <w:rFonts w:ascii="Arial" w:hAnsi="Arial" w:cs="Arial"/>
        </w:rPr>
        <w:br w:type="page"/>
      </w:r>
    </w:p>
    <w:p w14:paraId="78F4ED46" w14:textId="0CD59F5F" w:rsidR="00334800" w:rsidRPr="00AF3D6E" w:rsidRDefault="00334800" w:rsidP="0096115A">
      <w:pPr>
        <w:spacing w:after="0"/>
        <w:rPr>
          <w:rFonts w:ascii="Arial" w:hAnsi="Arial" w:cs="Arial"/>
        </w:rPr>
      </w:pPr>
      <w:r w:rsidRPr="00AF3D6E">
        <w:rPr>
          <w:rFonts w:ascii="Arial" w:hAnsi="Arial" w:cs="Arial"/>
          <w:b/>
          <w:noProof/>
          <w:lang w:eastAsia="zh-CN"/>
        </w:rPr>
        <w:lastRenderedPageBreak/>
        <w:drawing>
          <wp:inline distT="0" distB="0" distL="0" distR="0" wp14:anchorId="20BD0C86" wp14:editId="0F9623C9">
            <wp:extent cx="5972175" cy="5121697"/>
            <wp:effectExtent l="0" t="0" r="0" b="3175"/>
            <wp:docPr id="9" name="Picture 9" descr="\\msls5.nmr.ch.tum.de\data5\nitin.kachariya\home\Documents\A.DATA\NP\NPL3\Manuscript\Fig_nitin\v22_RGB\SuppFig 6_v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\\msls5.nmr.ch.tum.de\data5\nitin.kachariya\home\Documents\A.DATA\NP\NPL3\Manuscript\Fig_nitin\v22_RGB\SuppFig 6_v2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615" b="35753"/>
                    <a:stretch/>
                  </pic:blipFill>
                  <pic:spPr bwMode="auto">
                    <a:xfrm>
                      <a:off x="0" y="0"/>
                      <a:ext cx="5972810" cy="51222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A4FB681" w14:textId="114EE78F" w:rsidR="00334800" w:rsidRPr="00AF3D6E" w:rsidRDefault="00EC0C54" w:rsidP="00EC0C54">
      <w:pPr>
        <w:spacing w:after="0" w:line="276" w:lineRule="auto"/>
        <w:jc w:val="both"/>
        <w:rPr>
          <w:rFonts w:ascii="Arial" w:hAnsi="Arial" w:cs="Arial"/>
        </w:rPr>
      </w:pPr>
      <w:r w:rsidRPr="00AF3D6E">
        <w:rPr>
          <w:rFonts w:ascii="Arial" w:hAnsi="Arial" w:cs="Arial"/>
          <w:b/>
        </w:rPr>
        <w:t xml:space="preserve">Supplementary </w:t>
      </w:r>
      <w:r w:rsidR="00334800" w:rsidRPr="00AF3D6E">
        <w:rPr>
          <w:rFonts w:ascii="Arial" w:hAnsi="Arial" w:cs="Arial"/>
          <w:b/>
        </w:rPr>
        <w:t xml:space="preserve">Figure S6. </w:t>
      </w:r>
      <w:r w:rsidR="00334800" w:rsidRPr="00AF3D6E">
        <w:rPr>
          <w:rFonts w:ascii="Arial" w:hAnsi="Arial" w:cs="Arial"/>
          <w:bCs/>
        </w:rPr>
        <w:t>Structural effects of mutations on Npl3</w:t>
      </w:r>
      <w:r w:rsidR="00334800" w:rsidRPr="00AF3D6E">
        <w:rPr>
          <w:rFonts w:ascii="Arial" w:hAnsi="Arial" w:cs="Arial"/>
          <w:bCs/>
          <w:vertAlign w:val="superscript"/>
        </w:rPr>
        <w:t>120-280</w:t>
      </w:r>
      <w:r w:rsidR="00334800" w:rsidRPr="00AF3D6E">
        <w:rPr>
          <w:rFonts w:ascii="Arial" w:hAnsi="Arial" w:cs="Arial"/>
          <w:bCs/>
        </w:rPr>
        <w:t xml:space="preserve"> by NMR and SAXS</w:t>
      </w:r>
      <w:r w:rsidRPr="00AF3D6E">
        <w:rPr>
          <w:rFonts w:ascii="Arial" w:hAnsi="Arial" w:cs="Arial"/>
          <w:bCs/>
        </w:rPr>
        <w:t>.</w:t>
      </w:r>
      <w:r w:rsidR="00EE181E" w:rsidRPr="00AF3D6E">
        <w:rPr>
          <w:rFonts w:ascii="Arial" w:hAnsi="Arial" w:cs="Arial"/>
          <w:b/>
        </w:rPr>
        <w:br/>
      </w:r>
      <w:r w:rsidR="00334800" w:rsidRPr="00AF3D6E">
        <w:rPr>
          <w:rFonts w:ascii="Arial" w:hAnsi="Arial" w:cs="Arial"/>
        </w:rPr>
        <w:t>(</w:t>
      </w:r>
      <w:r w:rsidR="00334800" w:rsidRPr="00AF3D6E">
        <w:rPr>
          <w:rFonts w:ascii="Arial" w:hAnsi="Arial" w:cs="Arial"/>
          <w:b/>
          <w:bCs/>
        </w:rPr>
        <w:t>A</w:t>
      </w:r>
      <w:r w:rsidR="00334800" w:rsidRPr="00AF3D6E">
        <w:rPr>
          <w:rFonts w:ascii="Arial" w:hAnsi="Arial" w:cs="Arial"/>
        </w:rPr>
        <w:t xml:space="preserve">) NMR </w:t>
      </w:r>
      <w:r w:rsidR="00334800" w:rsidRPr="00AF3D6E">
        <w:rPr>
          <w:rFonts w:ascii="Arial" w:hAnsi="Arial" w:cs="Arial"/>
          <w:vertAlign w:val="superscript"/>
        </w:rPr>
        <w:t>1</w:t>
      </w:r>
      <w:r w:rsidR="00334800" w:rsidRPr="00AF3D6E">
        <w:rPr>
          <w:rFonts w:ascii="Arial" w:hAnsi="Arial" w:cs="Arial"/>
        </w:rPr>
        <w:t>H-</w:t>
      </w:r>
      <w:r w:rsidR="00334800" w:rsidRPr="00AF3D6E">
        <w:rPr>
          <w:rFonts w:ascii="Arial" w:hAnsi="Arial" w:cs="Arial"/>
          <w:vertAlign w:val="superscript"/>
        </w:rPr>
        <w:t>15</w:t>
      </w:r>
      <w:r w:rsidR="00334800" w:rsidRPr="00AF3D6E">
        <w:rPr>
          <w:rFonts w:ascii="Arial" w:hAnsi="Arial" w:cs="Arial"/>
        </w:rPr>
        <w:t>N correlation spectra (HSQC) of wildtype RRM1,2 (purple) superimposed with the RRM1 mutant (dark-blue), linker mutant (green) and RRM2 mutant (cyan), respectively.</w:t>
      </w:r>
      <w:r w:rsidR="00EE181E" w:rsidRPr="00AF3D6E">
        <w:rPr>
          <w:rFonts w:ascii="Arial" w:hAnsi="Arial" w:cs="Arial"/>
        </w:rPr>
        <w:br/>
      </w:r>
      <w:r w:rsidR="00334800" w:rsidRPr="00AF3D6E">
        <w:rPr>
          <w:rFonts w:ascii="Arial" w:hAnsi="Arial" w:cs="Arial"/>
        </w:rPr>
        <w:t>(</w:t>
      </w:r>
      <w:r w:rsidR="00334800" w:rsidRPr="00AF3D6E">
        <w:rPr>
          <w:rFonts w:ascii="Arial" w:hAnsi="Arial" w:cs="Arial"/>
          <w:b/>
          <w:bCs/>
        </w:rPr>
        <w:t>B</w:t>
      </w:r>
      <w:r w:rsidR="00334800" w:rsidRPr="00AF3D6E">
        <w:rPr>
          <w:rFonts w:ascii="Arial" w:hAnsi="Arial" w:cs="Arial"/>
        </w:rPr>
        <w:t>) Chemical shift perturbation (CSP) between spectra of wildtype Npl3</w:t>
      </w:r>
      <w:r w:rsidR="00334800" w:rsidRPr="00AF3D6E">
        <w:rPr>
          <w:rFonts w:ascii="Arial" w:hAnsi="Arial" w:cs="Arial"/>
          <w:vertAlign w:val="superscript"/>
        </w:rPr>
        <w:t>120-280</w:t>
      </w:r>
      <w:r w:rsidR="00334800" w:rsidRPr="00AF3D6E">
        <w:rPr>
          <w:rFonts w:ascii="Arial" w:hAnsi="Arial" w:cs="Arial"/>
        </w:rPr>
        <w:t xml:space="preserve"> with</w:t>
      </w:r>
      <w:r w:rsidR="00334800" w:rsidRPr="00AF3D6E">
        <w:rPr>
          <w:rFonts w:ascii="Arial" w:hAnsi="Arial" w:cs="Arial"/>
          <w:i/>
        </w:rPr>
        <w:t xml:space="preserve"> </w:t>
      </w:r>
      <w:r w:rsidR="00334800" w:rsidRPr="00AF3D6E">
        <w:rPr>
          <w:rFonts w:ascii="Arial" w:hAnsi="Arial" w:cs="Arial"/>
        </w:rPr>
        <w:t>npl</w:t>
      </w:r>
      <w:r w:rsidR="001B7BF7" w:rsidRPr="00AF3D6E">
        <w:rPr>
          <w:rFonts w:ascii="Arial" w:hAnsi="Arial" w:cs="Arial"/>
        </w:rPr>
        <w:t>3</w:t>
      </w:r>
      <w:r w:rsidR="00334800" w:rsidRPr="00AF3D6E">
        <w:rPr>
          <w:rFonts w:ascii="Arial" w:hAnsi="Arial" w:cs="Arial"/>
        </w:rPr>
        <w:t>-RRM1, npl3</w:t>
      </w:r>
      <w:r w:rsidR="00334800" w:rsidRPr="00AF3D6E">
        <w:rPr>
          <w:rFonts w:ascii="Arial" w:hAnsi="Arial" w:cs="Arial"/>
          <w:vertAlign w:val="superscript"/>
        </w:rPr>
        <w:t>120-280</w:t>
      </w:r>
      <w:r w:rsidR="00334800" w:rsidRPr="00AF3D6E">
        <w:rPr>
          <w:rFonts w:ascii="Arial" w:hAnsi="Arial" w:cs="Arial"/>
        </w:rPr>
        <w:t>-linker</w:t>
      </w:r>
      <w:r w:rsidR="00B67488" w:rsidRPr="00AF3D6E">
        <w:rPr>
          <w:rFonts w:ascii="Arial" w:hAnsi="Arial" w:cs="Arial"/>
        </w:rPr>
        <w:t xml:space="preserve"> </w:t>
      </w:r>
      <w:r w:rsidR="00334800" w:rsidRPr="00AF3D6E">
        <w:rPr>
          <w:rFonts w:ascii="Arial" w:hAnsi="Arial" w:cs="Arial"/>
        </w:rPr>
        <w:t>and npl3</w:t>
      </w:r>
      <w:r w:rsidR="00334800" w:rsidRPr="00AF3D6E">
        <w:rPr>
          <w:rFonts w:ascii="Arial" w:hAnsi="Arial" w:cs="Arial"/>
          <w:vertAlign w:val="superscript"/>
        </w:rPr>
        <w:t>120-280</w:t>
      </w:r>
      <w:r w:rsidR="00334800" w:rsidRPr="00AF3D6E">
        <w:rPr>
          <w:rFonts w:ascii="Arial" w:hAnsi="Arial" w:cs="Arial"/>
        </w:rPr>
        <w:t>-RRM2 mutants, respectively. The mutat</w:t>
      </w:r>
      <w:r w:rsidR="00CA4C30" w:rsidRPr="00AF3D6E">
        <w:rPr>
          <w:rFonts w:ascii="Arial" w:hAnsi="Arial" w:cs="Arial"/>
        </w:rPr>
        <w:t>ed</w:t>
      </w:r>
      <w:r w:rsidR="00334800" w:rsidRPr="00AF3D6E">
        <w:rPr>
          <w:rFonts w:ascii="Arial" w:hAnsi="Arial" w:cs="Arial"/>
        </w:rPr>
        <w:t xml:space="preserve"> sites are indicated by red dashed lines. (</w:t>
      </w:r>
      <w:r w:rsidR="00334800" w:rsidRPr="00AF3D6E">
        <w:rPr>
          <w:rFonts w:ascii="Arial" w:hAnsi="Arial" w:cs="Arial"/>
          <w:b/>
          <w:bCs/>
        </w:rPr>
        <w:t>C</w:t>
      </w:r>
      <w:r w:rsidR="00334800" w:rsidRPr="00AF3D6E">
        <w:rPr>
          <w:rFonts w:ascii="Arial" w:hAnsi="Arial" w:cs="Arial"/>
        </w:rPr>
        <w:t xml:space="preserve">) SAXS data (left) and distance distribution function </w:t>
      </w:r>
      <w:r w:rsidR="00334800" w:rsidRPr="00AF3D6E">
        <w:rPr>
          <w:rFonts w:ascii="Arial" w:hAnsi="Arial" w:cs="Arial"/>
          <w:i/>
        </w:rPr>
        <w:t>P(r)</w:t>
      </w:r>
      <w:r w:rsidR="00334800" w:rsidRPr="00AF3D6E">
        <w:rPr>
          <w:rFonts w:ascii="Arial" w:hAnsi="Arial" w:cs="Arial"/>
        </w:rPr>
        <w:t xml:space="preserve"> (right) for wild-type Npl3</w:t>
      </w:r>
      <w:r w:rsidR="00334800" w:rsidRPr="00AF3D6E">
        <w:rPr>
          <w:rFonts w:ascii="Arial" w:hAnsi="Arial" w:cs="Arial"/>
          <w:vertAlign w:val="superscript"/>
        </w:rPr>
        <w:t>120-280</w:t>
      </w:r>
      <w:r w:rsidR="00334800" w:rsidRPr="00AF3D6E">
        <w:rPr>
          <w:rFonts w:ascii="Arial" w:hAnsi="Arial" w:cs="Arial"/>
        </w:rPr>
        <w:t xml:space="preserve"> and the linker mutant.</w:t>
      </w:r>
    </w:p>
    <w:p w14:paraId="6A89524B" w14:textId="438945C9" w:rsidR="00334800" w:rsidRPr="00AF3D6E" w:rsidRDefault="00334800">
      <w:pPr>
        <w:rPr>
          <w:rFonts w:ascii="Arial" w:hAnsi="Arial" w:cs="Arial"/>
        </w:rPr>
      </w:pPr>
      <w:r w:rsidRPr="00AF3D6E">
        <w:rPr>
          <w:rFonts w:ascii="Arial" w:hAnsi="Arial" w:cs="Arial"/>
        </w:rPr>
        <w:br w:type="page"/>
      </w:r>
    </w:p>
    <w:p w14:paraId="044713FB" w14:textId="5ADA5EC4" w:rsidR="00334800" w:rsidRPr="00AF3D6E" w:rsidRDefault="00334800" w:rsidP="00334800">
      <w:pPr>
        <w:spacing w:after="0"/>
        <w:rPr>
          <w:rFonts w:ascii="Arial" w:hAnsi="Arial" w:cs="Arial"/>
        </w:rPr>
      </w:pPr>
      <w:r w:rsidRPr="00AF3D6E">
        <w:rPr>
          <w:rFonts w:ascii="Arial" w:hAnsi="Arial" w:cs="Arial"/>
          <w:noProof/>
          <w:lang w:eastAsia="zh-CN"/>
        </w:rPr>
        <w:lastRenderedPageBreak/>
        <w:drawing>
          <wp:inline distT="0" distB="0" distL="0" distR="0" wp14:anchorId="553223CA" wp14:editId="7F93E0A2">
            <wp:extent cx="5458356" cy="7156634"/>
            <wp:effectExtent l="0" t="0" r="9525" b="6350"/>
            <wp:docPr id="10" name="Picture 10" descr="\\msls5.nmr.ch.tum.de\data5\nitin.kachariya\home\Documents\A.DATA\NP\NPL3\Manuscript\Fig_nitin\v22_RGB\SuppFig 7_v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\\msls5.nmr.ch.tum.de\data5\nitin.kachariya\home\Documents\A.DATA\NP\NPL3\Manuscript\Fig_nitin\v22_RGB\SuppFig 7_v2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565"/>
                    <a:stretch/>
                  </pic:blipFill>
                  <pic:spPr bwMode="auto">
                    <a:xfrm>
                      <a:off x="0" y="0"/>
                      <a:ext cx="5462813" cy="71624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13E8F5B" w14:textId="573A579B" w:rsidR="00334800" w:rsidRPr="00AF3D6E" w:rsidRDefault="00EC0C54" w:rsidP="00EC0C54">
      <w:pPr>
        <w:spacing w:after="0" w:line="276" w:lineRule="auto"/>
        <w:jc w:val="both"/>
        <w:rPr>
          <w:rFonts w:ascii="Arial" w:hAnsi="Arial" w:cs="Arial"/>
        </w:rPr>
      </w:pPr>
      <w:r w:rsidRPr="00AF3D6E">
        <w:rPr>
          <w:rFonts w:ascii="Arial" w:hAnsi="Arial" w:cs="Arial"/>
          <w:b/>
        </w:rPr>
        <w:t xml:space="preserve">Supplementary </w:t>
      </w:r>
      <w:r w:rsidR="00334800" w:rsidRPr="00AF3D6E">
        <w:rPr>
          <w:rFonts w:ascii="Arial" w:hAnsi="Arial" w:cs="Arial"/>
        </w:rPr>
        <w:t>F</w:t>
      </w:r>
      <w:r w:rsidR="00334800" w:rsidRPr="00AF3D6E">
        <w:rPr>
          <w:rFonts w:ascii="Arial" w:hAnsi="Arial" w:cs="Arial"/>
          <w:b/>
        </w:rPr>
        <w:t xml:space="preserve">igure S7. </w:t>
      </w:r>
      <w:r w:rsidR="00334800" w:rsidRPr="00AF3D6E">
        <w:rPr>
          <w:rFonts w:ascii="Arial" w:hAnsi="Arial" w:cs="Arial"/>
          <w:bCs/>
        </w:rPr>
        <w:t>RNA binding with wild-type and various mutants of Npl3</w:t>
      </w:r>
      <w:r w:rsidR="00334800" w:rsidRPr="00AF3D6E">
        <w:rPr>
          <w:rFonts w:ascii="Arial" w:hAnsi="Arial" w:cs="Arial"/>
          <w:bCs/>
          <w:vertAlign w:val="superscript"/>
        </w:rPr>
        <w:t>120-280</w:t>
      </w:r>
      <w:r w:rsidR="00334800" w:rsidRPr="00AF3D6E">
        <w:rPr>
          <w:rFonts w:ascii="Arial" w:hAnsi="Arial" w:cs="Arial"/>
          <w:bCs/>
        </w:rPr>
        <w:t xml:space="preserve"> by NMR.</w:t>
      </w:r>
      <w:r w:rsidRPr="00AF3D6E">
        <w:rPr>
          <w:rFonts w:ascii="Arial" w:hAnsi="Arial" w:cs="Arial"/>
          <w:bCs/>
        </w:rPr>
        <w:t xml:space="preserve"> </w:t>
      </w:r>
      <w:r w:rsidR="00334800" w:rsidRPr="00AF3D6E">
        <w:rPr>
          <w:rFonts w:ascii="Arial" w:hAnsi="Arial" w:cs="Arial"/>
          <w:bCs/>
        </w:rPr>
        <w:t>Superpo</w:t>
      </w:r>
      <w:r w:rsidR="00334800" w:rsidRPr="00AF3D6E">
        <w:rPr>
          <w:rFonts w:ascii="Arial" w:hAnsi="Arial" w:cs="Arial"/>
        </w:rPr>
        <w:t xml:space="preserve">sition of NMR </w:t>
      </w:r>
      <w:r w:rsidR="00334800" w:rsidRPr="00AF3D6E">
        <w:rPr>
          <w:rFonts w:ascii="Arial" w:hAnsi="Arial" w:cs="Arial"/>
          <w:vertAlign w:val="superscript"/>
        </w:rPr>
        <w:t>1</w:t>
      </w:r>
      <w:r w:rsidR="00334800" w:rsidRPr="00AF3D6E">
        <w:rPr>
          <w:rFonts w:ascii="Arial" w:hAnsi="Arial" w:cs="Arial"/>
        </w:rPr>
        <w:t>H-</w:t>
      </w:r>
      <w:r w:rsidR="00334800" w:rsidRPr="00AF3D6E">
        <w:rPr>
          <w:rFonts w:ascii="Arial" w:hAnsi="Arial" w:cs="Arial"/>
          <w:vertAlign w:val="superscript"/>
        </w:rPr>
        <w:t>15</w:t>
      </w:r>
      <w:r w:rsidR="00334800" w:rsidRPr="00AF3D6E">
        <w:rPr>
          <w:rFonts w:ascii="Arial" w:hAnsi="Arial" w:cs="Arial"/>
        </w:rPr>
        <w:t>N correlation spectra of (</w:t>
      </w:r>
      <w:r w:rsidR="00334800" w:rsidRPr="00AF3D6E">
        <w:rPr>
          <w:rFonts w:ascii="Arial" w:hAnsi="Arial" w:cs="Arial"/>
          <w:b/>
          <w:bCs/>
        </w:rPr>
        <w:t>A</w:t>
      </w:r>
      <w:r w:rsidR="00334800" w:rsidRPr="00AF3D6E">
        <w:rPr>
          <w:rFonts w:ascii="Arial" w:hAnsi="Arial" w:cs="Arial"/>
        </w:rPr>
        <w:t xml:space="preserve">) </w:t>
      </w:r>
      <w:r w:rsidR="00334800" w:rsidRPr="00AF3D6E">
        <w:rPr>
          <w:rFonts w:ascii="Arial" w:hAnsi="Arial" w:cs="Arial"/>
          <w:vertAlign w:val="superscript"/>
        </w:rPr>
        <w:t>15</w:t>
      </w:r>
      <w:r w:rsidR="00334800" w:rsidRPr="00AF3D6E">
        <w:rPr>
          <w:rFonts w:ascii="Arial" w:hAnsi="Arial" w:cs="Arial"/>
        </w:rPr>
        <w:t>N labeled wild</w:t>
      </w:r>
      <w:r w:rsidR="00DF28BA" w:rsidRPr="00AF3D6E">
        <w:rPr>
          <w:rFonts w:ascii="Arial" w:hAnsi="Arial" w:cs="Arial"/>
        </w:rPr>
        <w:t>-</w:t>
      </w:r>
      <w:r w:rsidR="00334800" w:rsidRPr="00AF3D6E">
        <w:rPr>
          <w:rFonts w:ascii="Arial" w:hAnsi="Arial" w:cs="Arial"/>
        </w:rPr>
        <w:t>type RRM1,2 (purple) (</w:t>
      </w:r>
      <w:r w:rsidR="00334800" w:rsidRPr="00AF3D6E">
        <w:rPr>
          <w:rFonts w:ascii="Arial" w:hAnsi="Arial" w:cs="Arial"/>
          <w:b/>
          <w:bCs/>
        </w:rPr>
        <w:t>B</w:t>
      </w:r>
      <w:r w:rsidR="00334800" w:rsidRPr="00AF3D6E">
        <w:rPr>
          <w:rFonts w:ascii="Arial" w:hAnsi="Arial" w:cs="Arial"/>
        </w:rPr>
        <w:t xml:space="preserve">) </w:t>
      </w:r>
      <w:r w:rsidR="001B7BF7" w:rsidRPr="00AF3D6E">
        <w:rPr>
          <w:rFonts w:ascii="Arial" w:hAnsi="Arial" w:cs="Arial"/>
        </w:rPr>
        <w:t>npl3</w:t>
      </w:r>
      <w:r w:rsidR="001B7BF7" w:rsidRPr="00AF3D6E">
        <w:rPr>
          <w:rFonts w:ascii="Arial" w:hAnsi="Arial" w:cs="Arial"/>
          <w:vertAlign w:val="superscript"/>
        </w:rPr>
        <w:t>120-280</w:t>
      </w:r>
      <w:r w:rsidR="001B7BF7" w:rsidRPr="00AF3D6E">
        <w:rPr>
          <w:rFonts w:ascii="Arial" w:hAnsi="Arial" w:cs="Arial"/>
        </w:rPr>
        <w:t>-</w:t>
      </w:r>
      <w:r w:rsidR="00334800" w:rsidRPr="00AF3D6E">
        <w:rPr>
          <w:rFonts w:ascii="Arial" w:hAnsi="Arial" w:cs="Arial"/>
        </w:rPr>
        <w:t>RRM1 (dark blue), (</w:t>
      </w:r>
      <w:r w:rsidR="00334800" w:rsidRPr="00AF3D6E">
        <w:rPr>
          <w:rFonts w:ascii="Arial" w:hAnsi="Arial" w:cs="Arial"/>
          <w:b/>
          <w:bCs/>
        </w:rPr>
        <w:t>C</w:t>
      </w:r>
      <w:r w:rsidR="00334800" w:rsidRPr="00AF3D6E">
        <w:rPr>
          <w:rFonts w:ascii="Arial" w:hAnsi="Arial" w:cs="Arial"/>
        </w:rPr>
        <w:t xml:space="preserve">) </w:t>
      </w:r>
      <w:r w:rsidR="001B7BF7" w:rsidRPr="00AF3D6E">
        <w:rPr>
          <w:rFonts w:ascii="Arial" w:hAnsi="Arial" w:cs="Arial"/>
        </w:rPr>
        <w:t>npl3</w:t>
      </w:r>
      <w:r w:rsidR="001B7BF7" w:rsidRPr="00AF3D6E">
        <w:rPr>
          <w:rFonts w:ascii="Arial" w:hAnsi="Arial" w:cs="Arial"/>
          <w:vertAlign w:val="superscript"/>
        </w:rPr>
        <w:t>120-280</w:t>
      </w:r>
      <w:r w:rsidR="001B7BF7" w:rsidRPr="00AF3D6E">
        <w:rPr>
          <w:rFonts w:ascii="Arial" w:hAnsi="Arial" w:cs="Arial"/>
        </w:rPr>
        <w:t>-</w:t>
      </w:r>
      <w:r w:rsidR="00334800" w:rsidRPr="00AF3D6E">
        <w:rPr>
          <w:rFonts w:ascii="Arial" w:hAnsi="Arial" w:cs="Arial"/>
        </w:rPr>
        <w:t>Linker</w:t>
      </w:r>
      <w:r w:rsidR="0022640D" w:rsidRPr="00AF3D6E">
        <w:rPr>
          <w:rFonts w:ascii="Arial" w:hAnsi="Arial" w:cs="Arial"/>
        </w:rPr>
        <w:t xml:space="preserve"> </w:t>
      </w:r>
      <w:r w:rsidR="00334800" w:rsidRPr="00AF3D6E">
        <w:rPr>
          <w:rFonts w:ascii="Arial" w:hAnsi="Arial" w:cs="Arial"/>
        </w:rPr>
        <w:t>mutant (green) and (</w:t>
      </w:r>
      <w:r w:rsidR="00334800" w:rsidRPr="00AF3D6E">
        <w:rPr>
          <w:rFonts w:ascii="Arial" w:hAnsi="Arial" w:cs="Arial"/>
          <w:b/>
          <w:bCs/>
        </w:rPr>
        <w:t>D</w:t>
      </w:r>
      <w:r w:rsidR="00334800" w:rsidRPr="00AF3D6E">
        <w:rPr>
          <w:rFonts w:ascii="Arial" w:hAnsi="Arial" w:cs="Arial"/>
        </w:rPr>
        <w:t xml:space="preserve">) </w:t>
      </w:r>
      <w:r w:rsidR="001B7BF7" w:rsidRPr="00AF3D6E">
        <w:rPr>
          <w:rFonts w:ascii="Arial" w:hAnsi="Arial" w:cs="Arial"/>
        </w:rPr>
        <w:t>npl3</w:t>
      </w:r>
      <w:r w:rsidR="001B7BF7" w:rsidRPr="00AF3D6E">
        <w:rPr>
          <w:rFonts w:ascii="Arial" w:hAnsi="Arial" w:cs="Arial"/>
          <w:vertAlign w:val="superscript"/>
        </w:rPr>
        <w:t>120-280</w:t>
      </w:r>
      <w:r w:rsidR="001B7BF7" w:rsidRPr="00AF3D6E">
        <w:rPr>
          <w:rFonts w:ascii="Arial" w:hAnsi="Arial" w:cs="Arial"/>
        </w:rPr>
        <w:t>-</w:t>
      </w:r>
      <w:r w:rsidR="00334800" w:rsidRPr="00AF3D6E">
        <w:rPr>
          <w:rFonts w:ascii="Arial" w:hAnsi="Arial" w:cs="Arial"/>
        </w:rPr>
        <w:t xml:space="preserve">RRM2 (light blue) mutants titrated with “CN--AA” RNA (left) and the </w:t>
      </w:r>
      <w:r w:rsidR="000717D1" w:rsidRPr="00AF3D6E">
        <w:rPr>
          <w:rFonts w:ascii="Arial" w:hAnsi="Arial" w:cs="Arial"/>
        </w:rPr>
        <w:t>“</w:t>
      </w:r>
      <w:r w:rsidR="00334800" w:rsidRPr="00AF3D6E">
        <w:rPr>
          <w:rFonts w:ascii="Arial" w:hAnsi="Arial" w:cs="Arial"/>
        </w:rPr>
        <w:t>CN--GG” RNA (right). Increasing chemical shift changes are colored from purple, green, dark or light blue (free form) to yellow (RNA</w:t>
      </w:r>
      <w:r w:rsidR="00EE181E" w:rsidRPr="00AF3D6E">
        <w:rPr>
          <w:rFonts w:ascii="Arial" w:hAnsi="Arial" w:cs="Arial"/>
        </w:rPr>
        <w:t>-</w:t>
      </w:r>
      <w:r w:rsidR="00334800" w:rsidRPr="00AF3D6E">
        <w:rPr>
          <w:rFonts w:ascii="Arial" w:hAnsi="Arial" w:cs="Arial"/>
        </w:rPr>
        <w:t>bound form). NMR signals of arginine NεHε side chains are shown as insets.</w:t>
      </w:r>
      <w:r w:rsidR="00334800" w:rsidRPr="00AF3D6E">
        <w:rPr>
          <w:rFonts w:ascii="Arial" w:hAnsi="Arial" w:cs="Arial"/>
        </w:rPr>
        <w:br w:type="page"/>
      </w:r>
    </w:p>
    <w:p w14:paraId="6CD93CDF" w14:textId="56949A4E" w:rsidR="00334800" w:rsidRPr="00AF3D6E" w:rsidRDefault="00334800" w:rsidP="00334800">
      <w:pPr>
        <w:spacing w:after="0"/>
        <w:rPr>
          <w:rFonts w:ascii="Arial" w:hAnsi="Arial" w:cs="Arial"/>
        </w:rPr>
      </w:pPr>
      <w:r w:rsidRPr="00AF3D6E">
        <w:rPr>
          <w:rFonts w:ascii="Arial" w:hAnsi="Arial" w:cs="Arial"/>
          <w:noProof/>
          <w:lang w:eastAsia="zh-CN"/>
        </w:rPr>
        <w:lastRenderedPageBreak/>
        <w:drawing>
          <wp:inline distT="0" distB="0" distL="0" distR="0" wp14:anchorId="65E5C870" wp14:editId="1300427B">
            <wp:extent cx="6355433" cy="8449056"/>
            <wp:effectExtent l="0" t="0" r="7620" b="0"/>
            <wp:docPr id="11" name="Picture 11" descr="\\msls5.nmr.ch.tum.de\data5\nitin.kachariya\home\Documents\A.DATA\NP\NPL3\Manuscript\Fig_nitin\v22_RGB\SuppFig 8_v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\\msls5.nmr.ch.tum.de\data5\nitin.kachariya\home\Documents\A.DATA\NP\NPL3\Manuscript\Fig_nitin\v22_RGB\SuppFig 8_v2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379" r="7065" b="10818"/>
                    <a:stretch/>
                  </pic:blipFill>
                  <pic:spPr bwMode="auto">
                    <a:xfrm>
                      <a:off x="0" y="0"/>
                      <a:ext cx="6373230" cy="84727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DF07C1A" w14:textId="369BD05A" w:rsidR="00334800" w:rsidRPr="00AF3D6E" w:rsidRDefault="00EC0C54" w:rsidP="00EC0C54">
      <w:pPr>
        <w:spacing w:after="0" w:line="276" w:lineRule="auto"/>
        <w:jc w:val="both"/>
        <w:rPr>
          <w:rFonts w:ascii="Arial" w:hAnsi="Arial" w:cs="Arial"/>
        </w:rPr>
      </w:pPr>
      <w:r w:rsidRPr="00AF3D6E">
        <w:rPr>
          <w:rFonts w:ascii="Arial" w:hAnsi="Arial" w:cs="Arial"/>
          <w:b/>
        </w:rPr>
        <w:lastRenderedPageBreak/>
        <w:t xml:space="preserve">Supplementary </w:t>
      </w:r>
      <w:r w:rsidR="00334800" w:rsidRPr="00AF3D6E">
        <w:rPr>
          <w:rFonts w:ascii="Arial" w:hAnsi="Arial" w:cs="Arial"/>
          <w:b/>
        </w:rPr>
        <w:t xml:space="preserve">Figure S8. </w:t>
      </w:r>
      <w:r w:rsidR="00334800" w:rsidRPr="00AF3D6E">
        <w:rPr>
          <w:rFonts w:ascii="Arial" w:hAnsi="Arial" w:cs="Arial"/>
          <w:bCs/>
        </w:rPr>
        <w:t xml:space="preserve">NMR and </w:t>
      </w:r>
      <w:r w:rsidR="00F97E60" w:rsidRPr="00AF3D6E">
        <w:rPr>
          <w:rFonts w:ascii="Arial" w:hAnsi="Arial" w:cs="Arial"/>
          <w:bCs/>
        </w:rPr>
        <w:t xml:space="preserve">isothermal titration calorimetry (ITC) </w:t>
      </w:r>
      <w:r w:rsidR="00334800" w:rsidRPr="00AF3D6E">
        <w:rPr>
          <w:rFonts w:ascii="Arial" w:hAnsi="Arial" w:cs="Arial"/>
          <w:bCs/>
        </w:rPr>
        <w:t>analysis of RNA binding to wild-type and mutant Npl3</w:t>
      </w:r>
      <w:r w:rsidRPr="00AF3D6E">
        <w:rPr>
          <w:rFonts w:ascii="Arial" w:hAnsi="Arial" w:cs="Arial"/>
          <w:bCs/>
        </w:rPr>
        <w:t>.</w:t>
      </w:r>
      <w:r w:rsidRPr="00AF3D6E">
        <w:rPr>
          <w:rFonts w:ascii="Arial" w:hAnsi="Arial" w:cs="Arial"/>
          <w:b/>
        </w:rPr>
        <w:t xml:space="preserve"> </w:t>
      </w:r>
      <w:r w:rsidR="00334800" w:rsidRPr="00AF3D6E">
        <w:rPr>
          <w:rFonts w:ascii="Arial" w:hAnsi="Arial" w:cs="Arial"/>
        </w:rPr>
        <w:t>(</w:t>
      </w:r>
      <w:r w:rsidR="00334800" w:rsidRPr="00AF3D6E">
        <w:rPr>
          <w:rFonts w:ascii="Arial" w:hAnsi="Arial" w:cs="Arial"/>
          <w:b/>
          <w:bCs/>
        </w:rPr>
        <w:t>A</w:t>
      </w:r>
      <w:r w:rsidR="00334800" w:rsidRPr="00AF3D6E">
        <w:rPr>
          <w:rFonts w:ascii="Arial" w:hAnsi="Arial" w:cs="Arial"/>
        </w:rPr>
        <w:t>) CSP plot for wildtype (purple), npl3-RRM1 (dark blue) and npl3-linker (green) with “CN--AA” (left) and “CN-</w:t>
      </w:r>
      <w:r w:rsidR="00607F98" w:rsidRPr="00AF3D6E">
        <w:rPr>
          <w:rFonts w:ascii="Arial" w:hAnsi="Arial" w:cs="Arial"/>
        </w:rPr>
        <w:t>_</w:t>
      </w:r>
      <w:r w:rsidR="00334800" w:rsidRPr="00AF3D6E">
        <w:rPr>
          <w:rFonts w:ascii="Arial" w:hAnsi="Arial" w:cs="Arial"/>
        </w:rPr>
        <w:t xml:space="preserve">GG” (right) RNAs from spectra shown in </w:t>
      </w:r>
      <w:r w:rsidR="00F97E60" w:rsidRPr="00AF3D6E">
        <w:rPr>
          <w:rFonts w:ascii="Arial" w:hAnsi="Arial" w:cs="Arial"/>
        </w:rPr>
        <w:t xml:space="preserve">Supplementary </w:t>
      </w:r>
      <w:r w:rsidR="00334800" w:rsidRPr="00AF3D6E">
        <w:rPr>
          <w:rFonts w:ascii="Arial" w:hAnsi="Arial" w:cs="Arial"/>
        </w:rPr>
        <w:t>Figure S6. Conserved sequence motifs (RNP1, RNP2 in RRM1 and the non-canonical site in RRM2) are highlighted with gray boxes. The inset shows mapping of CSPs (red) onto the tandem RRM1,2 structure. (</w:t>
      </w:r>
      <w:r w:rsidR="00334800" w:rsidRPr="00AF3D6E">
        <w:rPr>
          <w:rFonts w:ascii="Arial" w:hAnsi="Arial" w:cs="Arial"/>
          <w:b/>
          <w:bCs/>
        </w:rPr>
        <w:t>B</w:t>
      </w:r>
      <w:r w:rsidR="00334800" w:rsidRPr="00AF3D6E">
        <w:rPr>
          <w:rFonts w:ascii="Arial" w:hAnsi="Arial" w:cs="Arial"/>
        </w:rPr>
        <w:t>) ITC data shown for the binding of “CN--GG” RNA to Npl3</w:t>
      </w:r>
      <w:r w:rsidR="00334800" w:rsidRPr="00AF3D6E">
        <w:rPr>
          <w:rFonts w:ascii="Arial" w:hAnsi="Arial" w:cs="Arial"/>
          <w:vertAlign w:val="superscript"/>
        </w:rPr>
        <w:t>120-280</w:t>
      </w:r>
      <w:r w:rsidR="00334800" w:rsidRPr="00AF3D6E">
        <w:rPr>
          <w:rFonts w:ascii="Arial" w:hAnsi="Arial" w:cs="Arial"/>
        </w:rPr>
        <w:t>-RRM1 (left), Npl3</w:t>
      </w:r>
      <w:r w:rsidR="00334800" w:rsidRPr="00AF3D6E">
        <w:rPr>
          <w:rFonts w:ascii="Arial" w:hAnsi="Arial" w:cs="Arial"/>
          <w:vertAlign w:val="superscript"/>
        </w:rPr>
        <w:t>120-280</w:t>
      </w:r>
      <w:r w:rsidR="00334800" w:rsidRPr="00AF3D6E">
        <w:rPr>
          <w:rFonts w:ascii="Arial" w:hAnsi="Arial" w:cs="Arial"/>
        </w:rPr>
        <w:t>-linker (middle) and Npl3</w:t>
      </w:r>
      <w:r w:rsidR="00334800" w:rsidRPr="00AF3D6E">
        <w:rPr>
          <w:rFonts w:ascii="Arial" w:hAnsi="Arial" w:cs="Arial"/>
          <w:vertAlign w:val="superscript"/>
        </w:rPr>
        <w:t>120-280</w:t>
      </w:r>
      <w:r w:rsidR="00334800" w:rsidRPr="00AF3D6E">
        <w:rPr>
          <w:rFonts w:ascii="Arial" w:hAnsi="Arial" w:cs="Arial"/>
        </w:rPr>
        <w:t>-RRM2 (right), respectively.</w:t>
      </w:r>
      <w:r w:rsidR="00C0177A" w:rsidRPr="00AF3D6E">
        <w:rPr>
          <w:rFonts w:ascii="Arial" w:hAnsi="Arial" w:cs="Arial"/>
        </w:rPr>
        <w:br/>
      </w:r>
      <w:r w:rsidR="00334800" w:rsidRPr="00AF3D6E">
        <w:rPr>
          <w:rFonts w:ascii="Arial" w:hAnsi="Arial" w:cs="Arial"/>
        </w:rPr>
        <w:t>(</w:t>
      </w:r>
      <w:r w:rsidR="00334800" w:rsidRPr="00AF3D6E">
        <w:rPr>
          <w:rFonts w:ascii="Arial" w:hAnsi="Arial" w:cs="Arial"/>
          <w:b/>
          <w:bCs/>
        </w:rPr>
        <w:t>C</w:t>
      </w:r>
      <w:r w:rsidR="00334800" w:rsidRPr="00AF3D6E">
        <w:rPr>
          <w:rFonts w:ascii="Arial" w:hAnsi="Arial" w:cs="Arial"/>
        </w:rPr>
        <w:t>) ITC data shown for binding of “CN--AA” RNA with Npl3</w:t>
      </w:r>
      <w:r w:rsidR="00334800" w:rsidRPr="00AF3D6E">
        <w:rPr>
          <w:rFonts w:ascii="Arial" w:hAnsi="Arial" w:cs="Arial"/>
          <w:vertAlign w:val="superscript"/>
        </w:rPr>
        <w:t>120-280</w:t>
      </w:r>
      <w:r w:rsidR="00334800" w:rsidRPr="00AF3D6E">
        <w:rPr>
          <w:rFonts w:ascii="Arial" w:hAnsi="Arial" w:cs="Arial"/>
        </w:rPr>
        <w:t xml:space="preserve"> (left) and Npl3</w:t>
      </w:r>
      <w:r w:rsidR="00334800" w:rsidRPr="00AF3D6E">
        <w:rPr>
          <w:rFonts w:ascii="Arial" w:hAnsi="Arial" w:cs="Arial"/>
          <w:vertAlign w:val="superscript"/>
        </w:rPr>
        <w:t>120-280</w:t>
      </w:r>
      <w:r w:rsidR="00334800" w:rsidRPr="00AF3D6E">
        <w:rPr>
          <w:rFonts w:ascii="Arial" w:hAnsi="Arial" w:cs="Arial"/>
        </w:rPr>
        <w:t xml:space="preserve">-linker (middle). </w:t>
      </w:r>
      <w:r w:rsidR="00334800" w:rsidRPr="00AF3D6E">
        <w:rPr>
          <w:rFonts w:ascii="Arial" w:hAnsi="Arial" w:cs="Arial"/>
          <w:i/>
        </w:rPr>
        <w:t>K</w:t>
      </w:r>
      <w:r w:rsidR="00334800" w:rsidRPr="00AF3D6E">
        <w:rPr>
          <w:rFonts w:ascii="Arial" w:hAnsi="Arial" w:cs="Arial"/>
          <w:i/>
          <w:vertAlign w:val="subscript"/>
        </w:rPr>
        <w:t>D</w:t>
      </w:r>
      <w:r w:rsidR="00334800" w:rsidRPr="00AF3D6E">
        <w:rPr>
          <w:rFonts w:ascii="Arial" w:hAnsi="Arial" w:cs="Arial"/>
        </w:rPr>
        <w:t xml:space="preserve"> calculated from NMR titrations (right panel) upon addition of ”C</w:t>
      </w:r>
      <w:r w:rsidR="004765CD" w:rsidRPr="00AF3D6E">
        <w:rPr>
          <w:rFonts w:ascii="Arial" w:hAnsi="Arial" w:cs="Arial"/>
        </w:rPr>
        <w:t>N</w:t>
      </w:r>
      <w:r w:rsidR="00607F98" w:rsidRPr="00AF3D6E">
        <w:rPr>
          <w:rFonts w:ascii="Arial" w:hAnsi="Arial" w:cs="Arial"/>
        </w:rPr>
        <w:t>--</w:t>
      </w:r>
      <w:r w:rsidR="00334800" w:rsidRPr="00AF3D6E">
        <w:rPr>
          <w:rFonts w:ascii="Arial" w:hAnsi="Arial" w:cs="Arial"/>
        </w:rPr>
        <w:t>AA” RNA to npl3</w:t>
      </w:r>
      <w:r w:rsidR="00334800" w:rsidRPr="00AF3D6E">
        <w:rPr>
          <w:rFonts w:ascii="Arial" w:hAnsi="Arial" w:cs="Arial"/>
          <w:vertAlign w:val="superscript"/>
        </w:rPr>
        <w:t>120-280</w:t>
      </w:r>
      <w:r w:rsidR="00B67488" w:rsidRPr="00AF3D6E">
        <w:rPr>
          <w:rFonts w:ascii="Arial" w:hAnsi="Arial" w:cs="Arial"/>
        </w:rPr>
        <w:t xml:space="preserve"> </w:t>
      </w:r>
      <w:r w:rsidR="00334800" w:rsidRPr="00AF3D6E">
        <w:rPr>
          <w:rFonts w:ascii="Arial" w:hAnsi="Arial" w:cs="Arial"/>
        </w:rPr>
        <w:t xml:space="preserve">(see </w:t>
      </w:r>
      <w:r w:rsidR="00C0177A" w:rsidRPr="00AF3D6E">
        <w:rPr>
          <w:rFonts w:ascii="Arial" w:hAnsi="Arial" w:cs="Arial"/>
        </w:rPr>
        <w:t xml:space="preserve">Supplementary </w:t>
      </w:r>
      <w:r w:rsidR="00334800" w:rsidRPr="00AF3D6E">
        <w:rPr>
          <w:rFonts w:ascii="Arial" w:hAnsi="Arial" w:cs="Arial"/>
        </w:rPr>
        <w:t>Figure S6A).</w:t>
      </w:r>
    </w:p>
    <w:p w14:paraId="377F2515" w14:textId="29D299BE" w:rsidR="00334800" w:rsidRPr="00AF3D6E" w:rsidRDefault="00334800">
      <w:pPr>
        <w:rPr>
          <w:rFonts w:ascii="Arial" w:hAnsi="Arial" w:cs="Arial"/>
        </w:rPr>
      </w:pPr>
      <w:r w:rsidRPr="00AF3D6E">
        <w:rPr>
          <w:rFonts w:ascii="Arial" w:hAnsi="Arial" w:cs="Arial"/>
        </w:rPr>
        <w:br w:type="page"/>
      </w:r>
    </w:p>
    <w:p w14:paraId="19824174" w14:textId="5A204C67" w:rsidR="006A66A6" w:rsidRPr="00AF3D6E" w:rsidRDefault="00AC0DC4" w:rsidP="00886601">
      <w:pPr>
        <w:spacing w:after="240"/>
        <w:rPr>
          <w:rFonts w:ascii="Arial" w:hAnsi="Arial" w:cs="Arial"/>
        </w:rPr>
      </w:pPr>
      <w:r w:rsidRPr="00AF3D6E">
        <w:rPr>
          <w:rFonts w:ascii="Arial" w:hAnsi="Arial" w:cs="Arial"/>
          <w:noProof/>
        </w:rPr>
        <w:lastRenderedPageBreak/>
        <w:drawing>
          <wp:inline distT="0" distB="0" distL="0" distR="0" wp14:anchorId="241FF6DE" wp14:editId="42B12DC1">
            <wp:extent cx="5972810" cy="3807460"/>
            <wp:effectExtent l="0" t="0" r="8890" b="254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3807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0F6D5D" w14:textId="538604B3" w:rsidR="001A4D8F" w:rsidRPr="00AF3D6E" w:rsidRDefault="00EC0C54" w:rsidP="0051077C">
      <w:pPr>
        <w:spacing w:after="0"/>
        <w:jc w:val="both"/>
        <w:rPr>
          <w:rFonts w:ascii="Arial" w:hAnsi="Arial" w:cs="Arial"/>
        </w:rPr>
      </w:pPr>
      <w:r w:rsidRPr="00AF3D6E">
        <w:rPr>
          <w:rFonts w:ascii="Arial" w:hAnsi="Arial" w:cs="Arial"/>
          <w:b/>
        </w:rPr>
        <w:t xml:space="preserve">Supplementary </w:t>
      </w:r>
      <w:r w:rsidR="009E1E41" w:rsidRPr="00AF3D6E">
        <w:rPr>
          <w:rFonts w:ascii="Arial" w:hAnsi="Arial" w:cs="Arial"/>
          <w:b/>
        </w:rPr>
        <w:t>Figure S</w:t>
      </w:r>
      <w:r w:rsidR="00334800" w:rsidRPr="00AF3D6E">
        <w:rPr>
          <w:rFonts w:ascii="Arial" w:hAnsi="Arial" w:cs="Arial"/>
          <w:b/>
        </w:rPr>
        <w:t>9</w:t>
      </w:r>
      <w:r w:rsidR="0096115A" w:rsidRPr="00AF3D6E">
        <w:rPr>
          <w:rFonts w:ascii="Arial" w:hAnsi="Arial" w:cs="Arial"/>
          <w:b/>
        </w:rPr>
        <w:t xml:space="preserve">. </w:t>
      </w:r>
      <w:r w:rsidR="001A4D8F" w:rsidRPr="00AF3D6E">
        <w:rPr>
          <w:rFonts w:ascii="Arial" w:hAnsi="Arial" w:cs="Arial"/>
          <w:bCs/>
        </w:rPr>
        <w:t xml:space="preserve">Mutations in </w:t>
      </w:r>
      <w:r w:rsidR="001A4D8F" w:rsidRPr="00AF3D6E">
        <w:rPr>
          <w:rFonts w:ascii="Arial" w:hAnsi="Arial" w:cs="Arial"/>
          <w:bCs/>
          <w:i/>
        </w:rPr>
        <w:t>NPL3</w:t>
      </w:r>
      <w:r w:rsidR="001A4D8F" w:rsidRPr="00AF3D6E">
        <w:rPr>
          <w:rFonts w:ascii="Arial" w:hAnsi="Arial" w:cs="Arial"/>
          <w:bCs/>
        </w:rPr>
        <w:t xml:space="preserve"> lead to substantial changes in transcript abundance</w:t>
      </w:r>
      <w:r w:rsidRPr="00AF3D6E">
        <w:rPr>
          <w:rFonts w:ascii="Arial" w:hAnsi="Arial" w:cs="Arial"/>
          <w:bCs/>
        </w:rPr>
        <w:t xml:space="preserve">. </w:t>
      </w:r>
      <w:r w:rsidR="001A4D8F" w:rsidRPr="00AF3D6E">
        <w:rPr>
          <w:rFonts w:ascii="Arial" w:hAnsi="Arial" w:cs="Arial"/>
        </w:rPr>
        <w:t>(</w:t>
      </w:r>
      <w:r w:rsidR="001A4D8F" w:rsidRPr="00AF3D6E">
        <w:rPr>
          <w:rFonts w:ascii="Arial" w:hAnsi="Arial" w:cs="Arial"/>
          <w:b/>
          <w:bCs/>
        </w:rPr>
        <w:t>A</w:t>
      </w:r>
      <w:r w:rsidR="001A4D8F" w:rsidRPr="00AF3D6E">
        <w:rPr>
          <w:rFonts w:ascii="Arial" w:hAnsi="Arial" w:cs="Arial"/>
        </w:rPr>
        <w:t>) Principle component analysis</w:t>
      </w:r>
      <w:r w:rsidR="00C64CD0" w:rsidRPr="00AF3D6E">
        <w:rPr>
          <w:rFonts w:ascii="Arial" w:hAnsi="Arial" w:cs="Arial"/>
        </w:rPr>
        <w:t xml:space="preserve"> of regularized-</w:t>
      </w:r>
      <w:r w:rsidR="001A4D8F" w:rsidRPr="00AF3D6E">
        <w:rPr>
          <w:rFonts w:ascii="Arial" w:hAnsi="Arial" w:cs="Arial"/>
        </w:rPr>
        <w:t xml:space="preserve">logarithm transformed RNA-seq read counts based on 500 most variable genes across all samples. Scatter plot shows the first two principle components (PC1 and PC2) to evaluate the variance between wt and </w:t>
      </w:r>
      <w:r w:rsidR="001A4D8F" w:rsidRPr="00AF3D6E">
        <w:rPr>
          <w:rFonts w:ascii="Arial" w:hAnsi="Arial" w:cs="Arial"/>
          <w:i/>
        </w:rPr>
        <w:t>npl3</w:t>
      </w:r>
      <w:r w:rsidR="001A4D8F" w:rsidRPr="00AF3D6E">
        <w:rPr>
          <w:rFonts w:ascii="Arial" w:hAnsi="Arial" w:cs="Arial"/>
        </w:rPr>
        <w:t xml:space="preserve"> mutants at 30°C and 37°C. Each condition comprises three biological replicates.</w:t>
      </w:r>
      <w:r w:rsidRPr="00AF3D6E">
        <w:rPr>
          <w:rFonts w:ascii="Arial" w:hAnsi="Arial" w:cs="Arial"/>
        </w:rPr>
        <w:t xml:space="preserve"> </w:t>
      </w:r>
      <w:r w:rsidR="001A4D8F" w:rsidRPr="00AF3D6E">
        <w:rPr>
          <w:rFonts w:ascii="Arial" w:hAnsi="Arial" w:cs="Arial"/>
        </w:rPr>
        <w:t>(</w:t>
      </w:r>
      <w:r w:rsidR="001A4D8F" w:rsidRPr="00AF3D6E">
        <w:rPr>
          <w:rFonts w:ascii="Arial" w:hAnsi="Arial" w:cs="Arial"/>
          <w:b/>
          <w:bCs/>
        </w:rPr>
        <w:t>B</w:t>
      </w:r>
      <w:r w:rsidR="001A4D8F" w:rsidRPr="00AF3D6E">
        <w:rPr>
          <w:rFonts w:ascii="Arial" w:hAnsi="Arial" w:cs="Arial"/>
        </w:rPr>
        <w:t xml:space="preserve">) Hundreds of </w:t>
      </w:r>
      <w:r w:rsidR="00692876" w:rsidRPr="00AF3D6E">
        <w:rPr>
          <w:rFonts w:ascii="Arial" w:hAnsi="Arial" w:cs="Arial"/>
        </w:rPr>
        <w:t xml:space="preserve">protein-coding </w:t>
      </w:r>
      <w:r w:rsidR="001A4D8F" w:rsidRPr="00AF3D6E">
        <w:rPr>
          <w:rFonts w:ascii="Arial" w:hAnsi="Arial" w:cs="Arial"/>
        </w:rPr>
        <w:t xml:space="preserve">transcripts change in abundance in the </w:t>
      </w:r>
      <w:r w:rsidR="001A4D8F" w:rsidRPr="00AF3D6E">
        <w:rPr>
          <w:rFonts w:ascii="Arial" w:hAnsi="Arial" w:cs="Arial"/>
          <w:i/>
        </w:rPr>
        <w:t>npl3</w:t>
      </w:r>
      <w:r w:rsidR="001A4D8F" w:rsidRPr="00AF3D6E">
        <w:rPr>
          <w:rFonts w:ascii="Arial" w:hAnsi="Arial" w:cs="Arial"/>
        </w:rPr>
        <w:t xml:space="preserve"> mutants. Bar diagram depicts number and percentages of significantly up-regulated (green) and down-regulated (orange) genes (adjusted</w:t>
      </w:r>
      <w:r w:rsidR="008053D2" w:rsidRPr="00AF3D6E">
        <w:rPr>
          <w:rFonts w:ascii="Arial" w:hAnsi="Arial" w:cs="Arial"/>
        </w:rPr>
        <w:t xml:space="preserve"> p-</w:t>
      </w:r>
      <w:r w:rsidR="001A4D8F" w:rsidRPr="00AF3D6E">
        <w:rPr>
          <w:rFonts w:ascii="Arial" w:hAnsi="Arial" w:cs="Arial"/>
        </w:rPr>
        <w:t>value &lt; 0.05</w:t>
      </w:r>
      <w:r w:rsidR="00AA7B3F" w:rsidRPr="00AF3D6E">
        <w:rPr>
          <w:rFonts w:ascii="Arial" w:hAnsi="Arial" w:cs="Arial"/>
        </w:rPr>
        <w:t>, mean transcripts per million [TPM] &gt; 1</w:t>
      </w:r>
      <w:r w:rsidR="001A4D8F" w:rsidRPr="00AF3D6E">
        <w:rPr>
          <w:rFonts w:ascii="Arial" w:hAnsi="Arial" w:cs="Arial"/>
        </w:rPr>
        <w:t xml:space="preserve">) in the three </w:t>
      </w:r>
      <w:r w:rsidR="001A4D8F" w:rsidRPr="00AF3D6E">
        <w:rPr>
          <w:rFonts w:ascii="Arial" w:hAnsi="Arial" w:cs="Arial"/>
          <w:i/>
        </w:rPr>
        <w:t>npl3</w:t>
      </w:r>
      <w:r w:rsidR="001A4D8F" w:rsidRPr="00AF3D6E">
        <w:rPr>
          <w:rFonts w:ascii="Arial" w:hAnsi="Arial" w:cs="Arial"/>
        </w:rPr>
        <w:t xml:space="preserve"> mutants at 30°C and 37°C.</w:t>
      </w:r>
      <w:r w:rsidR="00AA7B3F" w:rsidRPr="00AF3D6E">
        <w:rPr>
          <w:rFonts w:ascii="Arial" w:hAnsi="Arial" w:cs="Arial"/>
        </w:rPr>
        <w:t xml:space="preserve"> (</w:t>
      </w:r>
      <w:r w:rsidR="00AA7B3F" w:rsidRPr="00AF3D6E">
        <w:rPr>
          <w:rFonts w:ascii="Arial" w:hAnsi="Arial" w:cs="Arial"/>
          <w:b/>
          <w:bCs/>
        </w:rPr>
        <w:t>C</w:t>
      </w:r>
      <w:r w:rsidR="00AA7B3F" w:rsidRPr="00AF3D6E">
        <w:rPr>
          <w:rFonts w:ascii="Arial" w:hAnsi="Arial" w:cs="Arial"/>
        </w:rPr>
        <w:t xml:space="preserve">) Transcripts with more Npl3 binding show stronger upregulation in the </w:t>
      </w:r>
      <w:r w:rsidR="00AA7B3F" w:rsidRPr="00AF3D6E">
        <w:rPr>
          <w:rFonts w:ascii="Arial" w:hAnsi="Arial" w:cs="Arial"/>
          <w:i/>
          <w:iCs/>
        </w:rPr>
        <w:t>npl3</w:t>
      </w:r>
      <w:r w:rsidR="00AA7B3F" w:rsidRPr="00AF3D6E">
        <w:rPr>
          <w:rFonts w:ascii="Arial" w:hAnsi="Arial" w:cs="Arial"/>
        </w:rPr>
        <w:t xml:space="preserve"> mutants, most prominently in the </w:t>
      </w:r>
      <w:r w:rsidR="00AA7B3F" w:rsidRPr="00AF3D6E">
        <w:rPr>
          <w:rFonts w:ascii="Arial" w:hAnsi="Arial" w:cs="Arial"/>
          <w:i/>
          <w:iCs/>
        </w:rPr>
        <w:t>npl3-RRM1</w:t>
      </w:r>
      <w:r w:rsidR="00AA7B3F" w:rsidRPr="00AF3D6E">
        <w:rPr>
          <w:rFonts w:ascii="Arial" w:hAnsi="Arial" w:cs="Arial"/>
        </w:rPr>
        <w:t xml:space="preserve"> mutant. Boxplots compare log</w:t>
      </w:r>
      <w:r w:rsidR="00AA7B3F" w:rsidRPr="00AF3D6E">
        <w:rPr>
          <w:rFonts w:ascii="Arial" w:hAnsi="Arial" w:cs="Arial"/>
          <w:vertAlign w:val="subscript"/>
        </w:rPr>
        <w:t>2</w:t>
      </w:r>
      <w:r w:rsidR="00AA7B3F" w:rsidRPr="00AF3D6E">
        <w:rPr>
          <w:rFonts w:ascii="Arial" w:hAnsi="Arial" w:cs="Arial"/>
        </w:rPr>
        <w:t xml:space="preserve">-transformed fold changes in transcript abundance in the three </w:t>
      </w:r>
      <w:r w:rsidR="00AA7B3F" w:rsidRPr="00AF3D6E">
        <w:rPr>
          <w:rFonts w:ascii="Arial" w:hAnsi="Arial" w:cs="Arial"/>
          <w:i/>
          <w:iCs/>
        </w:rPr>
        <w:t>npl3</w:t>
      </w:r>
      <w:r w:rsidR="00AA7B3F" w:rsidRPr="00AF3D6E">
        <w:rPr>
          <w:rFonts w:ascii="Arial" w:hAnsi="Arial" w:cs="Arial"/>
        </w:rPr>
        <w:t xml:space="preserve"> mutants compared to wt at 30°C (left</w:t>
      </w:r>
      <w:r w:rsidR="004C3D74" w:rsidRPr="00AF3D6E">
        <w:rPr>
          <w:rFonts w:ascii="Arial" w:hAnsi="Arial" w:cs="Arial"/>
        </w:rPr>
        <w:t xml:space="preserve"> panel</w:t>
      </w:r>
      <w:r w:rsidR="00AA7B3F" w:rsidRPr="00AF3D6E">
        <w:rPr>
          <w:rFonts w:ascii="Arial" w:hAnsi="Arial" w:cs="Arial"/>
        </w:rPr>
        <w:t>) and 37°C (right</w:t>
      </w:r>
      <w:r w:rsidR="004C3D74" w:rsidRPr="00AF3D6E">
        <w:rPr>
          <w:rFonts w:ascii="Arial" w:hAnsi="Arial" w:cs="Arial"/>
        </w:rPr>
        <w:t xml:space="preserve"> panel</w:t>
      </w:r>
      <w:r w:rsidR="00AA7B3F" w:rsidRPr="00AF3D6E">
        <w:rPr>
          <w:rFonts w:ascii="Arial" w:hAnsi="Arial" w:cs="Arial"/>
        </w:rPr>
        <w:t xml:space="preserve">). Transcripts were binned according to their Npl3 </w:t>
      </w:r>
      <w:r w:rsidR="00AC0DC4" w:rsidRPr="00AF3D6E">
        <w:rPr>
          <w:rFonts w:ascii="Arial" w:hAnsi="Arial" w:cs="Arial"/>
        </w:rPr>
        <w:t>binding</w:t>
      </w:r>
      <w:r w:rsidR="00AA7B3F" w:rsidRPr="00AF3D6E">
        <w:rPr>
          <w:rFonts w:ascii="Arial" w:hAnsi="Arial" w:cs="Arial"/>
        </w:rPr>
        <w:t xml:space="preserve"> (normalized to transcript abundance) from published PAR-CLIP data</w:t>
      </w:r>
      <w:r w:rsidR="004C3D74" w:rsidRPr="00AF3D6E">
        <w:rPr>
          <w:rFonts w:ascii="Arial" w:hAnsi="Arial" w:cs="Arial"/>
        </w:rPr>
        <w:t xml:space="preserve"> </w:t>
      </w:r>
      <w:r w:rsidR="0002173A" w:rsidRPr="00AF3D6E">
        <w:rPr>
          <w:rFonts w:ascii="Arial" w:hAnsi="Arial" w:cs="Arial"/>
        </w:rPr>
        <w:fldChar w:fldCharType="begin">
          <w:fldData xml:space="preserve">PEVuZE5vdGU+PENpdGU+PEF1dGhvcj5CYWVqZW48L0F1dGhvcj48WWVhcj4yMDE0PC9ZZWFyPjxS
ZWNOdW0+NzU1PC9SZWNOdW0+PERpc3BsYXlUZXh0PigzKTwvRGlzcGxheVRleHQ+PHJlY29yZD48
cmVjLW51bWJlcj43NTU8L3JlYy1udW1iZXI+PGZvcmVpZ24ta2V5cz48a2V5IGFwcD0iRU4iIGRi
LWlkPSJzNXpmMjV4ZXJmOXR3NWUydjVxeGFhYWZ4eHpyczJ6NXBzNWUiIHRpbWVzdGFtcD0iMCI+
NzU1PC9rZXk+PC9mb3JlaWduLWtleXM+PHJlZi10eXBlIG5hbWU9IkpvdXJuYWwgQXJ0aWNsZSI+
MTc8L3JlZi10eXBlPjxjb250cmlidXRvcnM+PGF1dGhvcnM+PGF1dGhvcj5CYWVqZW4sIEMuPC9h
dXRob3I+PGF1dGhvcj5Ub3JrbGVyLCBQLjwvYXV0aG9yPjxhdXRob3I+R3Jlc3NlbCwgUy48L2F1
dGhvcj48YXV0aG9yPkVzc2lnLCBLLjwvYXV0aG9yPjxhdXRob3I+U29kaW5nLCBKLjwvYXV0aG9y
PjxhdXRob3I+Q3JhbWVyLCBQLjwvYXV0aG9yPjwvYXV0aG9ycz48L2NvbnRyaWJ1dG9ycz48YXV0
aC1hZGRyZXNzPk1heC1QbGFuY2stSW5zdGl0dXRlIGZvciBCaW9waHlzaWNhbCBDaGVtaXN0cnks
IEFtIEZhc3NiZXJnIDExLCAzNzA3NyBHb3R0aW5nZW4sIEdlcm1hbnkuJiN4RDtHZW5lIENlbnRl
ciBNdW5pY2ggYW5kIERlcGFydG1lbnQgb2YgQmlvY2hlbWlzdHJ5LCBDZW50ZXIgZm9yIEludGVn
cmF0ZWQgUHJvdGVpbiBTY2llbmNlIENJUFNNLCBMdWR3aWctTWF4aW1pbGlhbnMtVW5pdmVyc2l0
YXQgTXVuY2hlbiwgRmVvZG9yLUx5bmVuLVN0cmFzc2UgMjUsIDgxMzc3IE11bmljaCwgR2VybWFu
eS4mI3hEO01heC1QbGFuY2stSW5zdGl0dXRlIGZvciBCaW9waHlzaWNhbCBDaGVtaXN0cnksIEFt
IEZhc3NiZXJnIDExLCAzNzA3NyBHb3R0aW5nZW4sIEdlcm1hbnkuIEVsZWN0cm9uaWMgYWRkcmVz
czogam9oYW5uZXMuc29lZGluZ0BtcGlicGMubXBnLmRlLiYjeEQ7TWF4LVBsYW5jay1JbnN0aXR1
dGUgZm9yIEJpb3BoeXNpY2FsIENoZW1pc3RyeSwgQW0gRmFzc2JlcmcgMTEsIDM3MDc3IEdvdHRp
bmdlbiwgR2VybWFueTsgR2VuZSBDZW50ZXIgTXVuaWNoIGFuZCBEZXBhcnRtZW50IG9mIEJpb2No
ZW1pc3RyeSwgQ2VudGVyIGZvciBJbnRlZ3JhdGVkIFByb3RlaW4gU2NpZW5jZSBDSVBTTSwgTHVk
d2lnLU1heGltaWxpYW5zLVVuaXZlcnNpdGF0IE11bmNoZW4sIEZlb2Rvci1MeW5lbi1TdHJhc3Nl
IDI1LCA4MTM3NyBNdW5pY2gsIEdlcm1hbnkuIEVsZWN0cm9uaWMgYWRkcmVzczogcGF0cmljay5j
cmFtZXJAbXBpYnBjLm1wZy5kZS48L2F1dGgtYWRkcmVzcz48dGl0bGVzPjx0aXRsZT5UcmFuc2Ny
aXB0b21lIG1hcHMgb2YgbVJOUCBiaW9nZW5lc2lzIGZhY3RvcnMgZGVmaW5lIHByZS1tUk5BIHJl
Y29nbml0aW9uPC90aXRsZT48c2Vjb25kYXJ5LXRpdGxlPk1vbCBDZWxsPC9zZWNvbmRhcnktdGl0
bGU+PGFsdC10aXRsZT5Nb2xlY3VsYXIgY2VsbDwvYWx0LXRpdGxlPjwvdGl0bGVzPjxwZXJpb2Rp
Y2FsPjxmdWxsLXRpdGxlPk1vbCBDZWxsPC9mdWxsLXRpdGxlPjwvcGVyaW9kaWNhbD48YWx0LXBl
cmlvZGljYWw+PGZ1bGwtdGl0bGU+TW9sIENlbGw8L2Z1bGwtdGl0bGU+PGFiYnItMT5Nb2xlY3Vs
YXIgY2VsbDwvYWJici0xPjwvYWx0LXBlcmlvZGljYWw+PHBhZ2VzPjc0NS01NzwvcGFnZXM+PHZv
bHVtZT41NTwvdm9sdW1lPjxudW1iZXI+NTwvbnVtYmVyPjxrZXl3b3Jkcz48a2V5d29yZD5BY3Rp
dmUgVHJhbnNwb3J0LCBDZWxsIE51Y2xldXM8L2tleXdvcmQ+PGtleXdvcmQ+R2VuZSBFeHByZXNz
aW9uIFByb2ZpbGluZzwva2V5d29yZD48a2V5d29yZD5IdW1hbnM8L2tleXdvcmQ+PGtleXdvcmQ+
SW50cm9uczwva2V5d29yZD48a2V5d29yZD4qTW9kZWxzLCBHZW5ldGljPC9rZXl3b3JkPjxrZXl3
b3JkPlJOQSBQcmVjdXJzb3JzL2NoZW1pc3RyeS8qbWV0YWJvbGlzbTwva2V5d29yZD48a2V5d29y
ZD5STkEgU3BsaWNpbmc8L2tleXdvcmQ+PGtleXdvcmQ+Uk5BLCBNZXNzZW5nZXIvY2hlbWlzdHJ5
LyptZXRhYm9saXNtPC9rZXl3b3JkPjxrZXl3b3JkPlJpYm9udWNsZW9wcm90ZWlucy8qYmlvc3lu
dGhlc2lzPC9rZXl3b3JkPjxrZXl3b3JkPlNhY2NoYXJvbXljZXMgY2VyZXZpc2lhZS9nZW5ldGlj
czwva2V5d29yZD48L2tleXdvcmRzPjxkYXRlcz48eWVhcj4yMDE0PC95ZWFyPjxwdWItZGF0ZXM+
PGRhdGU+U2VwIDQ8L2RhdGU+PC9wdWItZGF0ZXM+PC9kYXRlcz48aXNibj4xMDk3LTQxNjQgKEVs
ZWN0cm9uaWMpJiN4RDsxMDk3LTI3NjUgKExpbmtpbmcpPC9pc2JuPjxhY2Nlc3Npb24tbnVtPjI1
MTkyMzY0PC9hY2Nlc3Npb24tbnVtPjx1cmxzPjxyZWxhdGVkLXVybHM+PHVybD5odHRwOi8vd3d3
Lm5jYmkubmxtLm5paC5nb3YvcHVibWVkLzI1MTkyMzY0PC91cmw+PC9yZWxhdGVkLXVybHM+PC91
cmxzPjxlbGVjdHJvbmljLXJlc291cmNlLW51bT4xMC4xMDE2L2oubW9sY2VsLjIwMTQuMDguMDA1
PC9lbGVjdHJvbmljLXJlc291cmNlLW51bT48L3JlY29yZD48L0NpdGU+PC9FbmROb3RlPgB=
</w:fldData>
        </w:fldChar>
      </w:r>
      <w:r w:rsidR="0002173A" w:rsidRPr="00AF3D6E">
        <w:rPr>
          <w:rFonts w:ascii="Arial" w:hAnsi="Arial" w:cs="Arial"/>
        </w:rPr>
        <w:instrText xml:space="preserve"> ADDIN EN.CITE </w:instrText>
      </w:r>
      <w:r w:rsidR="0002173A" w:rsidRPr="00AF3D6E">
        <w:rPr>
          <w:rFonts w:ascii="Arial" w:hAnsi="Arial" w:cs="Arial"/>
        </w:rPr>
        <w:fldChar w:fldCharType="begin">
          <w:fldData xml:space="preserve">PEVuZE5vdGU+PENpdGU+PEF1dGhvcj5CYWVqZW48L0F1dGhvcj48WWVhcj4yMDE0PC9ZZWFyPjxS
ZWNOdW0+NzU1PC9SZWNOdW0+PERpc3BsYXlUZXh0PigzKTwvRGlzcGxheVRleHQ+PHJlY29yZD48
cmVjLW51bWJlcj43NTU8L3JlYy1udW1iZXI+PGZvcmVpZ24ta2V5cz48a2V5IGFwcD0iRU4iIGRi
LWlkPSJzNXpmMjV4ZXJmOXR3NWUydjVxeGFhYWZ4eHpyczJ6NXBzNWUiIHRpbWVzdGFtcD0iMCI+
NzU1PC9rZXk+PC9mb3JlaWduLWtleXM+PHJlZi10eXBlIG5hbWU9IkpvdXJuYWwgQXJ0aWNsZSI+
MTc8L3JlZi10eXBlPjxjb250cmlidXRvcnM+PGF1dGhvcnM+PGF1dGhvcj5CYWVqZW4sIEMuPC9h
dXRob3I+PGF1dGhvcj5Ub3JrbGVyLCBQLjwvYXV0aG9yPjxhdXRob3I+R3Jlc3NlbCwgUy48L2F1
dGhvcj48YXV0aG9yPkVzc2lnLCBLLjwvYXV0aG9yPjxhdXRob3I+U29kaW5nLCBKLjwvYXV0aG9y
PjxhdXRob3I+Q3JhbWVyLCBQLjwvYXV0aG9yPjwvYXV0aG9ycz48L2NvbnRyaWJ1dG9ycz48YXV0
aC1hZGRyZXNzPk1heC1QbGFuY2stSW5zdGl0dXRlIGZvciBCaW9waHlzaWNhbCBDaGVtaXN0cnks
IEFtIEZhc3NiZXJnIDExLCAzNzA3NyBHb3R0aW5nZW4sIEdlcm1hbnkuJiN4RDtHZW5lIENlbnRl
ciBNdW5pY2ggYW5kIERlcGFydG1lbnQgb2YgQmlvY2hlbWlzdHJ5LCBDZW50ZXIgZm9yIEludGVn
cmF0ZWQgUHJvdGVpbiBTY2llbmNlIENJUFNNLCBMdWR3aWctTWF4aW1pbGlhbnMtVW5pdmVyc2l0
YXQgTXVuY2hlbiwgRmVvZG9yLUx5bmVuLVN0cmFzc2UgMjUsIDgxMzc3IE11bmljaCwgR2VybWFu
eS4mI3hEO01heC1QbGFuY2stSW5zdGl0dXRlIGZvciBCaW9waHlzaWNhbCBDaGVtaXN0cnksIEFt
IEZhc3NiZXJnIDExLCAzNzA3NyBHb3R0aW5nZW4sIEdlcm1hbnkuIEVsZWN0cm9uaWMgYWRkcmVz
czogam9oYW5uZXMuc29lZGluZ0BtcGlicGMubXBnLmRlLiYjeEQ7TWF4LVBsYW5jay1JbnN0aXR1
dGUgZm9yIEJpb3BoeXNpY2FsIENoZW1pc3RyeSwgQW0gRmFzc2JlcmcgMTEsIDM3MDc3IEdvdHRp
bmdlbiwgR2VybWFueTsgR2VuZSBDZW50ZXIgTXVuaWNoIGFuZCBEZXBhcnRtZW50IG9mIEJpb2No
ZW1pc3RyeSwgQ2VudGVyIGZvciBJbnRlZ3JhdGVkIFByb3RlaW4gU2NpZW5jZSBDSVBTTSwgTHVk
d2lnLU1heGltaWxpYW5zLVVuaXZlcnNpdGF0IE11bmNoZW4sIEZlb2Rvci1MeW5lbi1TdHJhc3Nl
IDI1LCA4MTM3NyBNdW5pY2gsIEdlcm1hbnkuIEVsZWN0cm9uaWMgYWRkcmVzczogcGF0cmljay5j
cmFtZXJAbXBpYnBjLm1wZy5kZS48L2F1dGgtYWRkcmVzcz48dGl0bGVzPjx0aXRsZT5UcmFuc2Ny
aXB0b21lIG1hcHMgb2YgbVJOUCBiaW9nZW5lc2lzIGZhY3RvcnMgZGVmaW5lIHByZS1tUk5BIHJl
Y29nbml0aW9uPC90aXRsZT48c2Vjb25kYXJ5LXRpdGxlPk1vbCBDZWxsPC9zZWNvbmRhcnktdGl0
bGU+PGFsdC10aXRsZT5Nb2xlY3VsYXIgY2VsbDwvYWx0LXRpdGxlPjwvdGl0bGVzPjxwZXJpb2Rp
Y2FsPjxmdWxsLXRpdGxlPk1vbCBDZWxsPC9mdWxsLXRpdGxlPjwvcGVyaW9kaWNhbD48YWx0LXBl
cmlvZGljYWw+PGZ1bGwtdGl0bGU+TW9sIENlbGw8L2Z1bGwtdGl0bGU+PGFiYnItMT5Nb2xlY3Vs
YXIgY2VsbDwvYWJici0xPjwvYWx0LXBlcmlvZGljYWw+PHBhZ2VzPjc0NS01NzwvcGFnZXM+PHZv
bHVtZT41NTwvdm9sdW1lPjxudW1iZXI+NTwvbnVtYmVyPjxrZXl3b3Jkcz48a2V5d29yZD5BY3Rp
dmUgVHJhbnNwb3J0LCBDZWxsIE51Y2xldXM8L2tleXdvcmQ+PGtleXdvcmQ+R2VuZSBFeHByZXNz
aW9uIFByb2ZpbGluZzwva2V5d29yZD48a2V5d29yZD5IdW1hbnM8L2tleXdvcmQ+PGtleXdvcmQ+
SW50cm9uczwva2V5d29yZD48a2V5d29yZD4qTW9kZWxzLCBHZW5ldGljPC9rZXl3b3JkPjxrZXl3
b3JkPlJOQSBQcmVjdXJzb3JzL2NoZW1pc3RyeS8qbWV0YWJvbGlzbTwva2V5d29yZD48a2V5d29y
ZD5STkEgU3BsaWNpbmc8L2tleXdvcmQ+PGtleXdvcmQ+Uk5BLCBNZXNzZW5nZXIvY2hlbWlzdHJ5
LyptZXRhYm9saXNtPC9rZXl3b3JkPjxrZXl3b3JkPlJpYm9udWNsZW9wcm90ZWlucy8qYmlvc3lu
dGhlc2lzPC9rZXl3b3JkPjxrZXl3b3JkPlNhY2NoYXJvbXljZXMgY2VyZXZpc2lhZS9nZW5ldGlj
czwva2V5d29yZD48L2tleXdvcmRzPjxkYXRlcz48eWVhcj4yMDE0PC95ZWFyPjxwdWItZGF0ZXM+
PGRhdGU+U2VwIDQ8L2RhdGU+PC9wdWItZGF0ZXM+PC9kYXRlcz48aXNibj4xMDk3LTQxNjQgKEVs
ZWN0cm9uaWMpJiN4RDsxMDk3LTI3NjUgKExpbmtpbmcpPC9pc2JuPjxhY2Nlc3Npb24tbnVtPjI1
MTkyMzY0PC9hY2Nlc3Npb24tbnVtPjx1cmxzPjxyZWxhdGVkLXVybHM+PHVybD5odHRwOi8vd3d3
Lm5jYmkubmxtLm5paC5nb3YvcHVibWVkLzI1MTkyMzY0PC91cmw+PC9yZWxhdGVkLXVybHM+PC91
cmxzPjxlbGVjdHJvbmljLXJlc291cmNlLW51bT4xMC4xMDE2L2oubW9sY2VsLjIwMTQuMDguMDA1
PC9lbGVjdHJvbmljLXJlc291cmNlLW51bT48L3JlY29yZD48L0NpdGU+PC9FbmROb3RlPgB=
</w:fldData>
        </w:fldChar>
      </w:r>
      <w:r w:rsidR="0002173A" w:rsidRPr="00AF3D6E">
        <w:rPr>
          <w:rFonts w:ascii="Arial" w:hAnsi="Arial" w:cs="Arial"/>
        </w:rPr>
        <w:instrText xml:space="preserve"> ADDIN EN.CITE.DATA </w:instrText>
      </w:r>
      <w:r w:rsidR="0002173A" w:rsidRPr="00AF3D6E">
        <w:rPr>
          <w:rFonts w:ascii="Arial" w:hAnsi="Arial" w:cs="Arial"/>
        </w:rPr>
      </w:r>
      <w:r w:rsidR="0002173A" w:rsidRPr="00AF3D6E">
        <w:rPr>
          <w:rFonts w:ascii="Arial" w:hAnsi="Arial" w:cs="Arial"/>
        </w:rPr>
        <w:fldChar w:fldCharType="end"/>
      </w:r>
      <w:r w:rsidR="0002173A" w:rsidRPr="00AF3D6E">
        <w:rPr>
          <w:rFonts w:ascii="Arial" w:hAnsi="Arial" w:cs="Arial"/>
        </w:rPr>
      </w:r>
      <w:r w:rsidR="0002173A" w:rsidRPr="00AF3D6E">
        <w:rPr>
          <w:rFonts w:ascii="Arial" w:hAnsi="Arial" w:cs="Arial"/>
        </w:rPr>
        <w:fldChar w:fldCharType="separate"/>
      </w:r>
      <w:r w:rsidR="0002173A" w:rsidRPr="00AF3D6E">
        <w:rPr>
          <w:rFonts w:ascii="Arial" w:hAnsi="Arial" w:cs="Arial"/>
          <w:noProof/>
        </w:rPr>
        <w:t>(3)</w:t>
      </w:r>
      <w:r w:rsidR="0002173A" w:rsidRPr="00AF3D6E">
        <w:rPr>
          <w:rFonts w:ascii="Arial" w:hAnsi="Arial" w:cs="Arial"/>
        </w:rPr>
        <w:fldChar w:fldCharType="end"/>
      </w:r>
      <w:r w:rsidR="004C3D74" w:rsidRPr="00AF3D6E">
        <w:rPr>
          <w:rFonts w:ascii="Arial" w:hAnsi="Arial" w:cs="Arial"/>
        </w:rPr>
        <w:t xml:space="preserve">, </w:t>
      </w:r>
      <w:r w:rsidR="00AA7B3F" w:rsidRPr="00AF3D6E">
        <w:rPr>
          <w:rFonts w:ascii="Arial" w:hAnsi="Arial" w:cs="Arial"/>
        </w:rPr>
        <w:t>**** p-value ≤ 2.2e-16, Kruskal Wallis test.</w:t>
      </w:r>
    </w:p>
    <w:p w14:paraId="67E356EF" w14:textId="383039CA" w:rsidR="00FF3CC9" w:rsidRPr="00AF3D6E" w:rsidRDefault="00FF3CC9">
      <w:pPr>
        <w:rPr>
          <w:rFonts w:ascii="Arial" w:hAnsi="Arial" w:cs="Arial"/>
        </w:rPr>
      </w:pPr>
      <w:r w:rsidRPr="00AF3D6E">
        <w:rPr>
          <w:rFonts w:ascii="Arial" w:hAnsi="Arial" w:cs="Arial"/>
        </w:rPr>
        <w:br w:type="page"/>
      </w:r>
    </w:p>
    <w:p w14:paraId="7F3684DA" w14:textId="2C4D4EF2" w:rsidR="0003548C" w:rsidRPr="00AF3D6E" w:rsidRDefault="00BE6079">
      <w:pPr>
        <w:rPr>
          <w:rFonts w:ascii="Arial" w:hAnsi="Arial" w:cs="Arial"/>
        </w:rPr>
      </w:pPr>
      <w:r>
        <w:rPr>
          <w:rFonts w:ascii="Arial" w:hAnsi="Arial" w:cs="Arial"/>
        </w:rPr>
        <w:lastRenderedPageBreak/>
        <w:pict w14:anchorId="15A37C66">
          <v:shape id="_x0000_i1026" type="#_x0000_t75" style="width:343.5pt;height:227.25pt">
            <v:imagedata r:id="rId17" o:title="Cbc2-TAP RIP npl3-mutants_09072021"/>
          </v:shape>
        </w:pict>
      </w:r>
    </w:p>
    <w:p w14:paraId="3CDD79A8" w14:textId="485E1999" w:rsidR="0003548C" w:rsidRPr="00AF3D6E" w:rsidRDefault="00EC0C54" w:rsidP="0051077C">
      <w:pPr>
        <w:jc w:val="both"/>
        <w:rPr>
          <w:rFonts w:ascii="Arial" w:hAnsi="Arial" w:cs="Arial"/>
        </w:rPr>
      </w:pPr>
      <w:r w:rsidRPr="00AF3D6E">
        <w:rPr>
          <w:rFonts w:ascii="Arial" w:hAnsi="Arial" w:cs="Arial"/>
          <w:b/>
        </w:rPr>
        <w:t xml:space="preserve">Supplementary </w:t>
      </w:r>
      <w:r w:rsidR="0003548C" w:rsidRPr="00AF3D6E">
        <w:rPr>
          <w:rFonts w:ascii="Arial" w:hAnsi="Arial" w:cs="Arial"/>
          <w:b/>
        </w:rPr>
        <w:t>Figure S</w:t>
      </w:r>
      <w:r w:rsidR="00334800" w:rsidRPr="00AF3D6E">
        <w:rPr>
          <w:rFonts w:ascii="Arial" w:hAnsi="Arial" w:cs="Arial"/>
          <w:b/>
        </w:rPr>
        <w:t>10</w:t>
      </w:r>
      <w:r w:rsidR="00880572" w:rsidRPr="00AF3D6E">
        <w:rPr>
          <w:rFonts w:ascii="Arial" w:hAnsi="Arial" w:cs="Arial"/>
          <w:b/>
        </w:rPr>
        <w:t xml:space="preserve">. </w:t>
      </w:r>
      <w:r w:rsidR="00880572" w:rsidRPr="00AF3D6E">
        <w:rPr>
          <w:rFonts w:ascii="Arial" w:hAnsi="Arial" w:cs="Arial"/>
          <w:bCs/>
        </w:rPr>
        <w:t>RNA</w:t>
      </w:r>
      <w:r w:rsidR="005E5B0C" w:rsidRPr="00AF3D6E">
        <w:rPr>
          <w:rFonts w:ascii="Arial" w:hAnsi="Arial" w:cs="Arial"/>
          <w:bCs/>
        </w:rPr>
        <w:t xml:space="preserve"> </w:t>
      </w:r>
      <w:r w:rsidR="00880572" w:rsidRPr="00AF3D6E">
        <w:rPr>
          <w:rFonts w:ascii="Arial" w:hAnsi="Arial" w:cs="Arial"/>
          <w:bCs/>
        </w:rPr>
        <w:t xml:space="preserve">binding of the CBC subunit Cbc2 is not reduced in </w:t>
      </w:r>
      <w:r w:rsidR="00880572" w:rsidRPr="00AF3D6E">
        <w:rPr>
          <w:rFonts w:ascii="Arial" w:hAnsi="Arial" w:cs="Arial"/>
          <w:bCs/>
          <w:i/>
        </w:rPr>
        <w:t>npl3-RRM1</w:t>
      </w:r>
      <w:r w:rsidR="00880572" w:rsidRPr="00AF3D6E">
        <w:rPr>
          <w:rFonts w:ascii="Arial" w:hAnsi="Arial" w:cs="Arial"/>
          <w:bCs/>
        </w:rPr>
        <w:t xml:space="preserve"> and </w:t>
      </w:r>
      <w:r w:rsidR="00121941" w:rsidRPr="00AF3D6E">
        <w:rPr>
          <w:rFonts w:ascii="Arial" w:hAnsi="Arial" w:cs="Arial"/>
          <w:bCs/>
          <w:i/>
        </w:rPr>
        <w:t>-</w:t>
      </w:r>
      <w:r w:rsidR="00880572" w:rsidRPr="00AF3D6E">
        <w:rPr>
          <w:rFonts w:ascii="Arial" w:hAnsi="Arial" w:cs="Arial"/>
          <w:bCs/>
          <w:i/>
        </w:rPr>
        <w:t>Linker</w:t>
      </w:r>
      <w:r w:rsidR="00880572" w:rsidRPr="00AF3D6E">
        <w:rPr>
          <w:rFonts w:ascii="Arial" w:hAnsi="Arial" w:cs="Arial"/>
          <w:bCs/>
        </w:rPr>
        <w:t xml:space="preserve"> cells </w:t>
      </w:r>
      <w:r w:rsidR="00880572" w:rsidRPr="00AF3D6E">
        <w:rPr>
          <w:rFonts w:ascii="Arial" w:hAnsi="Arial" w:cs="Arial"/>
          <w:bCs/>
          <w:i/>
        </w:rPr>
        <w:t>in vivo</w:t>
      </w:r>
      <w:r w:rsidR="00880572" w:rsidRPr="00AF3D6E">
        <w:rPr>
          <w:rFonts w:ascii="Arial" w:hAnsi="Arial" w:cs="Arial"/>
          <w:bCs/>
        </w:rPr>
        <w:t>.</w:t>
      </w:r>
      <w:r w:rsidR="00880572" w:rsidRPr="00AF3D6E">
        <w:rPr>
          <w:rFonts w:ascii="Arial" w:hAnsi="Arial" w:cs="Arial"/>
          <w:b/>
        </w:rPr>
        <w:t xml:space="preserve"> </w:t>
      </w:r>
      <w:r w:rsidR="0003548C" w:rsidRPr="00AF3D6E">
        <w:rPr>
          <w:rFonts w:ascii="Arial" w:hAnsi="Arial" w:cs="Arial"/>
        </w:rPr>
        <w:t xml:space="preserve">TAP-tagged </w:t>
      </w:r>
      <w:r w:rsidR="00111351" w:rsidRPr="00AF3D6E">
        <w:rPr>
          <w:rFonts w:ascii="Arial" w:hAnsi="Arial" w:cs="Arial"/>
        </w:rPr>
        <w:t>Cbc2 was immunoprecipitated from whole</w:t>
      </w:r>
      <w:r w:rsidR="00D408BC" w:rsidRPr="00AF3D6E">
        <w:rPr>
          <w:rFonts w:ascii="Arial" w:hAnsi="Arial" w:cs="Arial"/>
        </w:rPr>
        <w:t>-</w:t>
      </w:r>
      <w:r w:rsidR="00111351" w:rsidRPr="00AF3D6E">
        <w:rPr>
          <w:rFonts w:ascii="Arial" w:hAnsi="Arial" w:cs="Arial"/>
        </w:rPr>
        <w:t>cell extract</w:t>
      </w:r>
      <w:r w:rsidR="00F4350C" w:rsidRPr="00AF3D6E">
        <w:rPr>
          <w:rFonts w:ascii="Arial" w:hAnsi="Arial" w:cs="Arial"/>
        </w:rPr>
        <w:t xml:space="preserve">s of </w:t>
      </w:r>
      <w:r w:rsidR="00F4350C" w:rsidRPr="00AF3D6E">
        <w:rPr>
          <w:rFonts w:ascii="Arial" w:hAnsi="Arial" w:cs="Arial"/>
          <w:i/>
        </w:rPr>
        <w:t>NPL</w:t>
      </w:r>
      <w:r w:rsidR="00111351" w:rsidRPr="00AF3D6E">
        <w:rPr>
          <w:rFonts w:ascii="Arial" w:hAnsi="Arial" w:cs="Arial"/>
          <w:i/>
        </w:rPr>
        <w:t>3</w:t>
      </w:r>
      <w:r w:rsidR="00111351" w:rsidRPr="00AF3D6E">
        <w:rPr>
          <w:rFonts w:ascii="Arial" w:hAnsi="Arial" w:cs="Arial"/>
        </w:rPr>
        <w:t xml:space="preserve">, </w:t>
      </w:r>
      <w:r w:rsidR="00111351" w:rsidRPr="00AF3D6E">
        <w:rPr>
          <w:rFonts w:ascii="Arial" w:hAnsi="Arial" w:cs="Arial"/>
          <w:i/>
        </w:rPr>
        <w:t>npl3-RRM1</w:t>
      </w:r>
      <w:r w:rsidR="00111351" w:rsidRPr="00AF3D6E">
        <w:rPr>
          <w:rFonts w:ascii="Arial" w:hAnsi="Arial" w:cs="Arial"/>
        </w:rPr>
        <w:t xml:space="preserve">, </w:t>
      </w:r>
      <w:r w:rsidR="00111351" w:rsidRPr="00AF3D6E">
        <w:rPr>
          <w:rFonts w:ascii="Arial" w:hAnsi="Arial" w:cs="Arial"/>
          <w:i/>
        </w:rPr>
        <w:t>-Linker</w:t>
      </w:r>
      <w:r w:rsidR="00111351" w:rsidRPr="00AF3D6E">
        <w:rPr>
          <w:rFonts w:ascii="Arial" w:hAnsi="Arial" w:cs="Arial"/>
        </w:rPr>
        <w:t xml:space="preserve"> and </w:t>
      </w:r>
      <w:r w:rsidR="00F4350C" w:rsidRPr="00AF3D6E">
        <w:rPr>
          <w:rFonts w:ascii="Arial" w:hAnsi="Arial" w:cs="Arial"/>
          <w:i/>
        </w:rPr>
        <w:t>-</w:t>
      </w:r>
      <w:r w:rsidR="00111351" w:rsidRPr="00AF3D6E">
        <w:rPr>
          <w:rFonts w:ascii="Arial" w:hAnsi="Arial" w:cs="Arial"/>
          <w:i/>
        </w:rPr>
        <w:t>RRM2</w:t>
      </w:r>
      <w:r w:rsidR="00111351" w:rsidRPr="00AF3D6E">
        <w:rPr>
          <w:rFonts w:ascii="Arial" w:hAnsi="Arial" w:cs="Arial"/>
        </w:rPr>
        <w:t xml:space="preserve"> cells. The amount of co-immunoprecipitated </w:t>
      </w:r>
      <w:r w:rsidR="0003548C" w:rsidRPr="00AF3D6E">
        <w:rPr>
          <w:rFonts w:ascii="Arial" w:hAnsi="Arial" w:cs="Arial"/>
        </w:rPr>
        <w:t xml:space="preserve">RNA </w:t>
      </w:r>
      <w:r w:rsidR="006B0AA5" w:rsidRPr="00AF3D6E">
        <w:rPr>
          <w:rFonts w:ascii="Arial" w:hAnsi="Arial" w:cs="Arial"/>
        </w:rPr>
        <w:t xml:space="preserve">was </w:t>
      </w:r>
      <w:r w:rsidR="0003548C" w:rsidRPr="00AF3D6E">
        <w:rPr>
          <w:rFonts w:ascii="Arial" w:hAnsi="Arial" w:cs="Arial"/>
        </w:rPr>
        <w:t xml:space="preserve">quantified by RT-qPCR for the indicated transcripts. The amount of co-immunoprecipitated mRNA was calculated as the enrichment over the amount of RNA in a control experiment with a strain expressing non-tagged </w:t>
      </w:r>
      <w:r w:rsidR="006B0AA5" w:rsidRPr="00AF3D6E">
        <w:rPr>
          <w:rFonts w:ascii="Arial" w:hAnsi="Arial" w:cs="Arial"/>
        </w:rPr>
        <w:t>Cbc2</w:t>
      </w:r>
      <w:r w:rsidR="0003548C" w:rsidRPr="00AF3D6E">
        <w:rPr>
          <w:rFonts w:ascii="Arial" w:hAnsi="Arial" w:cs="Arial"/>
        </w:rPr>
        <w:t>.</w:t>
      </w:r>
    </w:p>
    <w:p w14:paraId="0E26F496" w14:textId="639A6DFE" w:rsidR="0008546E" w:rsidRPr="00AF3D6E" w:rsidRDefault="0008546E" w:rsidP="00111351">
      <w:pPr>
        <w:rPr>
          <w:rFonts w:ascii="Arial" w:hAnsi="Arial" w:cs="Arial"/>
        </w:rPr>
      </w:pPr>
    </w:p>
    <w:p w14:paraId="367AA7FA" w14:textId="74993533" w:rsidR="00466179" w:rsidRPr="00AF3D6E" w:rsidRDefault="007E5232" w:rsidP="00111351">
      <w:pPr>
        <w:rPr>
          <w:rFonts w:ascii="Arial" w:hAnsi="Arial" w:cs="Arial"/>
        </w:rPr>
      </w:pPr>
      <w:r w:rsidRPr="00AF3D6E">
        <w:rPr>
          <w:rFonts w:ascii="Arial" w:hAnsi="Arial" w:cs="Arial"/>
          <w:noProof/>
          <w:lang w:val="de-DE" w:eastAsia="de-DE"/>
        </w:rPr>
        <w:drawing>
          <wp:inline distT="0" distB="0" distL="0" distR="0" wp14:anchorId="7D5FF722" wp14:editId="4EA198D3">
            <wp:extent cx="5820355" cy="3217050"/>
            <wp:effectExtent l="0" t="0" r="9525" b="2540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601" r="12794"/>
                    <a:stretch/>
                  </pic:blipFill>
                  <pic:spPr bwMode="auto">
                    <a:xfrm>
                      <a:off x="0" y="0"/>
                      <a:ext cx="5832040" cy="32235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871F031" w14:textId="29F73623" w:rsidR="00466179" w:rsidRPr="00AF3D6E" w:rsidRDefault="00EC0C54" w:rsidP="00466179">
      <w:pPr>
        <w:jc w:val="both"/>
        <w:rPr>
          <w:rFonts w:ascii="Arial" w:hAnsi="Arial" w:cs="Arial"/>
        </w:rPr>
      </w:pPr>
      <w:r w:rsidRPr="00AF3D6E">
        <w:rPr>
          <w:rFonts w:ascii="Arial" w:hAnsi="Arial" w:cs="Arial"/>
          <w:b/>
        </w:rPr>
        <w:t xml:space="preserve">Supplementary </w:t>
      </w:r>
      <w:r w:rsidR="00466179" w:rsidRPr="00AF3D6E">
        <w:rPr>
          <w:rFonts w:ascii="Arial" w:hAnsi="Arial" w:cs="Arial"/>
          <w:b/>
          <w:bCs/>
        </w:rPr>
        <w:t xml:space="preserve">Figure S11. </w:t>
      </w:r>
      <w:r w:rsidR="00466179" w:rsidRPr="00AF3D6E">
        <w:rPr>
          <w:rFonts w:ascii="Arial" w:hAnsi="Arial" w:cs="Arial"/>
        </w:rPr>
        <w:t xml:space="preserve">3D structure of THO-Sub2 complex </w:t>
      </w:r>
      <w:r w:rsidR="00DA2C4C" w:rsidRPr="00AF3D6E">
        <w:rPr>
          <w:rFonts w:ascii="Arial" w:hAnsi="Arial" w:cs="Arial"/>
        </w:rPr>
        <w:fldChar w:fldCharType="begin"/>
      </w:r>
      <w:r w:rsidR="0002173A" w:rsidRPr="00AF3D6E">
        <w:rPr>
          <w:rFonts w:ascii="Arial" w:hAnsi="Arial" w:cs="Arial"/>
        </w:rPr>
        <w:instrText xml:space="preserve"> ADDIN EN.CITE &lt;EndNote&gt;&lt;Cite&gt;&lt;Author&gt;Schuller&lt;/Author&gt;&lt;Year&gt;2020&lt;/Year&gt;&lt;RecNum&gt;1095&lt;/RecNum&gt;&lt;DisplayText&gt;(4)&lt;/DisplayText&gt;&lt;record&gt;&lt;rec-number&gt;1095&lt;/rec-number&gt;&lt;foreign-keys&gt;&lt;key app="EN" db-id="s5zf25xerf9tw5e2v5qxaaafxxzrs2z5ps5e" timestamp="1622307438"&gt;1095&lt;/key&gt;&lt;/foreign-keys&gt;&lt;ref-type name="Journal Article"&gt;17&lt;/ref-type&gt;&lt;contributors&gt;&lt;authors&gt;&lt;author&gt;Schuller, S. K.&lt;/author&gt;&lt;author&gt;Schuller, J. M.&lt;/author&gt;&lt;author&gt;Prabu, J. R.&lt;/author&gt;&lt;author&gt;Baumgartner, M.&lt;/author&gt;&lt;author&gt;Bonneau, F.&lt;/author&gt;&lt;author&gt;Basquin, J.&lt;/author&gt;&lt;author&gt;Conti, E.&lt;/author&gt;&lt;/authors&gt;&lt;/contributors&gt;&lt;auth-address&gt;Department of Structural Cell Biology, Max Planck Institute of Biochemistry, Munich, Germany.&lt;/auth-address&gt;&lt;titles&gt;&lt;title&gt;Structural insights into the nucleic acid remodeling mechanisms of the yeast THO-Sub2 complex&lt;/title&gt;&lt;secondary-title&gt;Elife&lt;/secondary-title&gt;&lt;alt-title&gt;eLife&lt;/alt-title&gt;&lt;/titles&gt;&lt;periodical&gt;&lt;full-title&gt;Elife&lt;/full-title&gt;&lt;abbr-1&gt;eLife&lt;/abbr-1&gt;&lt;/periodical&gt;&lt;alt-periodical&gt;&lt;full-title&gt;Elife&lt;/full-title&gt;&lt;abbr-1&gt;eLife&lt;/abbr-1&gt;&lt;/alt-periodical&gt;&lt;volume&gt;9&lt;/volume&gt;&lt;keywords&gt;&lt;keyword&gt;Adenosine Triphosphatases/*chemistry/metabolism&lt;/keyword&gt;&lt;keyword&gt;Cryoelectron Microscopy&lt;/keyword&gt;&lt;keyword&gt;Nucleic Acids/chemistry/metabolism&lt;/keyword&gt;&lt;keyword&gt;Protein Conformation&lt;/keyword&gt;&lt;keyword&gt;Ribonucleoproteins/chemistry/metabolism&lt;/keyword&gt;&lt;keyword&gt;Saccharomyces cerevisiae&lt;/keyword&gt;&lt;keyword&gt;Saccharomyces cerevisiae Proteins/*chemistry/metabolism&lt;/keyword&gt;&lt;keyword&gt;Transcription Factors/*chemistry/metabolism&lt;/keyword&gt;&lt;/keywords&gt;&lt;dates&gt;&lt;year&gt;2020&lt;/year&gt;&lt;pub-dates&gt;&lt;date&gt;Nov 16&lt;/date&gt;&lt;/pub-dates&gt;&lt;/dates&gt;&lt;isbn&gt;2050-084X (Electronic)&amp;#xD;2050-084X (Linking)&lt;/isbn&gt;&lt;accession-num&gt;33191913&lt;/accession-num&gt;&lt;urls&gt;&lt;related-urls&gt;&lt;url&gt;http://www.ncbi.nlm.nih.gov/pubmed/33191913&lt;/url&gt;&lt;/related-urls&gt;&lt;/urls&gt;&lt;custom2&gt;7744097&lt;/custom2&gt;&lt;electronic-resource-num&gt;10.7554/eLife.61467&lt;/electronic-resource-num&gt;&lt;/record&gt;&lt;/Cite&gt;&lt;/EndNote&gt;</w:instrText>
      </w:r>
      <w:r w:rsidR="00DA2C4C" w:rsidRPr="00AF3D6E">
        <w:rPr>
          <w:rFonts w:ascii="Arial" w:hAnsi="Arial" w:cs="Arial"/>
        </w:rPr>
        <w:fldChar w:fldCharType="separate"/>
      </w:r>
      <w:r w:rsidR="0002173A" w:rsidRPr="00AF3D6E">
        <w:rPr>
          <w:rFonts w:ascii="Arial" w:hAnsi="Arial" w:cs="Arial"/>
          <w:noProof/>
        </w:rPr>
        <w:t>(4)</w:t>
      </w:r>
      <w:r w:rsidR="00DA2C4C" w:rsidRPr="00AF3D6E">
        <w:rPr>
          <w:rFonts w:ascii="Arial" w:hAnsi="Arial" w:cs="Arial"/>
        </w:rPr>
        <w:fldChar w:fldCharType="end"/>
      </w:r>
      <w:r w:rsidR="00E14F94" w:rsidRPr="00AF3D6E">
        <w:rPr>
          <w:rFonts w:ascii="Arial" w:hAnsi="Arial" w:cs="Arial"/>
        </w:rPr>
        <w:t xml:space="preserve"> </w:t>
      </w:r>
      <w:r w:rsidR="00466179" w:rsidRPr="00AF3D6E">
        <w:rPr>
          <w:rFonts w:ascii="Arial" w:hAnsi="Arial" w:cs="Arial"/>
        </w:rPr>
        <w:t>with RNA crosslinking sites in Tho2, Hpr1, Mft1 and Sub2 (</w:t>
      </w:r>
      <w:r w:rsidR="00D408BC" w:rsidRPr="00AF3D6E">
        <w:rPr>
          <w:rFonts w:ascii="Arial" w:hAnsi="Arial" w:cs="Arial"/>
        </w:rPr>
        <w:t>Supplementary Table S1 and S2</w:t>
      </w:r>
      <w:r w:rsidR="00466179" w:rsidRPr="00AF3D6E">
        <w:rPr>
          <w:rFonts w:ascii="Arial" w:hAnsi="Arial" w:cs="Arial"/>
        </w:rPr>
        <w:t xml:space="preserve">). </w:t>
      </w:r>
      <w:r w:rsidR="00804A44" w:rsidRPr="00AF3D6E">
        <w:rPr>
          <w:rFonts w:ascii="Arial" w:hAnsi="Arial" w:cs="Arial"/>
        </w:rPr>
        <w:t>A</w:t>
      </w:r>
      <w:r w:rsidR="00466179" w:rsidRPr="00AF3D6E">
        <w:rPr>
          <w:rFonts w:ascii="Arial" w:hAnsi="Arial" w:cs="Arial"/>
        </w:rPr>
        <w:t>mino acids</w:t>
      </w:r>
      <w:r w:rsidR="00804A44" w:rsidRPr="00AF3D6E">
        <w:rPr>
          <w:rFonts w:ascii="Arial" w:hAnsi="Arial" w:cs="Arial"/>
        </w:rPr>
        <w:t xml:space="preserve"> crosslinked to RNA</w:t>
      </w:r>
      <w:r w:rsidR="00466179" w:rsidRPr="00AF3D6E">
        <w:rPr>
          <w:rFonts w:ascii="Arial" w:hAnsi="Arial" w:cs="Arial"/>
        </w:rPr>
        <w:t xml:space="preserve"> are depicted as yellow spheres. Coloring scheme of the proteins with crosslinking sites is </w:t>
      </w:r>
      <w:r w:rsidR="007E5232" w:rsidRPr="00AF3D6E">
        <w:rPr>
          <w:rFonts w:ascii="Arial" w:hAnsi="Arial" w:cs="Arial"/>
        </w:rPr>
        <w:t>illustrated</w:t>
      </w:r>
      <w:r w:rsidR="00466179" w:rsidRPr="00AF3D6E">
        <w:rPr>
          <w:rFonts w:ascii="Arial" w:hAnsi="Arial" w:cs="Arial"/>
        </w:rPr>
        <w:t xml:space="preserve">. The crosslinking sites of the respective proteins are listed within the inlets. </w:t>
      </w:r>
    </w:p>
    <w:p w14:paraId="05923619" w14:textId="1734B6FB" w:rsidR="006E3692" w:rsidRPr="00AF3D6E" w:rsidRDefault="00EC0C54" w:rsidP="00D408BC">
      <w:pPr>
        <w:spacing w:after="0"/>
        <w:jc w:val="both"/>
        <w:rPr>
          <w:rFonts w:ascii="Arial" w:hAnsi="Arial" w:cs="Arial"/>
          <w:b/>
          <w:vertAlign w:val="superscript"/>
        </w:rPr>
      </w:pPr>
      <w:r w:rsidRPr="00AF3D6E">
        <w:rPr>
          <w:rFonts w:ascii="Arial" w:hAnsi="Arial" w:cs="Arial"/>
          <w:b/>
        </w:rPr>
        <w:lastRenderedPageBreak/>
        <w:t xml:space="preserve">Supplementary </w:t>
      </w:r>
      <w:r w:rsidR="003B3046" w:rsidRPr="00AF3D6E">
        <w:rPr>
          <w:rFonts w:ascii="Arial" w:hAnsi="Arial" w:cs="Arial"/>
          <w:b/>
        </w:rPr>
        <w:t xml:space="preserve">Table S1. Amino Acids identified to be crosslinked to RNA </w:t>
      </w:r>
      <w:r w:rsidR="003B3046" w:rsidRPr="00AF3D6E">
        <w:rPr>
          <w:rFonts w:ascii="Arial" w:hAnsi="Arial" w:cs="Arial"/>
          <w:b/>
          <w:i/>
        </w:rPr>
        <w:t>in vivo</w:t>
      </w:r>
      <w:r w:rsidR="003B3046" w:rsidRPr="00AF3D6E">
        <w:rPr>
          <w:rFonts w:ascii="Arial" w:hAnsi="Arial" w:cs="Arial"/>
          <w:b/>
        </w:rPr>
        <w:t xml:space="preserve"> by RNP</w:t>
      </w:r>
      <w:r w:rsidR="006E3692" w:rsidRPr="00AF3D6E">
        <w:rPr>
          <w:rFonts w:ascii="Arial" w:hAnsi="Arial" w:cs="Arial"/>
          <w:b/>
          <w:vertAlign w:val="superscript"/>
        </w:rPr>
        <w:t>xl</w:t>
      </w:r>
    </w:p>
    <w:p w14:paraId="729910B3" w14:textId="0A3A415F" w:rsidR="00215507" w:rsidRPr="00AF3D6E" w:rsidRDefault="0074103B" w:rsidP="00215507">
      <w:pPr>
        <w:spacing w:after="120"/>
        <w:jc w:val="both"/>
        <w:rPr>
          <w:rFonts w:ascii="Arial" w:hAnsi="Arial" w:cs="Arial"/>
          <w:bCs/>
          <w:lang w:val="en-GB"/>
        </w:rPr>
      </w:pPr>
      <w:r w:rsidRPr="00AF3D6E">
        <w:rPr>
          <w:rFonts w:ascii="Arial" w:hAnsi="Arial" w:cs="Arial"/>
          <w:bCs/>
          <w:lang w:val="en-GB"/>
        </w:rPr>
        <w:t xml:space="preserve">Protein names with asterisk indicate those peptides with their crosslinked amino acids that have been previously identified </w:t>
      </w:r>
      <w:r w:rsidR="002950FC" w:rsidRPr="00AF3D6E">
        <w:rPr>
          <w:rFonts w:ascii="Arial" w:hAnsi="Arial" w:cs="Arial"/>
          <w:bCs/>
          <w:lang w:val="en-GB"/>
        </w:rPr>
        <w:fldChar w:fldCharType="begin">
          <w:fldData xml:space="preserve">PEVuZE5vdGU+PENpdGU+PEF1dGhvcj5LcmFtZXI8L0F1dGhvcj48WWVhcj4yMDE0PC9ZZWFyPjxS
ZWNOdW0+NzUxPC9SZWNOdW0+PERpc3BsYXlUZXh0Pig1KTwvRGlzcGxheVRleHQ+PHJlY29yZD48
cmVjLW51bWJlcj43NTE8L3JlYy1udW1iZXI+PGZvcmVpZ24ta2V5cz48a2V5IGFwcD0iRU4iIGRi
LWlkPSJzNXpmMjV4ZXJmOXR3NWUydjVxeGFhYWZ4eHpyczJ6NXBzNWUiIHRpbWVzdGFtcD0iMCI+
NzUxPC9rZXk+PC9mb3JlaWduLWtleXM+PHJlZi10eXBlIG5hbWU9IkpvdXJuYWwgQXJ0aWNsZSI+
MTc8L3JlZi10eXBlPjxjb250cmlidXRvcnM+PGF1dGhvcnM+PGF1dGhvcj5LcmFtZXIsIEsuPC9h
dXRob3I+PGF1dGhvcj5TYWNoc2VuYmVyZywgVC48L2F1dGhvcj48YXV0aG9yPkJlY2ttYW5uLCBC
LiBNLjwvYXV0aG9yPjxhdXRob3I+UWFtYXIsIFMuPC9hdXRob3I+PGF1dGhvcj5Cb29uLCBLLiBM
LjwvYXV0aG9yPjxhdXRob3I+SGVudHplLCBNLiBXLjwvYXV0aG9yPjxhdXRob3I+S29obGJhY2hl
ciwgTy48L2F1dGhvcj48YXV0aG9yPlVybGF1YiwgSC48L2F1dGhvcj48L2F1dGhvcnM+PC9jb250
cmlidXRvcnM+PGF1dGgtYWRkcmVzcz4xXSBCaW9hbmFseXRpY2FsIE1hc3MgU3BlY3Ryb21ldHJ5
IEdyb3VwLCBEZXBhcnRtZW50IG9mIENlbGx1bGFyIEJpb2NoZW1pc3RyeSwgTWF4IFBsYW5jayBJ
bnN0aXR1dGUgZm9yIEJpb3BoeXNpY2FsIENoZW1pc3RyeSwgR290dGluZ2VuLCBHZXJtYW55LiBb
Ml0uJiN4RDsxXSBDZW50ZXIgZm9yIEJpb2luZm9ybWF0aWNzLCBVbml2ZXJzaXR5IG9mIFR1Ymlu
Z2VuLCBUdWJpbmdlbiwgR2VybWFueS4gWzJdIERlcGFydG1lbnQgb2YgQ29tcHV0ZXIgU2NpZW5j
ZSwgVW5pdmVyc2l0eSBvZiBUdWJpbmdlbiwgVHViaW5nZW4sIEdlcm1hbnkuIFszXS4mI3hEOzFd
IEV1cm9wZWFuIE1vbGVjdWxhciBCaW9sb2d5IExhYm9yYXRvcnksIEhlaWRlbGJlcmcsIEdlcm1h
bnkuIFsyXS4mI3hEO0Jpb2FuYWx5dGljYWwgTWFzcyBTcGVjdHJvbWV0cnkgR3JvdXAsIERlcGFy
dG1lbnQgb2YgQ2VsbHVsYXIgQmlvY2hlbWlzdHJ5LCBNYXggUGxhbmNrIEluc3RpdHV0ZSBmb3Ig
QmlvcGh5c2ljYWwgQ2hlbWlzdHJ5LCBHb3R0aW5nZW4sIEdlcm1hbnkuJiN4RDtEZXBhcnRtZW50
IG9mIENlbGx1bGFyIEJpb2NoZW1pc3RyeSwgTWF4IFBsYW5jayBJbnN0aXR1dGUgZm9yIEJpb3Bo
eXNpY2FsIENoZW1pc3RyeSwgR290dGluZ2VuLCBHZXJtYW55LiYjeEQ7RXVyb3BlYW4gTW9sZWN1
bGFyIEJpb2xvZ3kgTGFib3JhdG9yeSwgSGVpZGVsYmVyZywgR2VybWFueS4mI3hEOzFdIENlbnRl
ciBmb3IgQmlvaW5mb3JtYXRpY3MsIFVuaXZlcnNpdHkgb2YgVHViaW5nZW4sIFR1YmluZ2VuLCBH
ZXJtYW55LiBbMl0gRGVwYXJ0bWVudCBvZiBDb21wdXRlciBTY2llbmNlLCBVbml2ZXJzaXR5IG9m
IFR1YmluZ2VuLCBUdWJpbmdlbiwgR2VybWFueS4gWzNdIFF1YW50aXRhdGl2ZSBCaW9sb2d5IENl
bnRlciwgVW5pdmVyc2l0eSBvZiBUdWJpbmdlbiwgVHViaW5nZW4sIEdlcm1hbnkuIFs0XSBGYWN1
bHR5IG9mIE1lZGljaW5lLCBVbml2ZXJzaXR5IG9mIFR1YmluZ2VuLCBUdWJpbmdlbiwgR2VybWFu
eS4mI3hEOzFdIEJpb2FuYWx5dGljYWwgTWFzcyBTcGVjdHJvbWV0cnkgR3JvdXAsIERlcGFydG1l
bnQgb2YgQ2VsbHVsYXIgQmlvY2hlbWlzdHJ5LCBNYXggUGxhbmNrIEluc3RpdHV0ZSBmb3IgQmlv
cGh5c2ljYWwgQ2hlbWlzdHJ5LCBHb3R0aW5nZW4sIEdlcm1hbnkuIFsyXSBCaW9hbmFseXRpY3Mg
UmVzZWFyY2ggR3JvdXAsIERlcGFydG1lbnQgb2YgQ2xpbmljYWwgQ2hlbWlzdHJ5LCBVbml2ZXJz
aXR5IE1lZGljYWwgQ2VudGVyLCBHb3R0aW5nZW4sIEdlcm1hbnkuPC9hdXRoLWFkZHJlc3M+PHRp
dGxlcz48dGl0bGU+UGhvdG8tY3Jvc3MtbGlua2luZyBhbmQgaGlnaC1yZXNvbHV0aW9uIG1hc3Mg
c3BlY3Ryb21ldHJ5IGZvciBhc3NpZ25tZW50IG9mIFJOQS1iaW5kaW5nIHNpdGVzIGluIFJOQS1i
aW5kaW5nIHByb3RlaW5zPC90aXRsZT48c2Vjb25kYXJ5LXRpdGxlPk5hdCBNZXRob2RzPC9zZWNv
bmRhcnktdGl0bGU+PGFsdC10aXRsZT5OYXR1cmUgbWV0aG9kczwvYWx0LXRpdGxlPjwvdGl0bGVz
PjxwZXJpb2RpY2FsPjxmdWxsLXRpdGxlPk5hdCBNZXRob2RzPC9mdWxsLXRpdGxlPjwvcGVyaW9k
aWNhbD48cGFnZXM+MTA2NC03MDwvcGFnZXM+PHZvbHVtZT4xMTwvdm9sdW1lPjxudW1iZXI+MTA8
L251bWJlcj48a2V5d29yZHM+PGtleXdvcmQ+QW1pbm8gQWNpZHMvY2hlbWlzdHJ5PC9rZXl3b3Jk
PjxrZXl3b3JkPkF1dG9tYXRpb248L2tleXdvcmQ+PGtleXdvcmQ+QmluZGluZyBTaXRlczwva2V5
d29yZD48a2V5d29yZD5Db21wdXRlciBTaW11bGF0aW9uPC9rZXl3b3JkPjxrZXl3b3JkPkNyb3Nz
LUxpbmtpbmcgUmVhZ2VudHMvY2hlbWlzdHJ5PC9rZXl3b3JkPjxrZXl3b3JkPkZ1bmdhbCBQcm90
ZWlucy9jaGVtaXN0cnk8L2tleXdvcmQ+PGtleXdvcmQ+SHVtYW5zPC9rZXl3b3JkPjxrZXl3b3Jk
Pk1hc3MgU3BlY3Ryb21ldHJ5LyptZXRob2RzPC9rZXl3b3JkPjxrZXl3b3JkPk9saWdvbnVjbGVv
dGlkZXMvY2hlbWlzdHJ5PC9rZXl3b3JkPjxrZXl3b3JkPlBlcHRpZGVzL2NoZW1pc3RyeTwva2V5
d29yZD48a2V5d29yZD5Qcm90ZW9tZTwva2V5d29yZD48a2V5d29yZD5Qcm90ZW9taWNzL21ldGhv
ZHM8L2tleXdvcmQ+PGtleXdvcmQ+Uk5BLypjaGVtaXN0cnk8L2tleXdvcmQ+PGtleXdvcmQ+Uk5B
LUJpbmRpbmcgUHJvdGVpbnMvKmNoZW1pc3RyeTwva2V5d29yZD48a2V5d29yZD5Tb2Z0d2FyZTwv
a2V5d29yZD48L2tleXdvcmRzPjxkYXRlcz48eWVhcj4yMDE0PC95ZWFyPjxwdWItZGF0ZXM+PGRh
dGU+T2N0PC9kYXRlPjwvcHViLWRhdGVzPjwvZGF0ZXM+PGlzYm4+MTU0OC03MTA1IChFbGVjdHJv
bmljKSYjeEQ7MTU0OC03MDkxIChMaW5raW5nKTwvaXNibj48YWNjZXNzaW9uLW51bT4yNTE3Mzcw
NjwvYWNjZXNzaW9uLW51bT48dXJscz48cmVsYXRlZC11cmxzPjx1cmw+aHR0cDovL3d3dy5uY2Jp
Lm5sbS5uaWguZ292L3B1Ym1lZC8yNTE3MzcwNjwvdXJsPjwvcmVsYXRlZC11cmxzPjwvdXJscz48
ZWxlY3Ryb25pYy1yZXNvdXJjZS1udW0+MTAuMTAzOC9ubWV0aC4zMDkyPC9lbGVjdHJvbmljLXJl
c291cmNlLW51bT48L3JlY29yZD48L0NpdGU+PC9FbmROb3RlPn==
</w:fldData>
        </w:fldChar>
      </w:r>
      <w:r w:rsidR="0002173A" w:rsidRPr="00AF3D6E">
        <w:rPr>
          <w:rFonts w:ascii="Arial" w:hAnsi="Arial" w:cs="Arial"/>
          <w:bCs/>
          <w:lang w:val="en-GB"/>
        </w:rPr>
        <w:instrText xml:space="preserve"> ADDIN EN.CITE </w:instrText>
      </w:r>
      <w:r w:rsidR="0002173A" w:rsidRPr="00AF3D6E">
        <w:rPr>
          <w:rFonts w:ascii="Arial" w:hAnsi="Arial" w:cs="Arial"/>
          <w:bCs/>
          <w:lang w:val="en-GB"/>
        </w:rPr>
        <w:fldChar w:fldCharType="begin">
          <w:fldData xml:space="preserve">PEVuZE5vdGU+PENpdGU+PEF1dGhvcj5LcmFtZXI8L0F1dGhvcj48WWVhcj4yMDE0PC9ZZWFyPjxS
ZWNOdW0+NzUxPC9SZWNOdW0+PERpc3BsYXlUZXh0Pig1KTwvRGlzcGxheVRleHQ+PHJlY29yZD48
cmVjLW51bWJlcj43NTE8L3JlYy1udW1iZXI+PGZvcmVpZ24ta2V5cz48a2V5IGFwcD0iRU4iIGRi
LWlkPSJzNXpmMjV4ZXJmOXR3NWUydjVxeGFhYWZ4eHpyczJ6NXBzNWUiIHRpbWVzdGFtcD0iMCI+
NzUxPC9rZXk+PC9mb3JlaWduLWtleXM+PHJlZi10eXBlIG5hbWU9IkpvdXJuYWwgQXJ0aWNsZSI+
MTc8L3JlZi10eXBlPjxjb250cmlidXRvcnM+PGF1dGhvcnM+PGF1dGhvcj5LcmFtZXIsIEsuPC9h
dXRob3I+PGF1dGhvcj5TYWNoc2VuYmVyZywgVC48L2F1dGhvcj48YXV0aG9yPkJlY2ttYW5uLCBC
LiBNLjwvYXV0aG9yPjxhdXRob3I+UWFtYXIsIFMuPC9hdXRob3I+PGF1dGhvcj5Cb29uLCBLLiBM
LjwvYXV0aG9yPjxhdXRob3I+SGVudHplLCBNLiBXLjwvYXV0aG9yPjxhdXRob3I+S29obGJhY2hl
ciwgTy48L2F1dGhvcj48YXV0aG9yPlVybGF1YiwgSC48L2F1dGhvcj48L2F1dGhvcnM+PC9jb250
cmlidXRvcnM+PGF1dGgtYWRkcmVzcz4xXSBCaW9hbmFseXRpY2FsIE1hc3MgU3BlY3Ryb21ldHJ5
IEdyb3VwLCBEZXBhcnRtZW50IG9mIENlbGx1bGFyIEJpb2NoZW1pc3RyeSwgTWF4IFBsYW5jayBJ
bnN0aXR1dGUgZm9yIEJpb3BoeXNpY2FsIENoZW1pc3RyeSwgR290dGluZ2VuLCBHZXJtYW55LiBb
Ml0uJiN4RDsxXSBDZW50ZXIgZm9yIEJpb2luZm9ybWF0aWNzLCBVbml2ZXJzaXR5IG9mIFR1Ymlu
Z2VuLCBUdWJpbmdlbiwgR2VybWFueS4gWzJdIERlcGFydG1lbnQgb2YgQ29tcHV0ZXIgU2NpZW5j
ZSwgVW5pdmVyc2l0eSBvZiBUdWJpbmdlbiwgVHViaW5nZW4sIEdlcm1hbnkuIFszXS4mI3hEOzFd
IEV1cm9wZWFuIE1vbGVjdWxhciBCaW9sb2d5IExhYm9yYXRvcnksIEhlaWRlbGJlcmcsIEdlcm1h
bnkuIFsyXS4mI3hEO0Jpb2FuYWx5dGljYWwgTWFzcyBTcGVjdHJvbWV0cnkgR3JvdXAsIERlcGFy
dG1lbnQgb2YgQ2VsbHVsYXIgQmlvY2hlbWlzdHJ5LCBNYXggUGxhbmNrIEluc3RpdHV0ZSBmb3Ig
QmlvcGh5c2ljYWwgQ2hlbWlzdHJ5LCBHb3R0aW5nZW4sIEdlcm1hbnkuJiN4RDtEZXBhcnRtZW50
IG9mIENlbGx1bGFyIEJpb2NoZW1pc3RyeSwgTWF4IFBsYW5jayBJbnN0aXR1dGUgZm9yIEJpb3Bo
eXNpY2FsIENoZW1pc3RyeSwgR290dGluZ2VuLCBHZXJtYW55LiYjeEQ7RXVyb3BlYW4gTW9sZWN1
bGFyIEJpb2xvZ3kgTGFib3JhdG9yeSwgSGVpZGVsYmVyZywgR2VybWFueS4mI3hEOzFdIENlbnRl
ciBmb3IgQmlvaW5mb3JtYXRpY3MsIFVuaXZlcnNpdHkgb2YgVHViaW5nZW4sIFR1YmluZ2VuLCBH
ZXJtYW55LiBbMl0gRGVwYXJ0bWVudCBvZiBDb21wdXRlciBTY2llbmNlLCBVbml2ZXJzaXR5IG9m
IFR1YmluZ2VuLCBUdWJpbmdlbiwgR2VybWFueS4gWzNdIFF1YW50aXRhdGl2ZSBCaW9sb2d5IENl
bnRlciwgVW5pdmVyc2l0eSBvZiBUdWJpbmdlbiwgVHViaW5nZW4sIEdlcm1hbnkuIFs0XSBGYWN1
bHR5IG9mIE1lZGljaW5lLCBVbml2ZXJzaXR5IG9mIFR1YmluZ2VuLCBUdWJpbmdlbiwgR2VybWFu
eS4mI3hEOzFdIEJpb2FuYWx5dGljYWwgTWFzcyBTcGVjdHJvbWV0cnkgR3JvdXAsIERlcGFydG1l
bnQgb2YgQ2VsbHVsYXIgQmlvY2hlbWlzdHJ5LCBNYXggUGxhbmNrIEluc3RpdHV0ZSBmb3IgQmlv
cGh5c2ljYWwgQ2hlbWlzdHJ5LCBHb3R0aW5nZW4sIEdlcm1hbnkuIFsyXSBCaW9hbmFseXRpY3Mg
UmVzZWFyY2ggR3JvdXAsIERlcGFydG1lbnQgb2YgQ2xpbmljYWwgQ2hlbWlzdHJ5LCBVbml2ZXJz
aXR5IE1lZGljYWwgQ2VudGVyLCBHb3R0aW5nZW4sIEdlcm1hbnkuPC9hdXRoLWFkZHJlc3M+PHRp
dGxlcz48dGl0bGU+UGhvdG8tY3Jvc3MtbGlua2luZyBhbmQgaGlnaC1yZXNvbHV0aW9uIG1hc3Mg
c3BlY3Ryb21ldHJ5IGZvciBhc3NpZ25tZW50IG9mIFJOQS1iaW5kaW5nIHNpdGVzIGluIFJOQS1i
aW5kaW5nIHByb3RlaW5zPC90aXRsZT48c2Vjb25kYXJ5LXRpdGxlPk5hdCBNZXRob2RzPC9zZWNv
bmRhcnktdGl0bGU+PGFsdC10aXRsZT5OYXR1cmUgbWV0aG9kczwvYWx0LXRpdGxlPjwvdGl0bGVz
PjxwZXJpb2RpY2FsPjxmdWxsLXRpdGxlPk5hdCBNZXRob2RzPC9mdWxsLXRpdGxlPjwvcGVyaW9k
aWNhbD48cGFnZXM+MTA2NC03MDwvcGFnZXM+PHZvbHVtZT4xMTwvdm9sdW1lPjxudW1iZXI+MTA8
L251bWJlcj48a2V5d29yZHM+PGtleXdvcmQ+QW1pbm8gQWNpZHMvY2hlbWlzdHJ5PC9rZXl3b3Jk
PjxrZXl3b3JkPkF1dG9tYXRpb248L2tleXdvcmQ+PGtleXdvcmQ+QmluZGluZyBTaXRlczwva2V5
d29yZD48a2V5d29yZD5Db21wdXRlciBTaW11bGF0aW9uPC9rZXl3b3JkPjxrZXl3b3JkPkNyb3Nz
LUxpbmtpbmcgUmVhZ2VudHMvY2hlbWlzdHJ5PC9rZXl3b3JkPjxrZXl3b3JkPkZ1bmdhbCBQcm90
ZWlucy9jaGVtaXN0cnk8L2tleXdvcmQ+PGtleXdvcmQ+SHVtYW5zPC9rZXl3b3JkPjxrZXl3b3Jk
Pk1hc3MgU3BlY3Ryb21ldHJ5LyptZXRob2RzPC9rZXl3b3JkPjxrZXl3b3JkPk9saWdvbnVjbGVv
dGlkZXMvY2hlbWlzdHJ5PC9rZXl3b3JkPjxrZXl3b3JkPlBlcHRpZGVzL2NoZW1pc3RyeTwva2V5
d29yZD48a2V5d29yZD5Qcm90ZW9tZTwva2V5d29yZD48a2V5d29yZD5Qcm90ZW9taWNzL21ldGhv
ZHM8L2tleXdvcmQ+PGtleXdvcmQ+Uk5BLypjaGVtaXN0cnk8L2tleXdvcmQ+PGtleXdvcmQ+Uk5B
LUJpbmRpbmcgUHJvdGVpbnMvKmNoZW1pc3RyeTwva2V5d29yZD48a2V5d29yZD5Tb2Z0d2FyZTwv
a2V5d29yZD48L2tleXdvcmRzPjxkYXRlcz48eWVhcj4yMDE0PC95ZWFyPjxwdWItZGF0ZXM+PGRh
dGU+T2N0PC9kYXRlPjwvcHViLWRhdGVzPjwvZGF0ZXM+PGlzYm4+MTU0OC03MTA1IChFbGVjdHJv
bmljKSYjeEQ7MTU0OC03MDkxIChMaW5raW5nKTwvaXNibj48YWNjZXNzaW9uLW51bT4yNTE3Mzcw
NjwvYWNjZXNzaW9uLW51bT48dXJscz48cmVsYXRlZC11cmxzPjx1cmw+aHR0cDovL3d3dy5uY2Jp
Lm5sbS5uaWguZ292L3B1Ym1lZC8yNTE3MzcwNjwvdXJsPjwvcmVsYXRlZC11cmxzPjwvdXJscz48
ZWxlY3Ryb25pYy1yZXNvdXJjZS1udW0+MTAuMTAzOC9ubWV0aC4zMDkyPC9lbGVjdHJvbmljLXJl
c291cmNlLW51bT48L3JlY29yZD48L0NpdGU+PC9FbmROb3RlPn==
</w:fldData>
        </w:fldChar>
      </w:r>
      <w:r w:rsidR="0002173A" w:rsidRPr="00AF3D6E">
        <w:rPr>
          <w:rFonts w:ascii="Arial" w:hAnsi="Arial" w:cs="Arial"/>
          <w:bCs/>
          <w:lang w:val="en-GB"/>
        </w:rPr>
        <w:instrText xml:space="preserve"> ADDIN EN.CITE.DATA </w:instrText>
      </w:r>
      <w:r w:rsidR="0002173A" w:rsidRPr="00AF3D6E">
        <w:rPr>
          <w:rFonts w:ascii="Arial" w:hAnsi="Arial" w:cs="Arial"/>
          <w:bCs/>
          <w:lang w:val="en-GB"/>
        </w:rPr>
      </w:r>
      <w:r w:rsidR="0002173A" w:rsidRPr="00AF3D6E">
        <w:rPr>
          <w:rFonts w:ascii="Arial" w:hAnsi="Arial" w:cs="Arial"/>
          <w:bCs/>
          <w:lang w:val="en-GB"/>
        </w:rPr>
        <w:fldChar w:fldCharType="end"/>
      </w:r>
      <w:r w:rsidR="002950FC" w:rsidRPr="00AF3D6E">
        <w:rPr>
          <w:rFonts w:ascii="Arial" w:hAnsi="Arial" w:cs="Arial"/>
          <w:bCs/>
          <w:lang w:val="en-GB"/>
        </w:rPr>
      </w:r>
      <w:r w:rsidR="002950FC" w:rsidRPr="00AF3D6E">
        <w:rPr>
          <w:rFonts w:ascii="Arial" w:hAnsi="Arial" w:cs="Arial"/>
          <w:bCs/>
          <w:lang w:val="en-GB"/>
        </w:rPr>
        <w:fldChar w:fldCharType="separate"/>
      </w:r>
      <w:r w:rsidR="0002173A" w:rsidRPr="00AF3D6E">
        <w:rPr>
          <w:rFonts w:ascii="Arial" w:hAnsi="Arial" w:cs="Arial"/>
          <w:bCs/>
          <w:noProof/>
          <w:lang w:val="en-GB"/>
        </w:rPr>
        <w:t>(5)</w:t>
      </w:r>
      <w:r w:rsidR="002950FC" w:rsidRPr="00AF3D6E">
        <w:rPr>
          <w:rFonts w:ascii="Arial" w:hAnsi="Arial" w:cs="Arial"/>
          <w:bCs/>
          <w:lang w:val="en-GB"/>
        </w:rPr>
        <w:fldChar w:fldCharType="end"/>
      </w:r>
      <w:r w:rsidR="00A83159" w:rsidRPr="00AF3D6E">
        <w:rPr>
          <w:rFonts w:ascii="Arial" w:hAnsi="Arial" w:cs="Arial"/>
          <w:bCs/>
          <w:lang w:val="en-GB"/>
        </w:rPr>
        <w:t>.</w:t>
      </w:r>
      <w:r w:rsidRPr="00AF3D6E">
        <w:rPr>
          <w:rFonts w:ascii="Arial" w:hAnsi="Arial" w:cs="Arial"/>
          <w:bCs/>
          <w:lang w:val="en-GB"/>
        </w:rPr>
        <w:t xml:space="preserve"> Asterisks in parentheses mark the crosslinked amino acids identified in this study.</w:t>
      </w:r>
    </w:p>
    <w:tbl>
      <w:tblPr>
        <w:tblStyle w:val="Listentabelle6farbig"/>
        <w:tblW w:w="9090" w:type="dxa"/>
        <w:shd w:val="clear" w:color="auto" w:fill="FFFFFF" w:themeFill="background1"/>
        <w:tblLook w:val="04A0" w:firstRow="1" w:lastRow="0" w:firstColumn="1" w:lastColumn="0" w:noHBand="0" w:noVBand="1"/>
      </w:tblPr>
      <w:tblGrid>
        <w:gridCol w:w="905"/>
        <w:gridCol w:w="4057"/>
        <w:gridCol w:w="1701"/>
        <w:gridCol w:w="2427"/>
      </w:tblGrid>
      <w:tr w:rsidR="00215507" w:rsidRPr="00AF3D6E" w14:paraId="3C313709" w14:textId="77777777" w:rsidTr="00EB7A0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5" w:type="dxa"/>
            <w:tcBorders>
              <w:top w:val="single" w:sz="4" w:space="0" w:color="auto"/>
              <w:bottom w:val="single" w:sz="8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522A64C" w14:textId="77777777" w:rsidR="00215507" w:rsidRPr="00AF3D6E" w:rsidRDefault="00215507" w:rsidP="00EB7A08">
            <w:pPr>
              <w:jc w:val="center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Protein</w:t>
            </w:r>
          </w:p>
        </w:tc>
        <w:tc>
          <w:tcPr>
            <w:tcW w:w="4057" w:type="dxa"/>
            <w:tcBorders>
              <w:top w:val="single" w:sz="4" w:space="0" w:color="auto"/>
              <w:bottom w:val="single" w:sz="8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4D52BACD" w14:textId="77777777" w:rsidR="00215507" w:rsidRPr="00AF3D6E" w:rsidRDefault="00215507" w:rsidP="00EB7A08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Cross-linked peptide</w:t>
            </w:r>
          </w:p>
        </w:tc>
        <w:tc>
          <w:tcPr>
            <w:tcW w:w="1701" w:type="dxa"/>
            <w:tcBorders>
              <w:top w:val="single" w:sz="4" w:space="0" w:color="auto"/>
              <w:bottom w:val="single" w:sz="8" w:space="0" w:color="auto"/>
            </w:tcBorders>
            <w:shd w:val="clear" w:color="auto" w:fill="FFFFFF" w:themeFill="background1"/>
            <w:noWrap/>
            <w:vAlign w:val="center"/>
            <w:hideMark/>
          </w:tcPr>
          <w:p w14:paraId="79D53AC9" w14:textId="77777777" w:rsidR="00215507" w:rsidRPr="00AF3D6E" w:rsidRDefault="00215507" w:rsidP="00EB7A08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Crosslinked amino acid</w:t>
            </w:r>
          </w:p>
        </w:tc>
        <w:tc>
          <w:tcPr>
            <w:tcW w:w="2427" w:type="dxa"/>
            <w:tcBorders>
              <w:top w:val="single" w:sz="4" w:space="0" w:color="auto"/>
              <w:bottom w:val="single" w:sz="8" w:space="0" w:color="auto"/>
            </w:tcBorders>
            <w:shd w:val="clear" w:color="auto" w:fill="FFFFFF" w:themeFill="background1"/>
            <w:vAlign w:val="center"/>
          </w:tcPr>
          <w:p w14:paraId="043D3BF1" w14:textId="77777777" w:rsidR="00215507" w:rsidRPr="00AF3D6E" w:rsidRDefault="00215507" w:rsidP="00EB7A08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Source</w:t>
            </w:r>
          </w:p>
        </w:tc>
      </w:tr>
      <w:tr w:rsidR="00215507" w:rsidRPr="00AF3D6E" w14:paraId="1DCC02B7" w14:textId="77777777" w:rsidTr="00EB7A0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5" w:type="dxa"/>
            <w:tcBorders>
              <w:top w:val="single" w:sz="8" w:space="0" w:color="auto"/>
            </w:tcBorders>
            <w:shd w:val="clear" w:color="auto" w:fill="FFFFFF" w:themeFill="background1"/>
            <w:noWrap/>
            <w:vAlign w:val="center"/>
          </w:tcPr>
          <w:p w14:paraId="47192DBC" w14:textId="77777777" w:rsidR="00215507" w:rsidRPr="00AF3D6E" w:rsidRDefault="00215507" w:rsidP="00EB7A08">
            <w:pPr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  <w:t>Npl3</w:t>
            </w:r>
          </w:p>
        </w:tc>
        <w:tc>
          <w:tcPr>
            <w:tcW w:w="4057" w:type="dxa"/>
            <w:tcBorders>
              <w:top w:val="single" w:sz="8" w:space="0" w:color="auto"/>
            </w:tcBorders>
            <w:shd w:val="clear" w:color="auto" w:fill="FFFFFF" w:themeFill="background1"/>
            <w:noWrap/>
            <w:vAlign w:val="center"/>
          </w:tcPr>
          <w:p w14:paraId="2BFC5A7E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127-LFVRPFPLDVQESELNEIFGPFGPMK-152</w:t>
            </w:r>
          </w:p>
        </w:tc>
        <w:tc>
          <w:tcPr>
            <w:tcW w:w="1701" w:type="dxa"/>
            <w:tcBorders>
              <w:top w:val="single" w:sz="8" w:space="0" w:color="auto"/>
            </w:tcBorders>
            <w:shd w:val="clear" w:color="auto" w:fill="FFFFFF" w:themeFill="background1"/>
            <w:noWrap/>
            <w:vAlign w:val="center"/>
          </w:tcPr>
          <w:p w14:paraId="0B285B69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127-152</w:t>
            </w:r>
          </w:p>
        </w:tc>
        <w:tc>
          <w:tcPr>
            <w:tcW w:w="2427" w:type="dxa"/>
            <w:tcBorders>
              <w:top w:val="single" w:sz="8" w:space="0" w:color="auto"/>
            </w:tcBorders>
            <w:shd w:val="clear" w:color="auto" w:fill="FFFFFF" w:themeFill="background1"/>
            <w:vAlign w:val="center"/>
          </w:tcPr>
          <w:p w14:paraId="26477123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val="de-DE"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val="de-DE" w:eastAsia="en-GB"/>
              </w:rPr>
              <w:t>Cbc2</w:t>
            </w:r>
          </w:p>
        </w:tc>
      </w:tr>
      <w:tr w:rsidR="00215507" w:rsidRPr="00AF3D6E" w14:paraId="71B659D7" w14:textId="77777777" w:rsidTr="00EB7A08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5" w:type="dxa"/>
            <w:shd w:val="clear" w:color="auto" w:fill="FFFFFF" w:themeFill="background1"/>
            <w:noWrap/>
            <w:vAlign w:val="center"/>
          </w:tcPr>
          <w:p w14:paraId="3690E665" w14:textId="77777777" w:rsidR="00215507" w:rsidRPr="00AF3D6E" w:rsidRDefault="00215507" w:rsidP="00EB7A08">
            <w:pPr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  <w:t>Npl3*</w:t>
            </w:r>
          </w:p>
        </w:tc>
        <w:tc>
          <w:tcPr>
            <w:tcW w:w="4057" w:type="dxa"/>
            <w:shd w:val="clear" w:color="auto" w:fill="FFFFFF" w:themeFill="background1"/>
            <w:noWrap/>
            <w:vAlign w:val="center"/>
          </w:tcPr>
          <w:p w14:paraId="6FE38834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156-ILNGFAFVEFEEAESAAK-173</w:t>
            </w:r>
          </w:p>
        </w:tc>
        <w:tc>
          <w:tcPr>
            <w:tcW w:w="1701" w:type="dxa"/>
            <w:shd w:val="clear" w:color="auto" w:fill="FFFFFF" w:themeFill="background1"/>
            <w:noWrap/>
            <w:vAlign w:val="center"/>
          </w:tcPr>
          <w:p w14:paraId="06ED3917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F160 or F162 or F165</w:t>
            </w:r>
          </w:p>
        </w:tc>
        <w:tc>
          <w:tcPr>
            <w:tcW w:w="2427" w:type="dxa"/>
            <w:shd w:val="clear" w:color="auto" w:fill="FFFFFF" w:themeFill="background1"/>
            <w:vAlign w:val="center"/>
          </w:tcPr>
          <w:p w14:paraId="55B3E71E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Cbc2</w:t>
            </w:r>
          </w:p>
        </w:tc>
      </w:tr>
      <w:tr w:rsidR="00215507" w:rsidRPr="00AF3D6E" w14:paraId="63BA2A6A" w14:textId="77777777" w:rsidTr="00EB7A0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5" w:type="dxa"/>
            <w:shd w:val="clear" w:color="auto" w:fill="FFFFFF" w:themeFill="background1"/>
            <w:noWrap/>
            <w:vAlign w:val="center"/>
          </w:tcPr>
          <w:p w14:paraId="7BA1752D" w14:textId="77777777" w:rsidR="00215507" w:rsidRPr="00AF3D6E" w:rsidRDefault="00215507" w:rsidP="00EB7A08">
            <w:pPr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  <w:t>Npl3*</w:t>
            </w:r>
          </w:p>
        </w:tc>
        <w:tc>
          <w:tcPr>
            <w:tcW w:w="4057" w:type="dxa"/>
            <w:shd w:val="clear" w:color="auto" w:fill="FFFFFF" w:themeFill="background1"/>
            <w:noWrap/>
            <w:vAlign w:val="center"/>
          </w:tcPr>
          <w:p w14:paraId="7C194B16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182-SFANQPLEVVYSKLP(*)AK-198</w:t>
            </w:r>
          </w:p>
        </w:tc>
        <w:tc>
          <w:tcPr>
            <w:tcW w:w="1701" w:type="dxa"/>
            <w:shd w:val="clear" w:color="auto" w:fill="FFFFFF" w:themeFill="background1"/>
            <w:noWrap/>
            <w:vAlign w:val="center"/>
          </w:tcPr>
          <w:p w14:paraId="7162820D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P196</w:t>
            </w: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vertAlign w:val="superscript"/>
                <w:lang w:eastAsia="en-GB"/>
              </w:rPr>
              <w:t>1</w:t>
            </w:r>
          </w:p>
        </w:tc>
        <w:tc>
          <w:tcPr>
            <w:tcW w:w="2427" w:type="dxa"/>
            <w:shd w:val="clear" w:color="auto" w:fill="FFFFFF" w:themeFill="background1"/>
            <w:vAlign w:val="center"/>
          </w:tcPr>
          <w:p w14:paraId="6B241EB0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Hpr1, Sub2, Cbc2, Npl3, Mtr2, oligo(dT)</w:t>
            </w:r>
          </w:p>
        </w:tc>
      </w:tr>
      <w:tr w:rsidR="00215507" w:rsidRPr="00AF3D6E" w14:paraId="2F9D7878" w14:textId="77777777" w:rsidTr="00EB7A08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5" w:type="dxa"/>
            <w:shd w:val="clear" w:color="auto" w:fill="FFFFFF" w:themeFill="background1"/>
            <w:noWrap/>
            <w:vAlign w:val="center"/>
          </w:tcPr>
          <w:p w14:paraId="77FA14AC" w14:textId="77777777" w:rsidR="00215507" w:rsidRPr="00AF3D6E" w:rsidRDefault="00215507" w:rsidP="00EB7A08">
            <w:pPr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  <w:t>Npl3*</w:t>
            </w:r>
          </w:p>
        </w:tc>
        <w:tc>
          <w:tcPr>
            <w:tcW w:w="4057" w:type="dxa"/>
            <w:shd w:val="clear" w:color="auto" w:fill="FFFFFF" w:themeFill="background1"/>
            <w:noWrap/>
            <w:vAlign w:val="center"/>
          </w:tcPr>
          <w:p w14:paraId="4FF80777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222-ENSLETTFSSVNTR(*)-235</w:t>
            </w:r>
          </w:p>
        </w:tc>
        <w:tc>
          <w:tcPr>
            <w:tcW w:w="1701" w:type="dxa"/>
            <w:shd w:val="clear" w:color="auto" w:fill="FFFFFF" w:themeFill="background1"/>
            <w:noWrap/>
            <w:vAlign w:val="center"/>
          </w:tcPr>
          <w:p w14:paraId="7943392B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F229 or S230 and R235</w:t>
            </w:r>
          </w:p>
        </w:tc>
        <w:tc>
          <w:tcPr>
            <w:tcW w:w="2427" w:type="dxa"/>
            <w:shd w:val="clear" w:color="auto" w:fill="FFFFFF" w:themeFill="background1"/>
            <w:vAlign w:val="center"/>
          </w:tcPr>
          <w:p w14:paraId="22F517C4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Cbc2, Hpr1, Mtr2, Npl3</w:t>
            </w:r>
          </w:p>
        </w:tc>
      </w:tr>
      <w:tr w:rsidR="00215507" w:rsidRPr="00AF3D6E" w14:paraId="026FE99F" w14:textId="77777777" w:rsidTr="00EB7A0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5" w:type="dxa"/>
            <w:shd w:val="clear" w:color="auto" w:fill="FFFFFF" w:themeFill="background1"/>
            <w:noWrap/>
            <w:vAlign w:val="center"/>
          </w:tcPr>
          <w:p w14:paraId="47236B42" w14:textId="77777777" w:rsidR="00215507" w:rsidRPr="00AF3D6E" w:rsidRDefault="00215507" w:rsidP="00EB7A08">
            <w:pPr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  <w:t>Npl3</w:t>
            </w:r>
          </w:p>
        </w:tc>
        <w:tc>
          <w:tcPr>
            <w:tcW w:w="4057" w:type="dxa"/>
            <w:shd w:val="clear" w:color="auto" w:fill="FFFFFF" w:themeFill="background1"/>
            <w:noWrap/>
            <w:vAlign w:val="center"/>
          </w:tcPr>
          <w:p w14:paraId="34D6B0BF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273-DDNPPP(*)IR-280</w:t>
            </w:r>
          </w:p>
        </w:tc>
        <w:tc>
          <w:tcPr>
            <w:tcW w:w="1701" w:type="dxa"/>
            <w:shd w:val="clear" w:color="auto" w:fill="FFFFFF" w:themeFill="background1"/>
            <w:noWrap/>
            <w:vAlign w:val="center"/>
          </w:tcPr>
          <w:p w14:paraId="2B476D33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P278</w:t>
            </w:r>
          </w:p>
        </w:tc>
        <w:tc>
          <w:tcPr>
            <w:tcW w:w="2427" w:type="dxa"/>
            <w:shd w:val="clear" w:color="auto" w:fill="FFFFFF" w:themeFill="background1"/>
            <w:vAlign w:val="center"/>
          </w:tcPr>
          <w:p w14:paraId="6E3500E3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Cbc2, Npl3</w:t>
            </w:r>
          </w:p>
        </w:tc>
      </w:tr>
      <w:tr w:rsidR="00215507" w:rsidRPr="00AF3D6E" w14:paraId="2D362D56" w14:textId="77777777" w:rsidTr="00EB7A08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5" w:type="dxa"/>
            <w:shd w:val="clear" w:color="auto" w:fill="FFFFFF" w:themeFill="background1"/>
            <w:noWrap/>
            <w:vAlign w:val="center"/>
          </w:tcPr>
          <w:p w14:paraId="1A6234A2" w14:textId="77777777" w:rsidR="00215507" w:rsidRPr="00AF3D6E" w:rsidRDefault="00215507" w:rsidP="00EB7A08">
            <w:pPr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  <w:t>Npl3</w:t>
            </w:r>
          </w:p>
        </w:tc>
        <w:tc>
          <w:tcPr>
            <w:tcW w:w="4057" w:type="dxa"/>
            <w:shd w:val="clear" w:color="auto" w:fill="FFFFFF" w:themeFill="background1"/>
            <w:noWrap/>
            <w:vAlign w:val="center"/>
          </w:tcPr>
          <w:p w14:paraId="4489E35A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273-DDNPPPIR(*)R-281</w:t>
            </w:r>
          </w:p>
        </w:tc>
        <w:tc>
          <w:tcPr>
            <w:tcW w:w="1701" w:type="dxa"/>
            <w:shd w:val="clear" w:color="auto" w:fill="FFFFFF" w:themeFill="background1"/>
            <w:noWrap/>
            <w:vAlign w:val="center"/>
          </w:tcPr>
          <w:p w14:paraId="78E3BC86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R280</w:t>
            </w:r>
          </w:p>
        </w:tc>
        <w:tc>
          <w:tcPr>
            <w:tcW w:w="2427" w:type="dxa"/>
            <w:shd w:val="clear" w:color="auto" w:fill="FFFFFF" w:themeFill="background1"/>
            <w:vAlign w:val="center"/>
          </w:tcPr>
          <w:p w14:paraId="53C44FCC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Sub2</w:t>
            </w:r>
            <w:r w:rsidRPr="00AF3D6E">
              <w:rPr>
                <w:rFonts w:ascii="Arial" w:hAnsi="Arial" w:cs="Arial"/>
                <w:color w:val="auto"/>
                <w:sz w:val="20"/>
                <w:szCs w:val="20"/>
              </w:rPr>
              <w:t xml:space="preserve">, </w:t>
            </w: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Hpr1, Tho1, Cbc2, Mtr2, Nab2, Npl3</w:t>
            </w:r>
          </w:p>
        </w:tc>
      </w:tr>
      <w:tr w:rsidR="00215507" w:rsidRPr="00AF3D6E" w14:paraId="000D3E03" w14:textId="77777777" w:rsidTr="00EB7A0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5" w:type="dxa"/>
            <w:shd w:val="clear" w:color="auto" w:fill="FFFFFF" w:themeFill="background1"/>
            <w:noWrap/>
            <w:vAlign w:val="center"/>
          </w:tcPr>
          <w:p w14:paraId="1276091F" w14:textId="77777777" w:rsidR="00215507" w:rsidRPr="00AF3D6E" w:rsidRDefault="00215507" w:rsidP="00EB7A08">
            <w:pPr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  <w:t>Npl3</w:t>
            </w:r>
          </w:p>
        </w:tc>
        <w:tc>
          <w:tcPr>
            <w:tcW w:w="4057" w:type="dxa"/>
            <w:shd w:val="clear" w:color="auto" w:fill="FFFFFF" w:themeFill="background1"/>
            <w:noWrap/>
            <w:vAlign w:val="center"/>
          </w:tcPr>
          <w:p w14:paraId="5548ABAC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371-NDYGP(*)PR-377</w:t>
            </w:r>
          </w:p>
        </w:tc>
        <w:tc>
          <w:tcPr>
            <w:tcW w:w="1701" w:type="dxa"/>
            <w:shd w:val="clear" w:color="auto" w:fill="FFFFFF" w:themeFill="background1"/>
            <w:noWrap/>
            <w:vAlign w:val="center"/>
          </w:tcPr>
          <w:p w14:paraId="5FEED547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P375</w:t>
            </w:r>
          </w:p>
        </w:tc>
        <w:tc>
          <w:tcPr>
            <w:tcW w:w="2427" w:type="dxa"/>
            <w:shd w:val="clear" w:color="auto" w:fill="FFFFFF" w:themeFill="background1"/>
            <w:vAlign w:val="center"/>
          </w:tcPr>
          <w:p w14:paraId="6878DEEE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Hpr1, Cbc2</w:t>
            </w:r>
          </w:p>
        </w:tc>
      </w:tr>
      <w:tr w:rsidR="00215507" w:rsidRPr="00AF3D6E" w14:paraId="44A7511B" w14:textId="77777777" w:rsidTr="00EB7A08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5" w:type="dxa"/>
            <w:shd w:val="clear" w:color="auto" w:fill="FFFFFF" w:themeFill="background1"/>
            <w:noWrap/>
            <w:vAlign w:val="center"/>
          </w:tcPr>
          <w:p w14:paraId="17109BA2" w14:textId="77777777" w:rsidR="00215507" w:rsidRPr="00AF3D6E" w:rsidRDefault="00215507" w:rsidP="00EB7A08">
            <w:pPr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  <w:t>Npl3</w:t>
            </w:r>
          </w:p>
        </w:tc>
        <w:tc>
          <w:tcPr>
            <w:tcW w:w="4057" w:type="dxa"/>
            <w:shd w:val="clear" w:color="auto" w:fill="FFFFFF" w:themeFill="background1"/>
            <w:noWrap/>
            <w:vAlign w:val="center"/>
          </w:tcPr>
          <w:p w14:paraId="732F6593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392-GDYG(*)P(*)PR-398</w:t>
            </w:r>
          </w:p>
        </w:tc>
        <w:tc>
          <w:tcPr>
            <w:tcW w:w="1701" w:type="dxa"/>
            <w:shd w:val="clear" w:color="auto" w:fill="FFFFFF" w:themeFill="background1"/>
            <w:noWrap/>
            <w:vAlign w:val="center"/>
          </w:tcPr>
          <w:p w14:paraId="7C58AA15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G395 and P396</w:t>
            </w:r>
          </w:p>
        </w:tc>
        <w:tc>
          <w:tcPr>
            <w:tcW w:w="2427" w:type="dxa"/>
            <w:shd w:val="clear" w:color="auto" w:fill="FFFFFF" w:themeFill="background1"/>
            <w:vAlign w:val="center"/>
          </w:tcPr>
          <w:p w14:paraId="7081F52A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Cbc2, Hpr1</w:t>
            </w:r>
          </w:p>
        </w:tc>
      </w:tr>
      <w:tr w:rsidR="00215507" w:rsidRPr="00AF3D6E" w14:paraId="45FD71D1" w14:textId="77777777" w:rsidTr="00EB7A0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5" w:type="dxa"/>
            <w:shd w:val="clear" w:color="auto" w:fill="FFFFFF" w:themeFill="background1"/>
            <w:noWrap/>
            <w:vAlign w:val="center"/>
          </w:tcPr>
          <w:p w14:paraId="61DF5498" w14:textId="77777777" w:rsidR="00215507" w:rsidRPr="00AF3D6E" w:rsidRDefault="00215507" w:rsidP="00EB7A08">
            <w:pPr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  <w:t>Npl3</w:t>
            </w:r>
          </w:p>
        </w:tc>
        <w:tc>
          <w:tcPr>
            <w:tcW w:w="4057" w:type="dxa"/>
            <w:shd w:val="clear" w:color="auto" w:fill="FFFFFF" w:themeFill="background1"/>
            <w:noWrap/>
            <w:vAlign w:val="center"/>
          </w:tcPr>
          <w:p w14:paraId="4FBD389D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385-GGYDGPRGDYGPPRDAYR(*)TR-404</w:t>
            </w:r>
          </w:p>
        </w:tc>
        <w:tc>
          <w:tcPr>
            <w:tcW w:w="1701" w:type="dxa"/>
            <w:shd w:val="clear" w:color="auto" w:fill="FFFFFF" w:themeFill="background1"/>
            <w:noWrap/>
            <w:vAlign w:val="center"/>
          </w:tcPr>
          <w:p w14:paraId="2931C05E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R402</w:t>
            </w:r>
          </w:p>
        </w:tc>
        <w:tc>
          <w:tcPr>
            <w:tcW w:w="2427" w:type="dxa"/>
            <w:shd w:val="clear" w:color="auto" w:fill="FFFFFF" w:themeFill="background1"/>
            <w:vAlign w:val="center"/>
          </w:tcPr>
          <w:p w14:paraId="74ADAE1D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Sub2</w:t>
            </w:r>
          </w:p>
        </w:tc>
      </w:tr>
      <w:tr w:rsidR="00215507" w:rsidRPr="00AF3D6E" w14:paraId="3BD1DB76" w14:textId="77777777" w:rsidTr="00EB7A08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5" w:type="dxa"/>
            <w:shd w:val="clear" w:color="auto" w:fill="FFFFFF" w:themeFill="background1"/>
            <w:noWrap/>
            <w:vAlign w:val="center"/>
          </w:tcPr>
          <w:p w14:paraId="27042C54" w14:textId="77777777" w:rsidR="00215507" w:rsidRPr="00AF3D6E" w:rsidRDefault="00215507" w:rsidP="00EB7A08">
            <w:pPr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  <w:t>Sto1</w:t>
            </w:r>
          </w:p>
        </w:tc>
        <w:tc>
          <w:tcPr>
            <w:tcW w:w="4057" w:type="dxa"/>
            <w:shd w:val="clear" w:color="auto" w:fill="FFFFFF" w:themeFill="background1"/>
            <w:noWrap/>
            <w:vAlign w:val="center"/>
          </w:tcPr>
          <w:p w14:paraId="66255E57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7-RGDF(*)DEDENYR-17</w:t>
            </w:r>
          </w:p>
        </w:tc>
        <w:tc>
          <w:tcPr>
            <w:tcW w:w="1701" w:type="dxa"/>
            <w:shd w:val="clear" w:color="auto" w:fill="FFFFFF" w:themeFill="background1"/>
            <w:noWrap/>
            <w:vAlign w:val="center"/>
          </w:tcPr>
          <w:p w14:paraId="42A128EA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R7</w:t>
            </w:r>
          </w:p>
        </w:tc>
        <w:tc>
          <w:tcPr>
            <w:tcW w:w="2427" w:type="dxa"/>
            <w:shd w:val="clear" w:color="auto" w:fill="FFFFFF" w:themeFill="background1"/>
            <w:vAlign w:val="center"/>
          </w:tcPr>
          <w:p w14:paraId="3BAB75C5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Cbc2</w:t>
            </w:r>
          </w:p>
        </w:tc>
      </w:tr>
      <w:tr w:rsidR="00215507" w:rsidRPr="00AF3D6E" w14:paraId="120E3F81" w14:textId="77777777" w:rsidTr="00EB7A0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5" w:type="dxa"/>
            <w:shd w:val="clear" w:color="auto" w:fill="FFFFFF" w:themeFill="background1"/>
            <w:noWrap/>
            <w:vAlign w:val="center"/>
          </w:tcPr>
          <w:p w14:paraId="7CDD0FFC" w14:textId="77777777" w:rsidR="00215507" w:rsidRPr="00AF3D6E" w:rsidRDefault="00215507" w:rsidP="00EB7A08">
            <w:pPr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  <w:t>Sto1</w:t>
            </w:r>
          </w:p>
        </w:tc>
        <w:tc>
          <w:tcPr>
            <w:tcW w:w="4057" w:type="dxa"/>
            <w:shd w:val="clear" w:color="auto" w:fill="FFFFFF" w:themeFill="background1"/>
            <w:noWrap/>
            <w:vAlign w:val="center"/>
          </w:tcPr>
          <w:p w14:paraId="47BB39BF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18-DF(*)RPR-22</w:t>
            </w:r>
          </w:p>
        </w:tc>
        <w:tc>
          <w:tcPr>
            <w:tcW w:w="1701" w:type="dxa"/>
            <w:shd w:val="clear" w:color="auto" w:fill="FFFFFF" w:themeFill="background1"/>
            <w:noWrap/>
            <w:vAlign w:val="center"/>
          </w:tcPr>
          <w:p w14:paraId="74A33052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F19</w:t>
            </w:r>
          </w:p>
        </w:tc>
        <w:tc>
          <w:tcPr>
            <w:tcW w:w="2427" w:type="dxa"/>
            <w:shd w:val="clear" w:color="auto" w:fill="FFFFFF" w:themeFill="background1"/>
            <w:vAlign w:val="center"/>
          </w:tcPr>
          <w:p w14:paraId="3381B51F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Cbc2</w:t>
            </w:r>
          </w:p>
        </w:tc>
      </w:tr>
      <w:tr w:rsidR="00215507" w:rsidRPr="00AF3D6E" w14:paraId="741A4DD2" w14:textId="77777777" w:rsidTr="00EB7A08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5" w:type="dxa"/>
            <w:shd w:val="clear" w:color="auto" w:fill="FFFFFF" w:themeFill="background1"/>
            <w:noWrap/>
            <w:vAlign w:val="center"/>
          </w:tcPr>
          <w:p w14:paraId="47A6F827" w14:textId="77777777" w:rsidR="00215507" w:rsidRPr="00AF3D6E" w:rsidRDefault="00215507" w:rsidP="00EB7A08">
            <w:pPr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  <w:t>Sto1</w:t>
            </w:r>
          </w:p>
        </w:tc>
        <w:tc>
          <w:tcPr>
            <w:tcW w:w="4057" w:type="dxa"/>
            <w:shd w:val="clear" w:color="auto" w:fill="FFFFFF" w:themeFill="background1"/>
            <w:noWrap/>
            <w:vAlign w:val="center"/>
          </w:tcPr>
          <w:p w14:paraId="6B8AC429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18-DFRP(*)R-22</w:t>
            </w:r>
          </w:p>
        </w:tc>
        <w:tc>
          <w:tcPr>
            <w:tcW w:w="1701" w:type="dxa"/>
            <w:shd w:val="clear" w:color="auto" w:fill="FFFFFF" w:themeFill="background1"/>
            <w:noWrap/>
            <w:vAlign w:val="center"/>
          </w:tcPr>
          <w:p w14:paraId="45944A7C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P21</w:t>
            </w:r>
          </w:p>
        </w:tc>
        <w:tc>
          <w:tcPr>
            <w:tcW w:w="2427" w:type="dxa"/>
            <w:shd w:val="clear" w:color="auto" w:fill="FFFFFF" w:themeFill="background1"/>
            <w:vAlign w:val="center"/>
          </w:tcPr>
          <w:p w14:paraId="64FA5EF8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Cbc2</w:t>
            </w:r>
          </w:p>
        </w:tc>
      </w:tr>
      <w:tr w:rsidR="00215507" w:rsidRPr="00AF3D6E" w14:paraId="3A75CBBB" w14:textId="77777777" w:rsidTr="00EB7A0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5" w:type="dxa"/>
            <w:shd w:val="clear" w:color="auto" w:fill="FFFFFF" w:themeFill="background1"/>
            <w:noWrap/>
            <w:vAlign w:val="center"/>
          </w:tcPr>
          <w:p w14:paraId="3028698D" w14:textId="77777777" w:rsidR="00215507" w:rsidRPr="00AF3D6E" w:rsidRDefault="00215507" w:rsidP="00EB7A08">
            <w:pPr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  <w:t>Sto1</w:t>
            </w:r>
          </w:p>
        </w:tc>
        <w:tc>
          <w:tcPr>
            <w:tcW w:w="4057" w:type="dxa"/>
            <w:shd w:val="clear" w:color="auto" w:fill="FFFFFF" w:themeFill="background1"/>
            <w:noWrap/>
            <w:vAlign w:val="center"/>
          </w:tcPr>
          <w:p w14:paraId="19660E3B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107-NNVAGKSIINYFFEELQK-124</w:t>
            </w:r>
          </w:p>
        </w:tc>
        <w:tc>
          <w:tcPr>
            <w:tcW w:w="1701" w:type="dxa"/>
            <w:shd w:val="clear" w:color="auto" w:fill="FFFFFF" w:themeFill="background1"/>
            <w:noWrap/>
            <w:vAlign w:val="center"/>
          </w:tcPr>
          <w:p w14:paraId="7B3CB643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K112 or S113</w:t>
            </w:r>
          </w:p>
        </w:tc>
        <w:tc>
          <w:tcPr>
            <w:tcW w:w="2427" w:type="dxa"/>
            <w:shd w:val="clear" w:color="auto" w:fill="FFFFFF" w:themeFill="background1"/>
            <w:vAlign w:val="center"/>
          </w:tcPr>
          <w:p w14:paraId="63291775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Thp1</w:t>
            </w:r>
          </w:p>
        </w:tc>
      </w:tr>
      <w:tr w:rsidR="00215507" w:rsidRPr="00AF3D6E" w14:paraId="49EB0D82" w14:textId="77777777" w:rsidTr="00EB7A08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5" w:type="dxa"/>
            <w:shd w:val="clear" w:color="auto" w:fill="FFFFFF" w:themeFill="background1"/>
            <w:noWrap/>
            <w:vAlign w:val="center"/>
          </w:tcPr>
          <w:p w14:paraId="541591CF" w14:textId="77777777" w:rsidR="00215507" w:rsidRPr="00AF3D6E" w:rsidRDefault="00215507" w:rsidP="00EB7A08">
            <w:pPr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  <w:t>Sto1</w:t>
            </w:r>
          </w:p>
        </w:tc>
        <w:tc>
          <w:tcPr>
            <w:tcW w:w="4057" w:type="dxa"/>
            <w:shd w:val="clear" w:color="auto" w:fill="FFFFFF" w:themeFill="background1"/>
            <w:noWrap/>
            <w:vAlign w:val="center"/>
          </w:tcPr>
          <w:p w14:paraId="5A8799F9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578-K(*)NDLYFR-584</w:t>
            </w:r>
          </w:p>
        </w:tc>
        <w:tc>
          <w:tcPr>
            <w:tcW w:w="1701" w:type="dxa"/>
            <w:shd w:val="clear" w:color="auto" w:fill="FFFFFF" w:themeFill="background1"/>
            <w:noWrap/>
            <w:vAlign w:val="center"/>
          </w:tcPr>
          <w:p w14:paraId="1F2AD541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K578</w:t>
            </w:r>
          </w:p>
        </w:tc>
        <w:tc>
          <w:tcPr>
            <w:tcW w:w="2427" w:type="dxa"/>
            <w:shd w:val="clear" w:color="auto" w:fill="FFFFFF" w:themeFill="background1"/>
            <w:vAlign w:val="center"/>
          </w:tcPr>
          <w:p w14:paraId="4943D263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Cbc2</w:t>
            </w:r>
          </w:p>
        </w:tc>
      </w:tr>
      <w:tr w:rsidR="00215507" w:rsidRPr="00AF3D6E" w14:paraId="546B3D1C" w14:textId="77777777" w:rsidTr="00EB7A0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5" w:type="dxa"/>
            <w:shd w:val="clear" w:color="auto" w:fill="FFFFFF" w:themeFill="background1"/>
            <w:noWrap/>
            <w:vAlign w:val="center"/>
          </w:tcPr>
          <w:p w14:paraId="5972237E" w14:textId="77777777" w:rsidR="00215507" w:rsidRPr="00AF3D6E" w:rsidRDefault="00215507" w:rsidP="00EB7A08">
            <w:pPr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  <w:t>Cbc2</w:t>
            </w:r>
          </w:p>
        </w:tc>
        <w:tc>
          <w:tcPr>
            <w:tcW w:w="4057" w:type="dxa"/>
            <w:shd w:val="clear" w:color="auto" w:fill="FFFFFF" w:themeFill="background1"/>
            <w:noWrap/>
            <w:vAlign w:val="center"/>
          </w:tcPr>
          <w:p w14:paraId="0AC88EDD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17-RL(*)DTPSR-23</w:t>
            </w:r>
          </w:p>
        </w:tc>
        <w:tc>
          <w:tcPr>
            <w:tcW w:w="1701" w:type="dxa"/>
            <w:shd w:val="clear" w:color="auto" w:fill="FFFFFF" w:themeFill="background1"/>
            <w:noWrap/>
            <w:vAlign w:val="center"/>
          </w:tcPr>
          <w:p w14:paraId="4B1D71F3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L18</w:t>
            </w:r>
          </w:p>
        </w:tc>
        <w:tc>
          <w:tcPr>
            <w:tcW w:w="2427" w:type="dxa"/>
            <w:shd w:val="clear" w:color="auto" w:fill="FFFFFF" w:themeFill="background1"/>
            <w:vAlign w:val="center"/>
          </w:tcPr>
          <w:p w14:paraId="43A963EC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Cbc2</w:t>
            </w:r>
          </w:p>
        </w:tc>
      </w:tr>
      <w:tr w:rsidR="00215507" w:rsidRPr="00AF3D6E" w14:paraId="13387AC3" w14:textId="77777777" w:rsidTr="00EB7A08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5" w:type="dxa"/>
            <w:shd w:val="clear" w:color="auto" w:fill="FFFFFF" w:themeFill="background1"/>
            <w:noWrap/>
            <w:vAlign w:val="center"/>
          </w:tcPr>
          <w:p w14:paraId="311435FC" w14:textId="77777777" w:rsidR="00215507" w:rsidRPr="00AF3D6E" w:rsidRDefault="00215507" w:rsidP="00EB7A08">
            <w:pPr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  <w:t>Cbc2</w:t>
            </w:r>
          </w:p>
        </w:tc>
        <w:tc>
          <w:tcPr>
            <w:tcW w:w="4057" w:type="dxa"/>
            <w:shd w:val="clear" w:color="auto" w:fill="FFFFFF" w:themeFill="background1"/>
            <w:noWrap/>
            <w:vAlign w:val="center"/>
          </w:tcPr>
          <w:p w14:paraId="6F67E414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31-R(*)NPNGLQELR-40</w:t>
            </w:r>
          </w:p>
        </w:tc>
        <w:tc>
          <w:tcPr>
            <w:tcW w:w="1701" w:type="dxa"/>
            <w:shd w:val="clear" w:color="auto" w:fill="FFFFFF" w:themeFill="background1"/>
            <w:noWrap/>
            <w:vAlign w:val="center"/>
          </w:tcPr>
          <w:p w14:paraId="7FA5C3CE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R31</w:t>
            </w:r>
          </w:p>
        </w:tc>
        <w:tc>
          <w:tcPr>
            <w:tcW w:w="2427" w:type="dxa"/>
            <w:shd w:val="clear" w:color="auto" w:fill="FFFFFF" w:themeFill="background1"/>
            <w:vAlign w:val="center"/>
          </w:tcPr>
          <w:p w14:paraId="1555AF73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Sub2, Cbc2</w:t>
            </w:r>
          </w:p>
        </w:tc>
      </w:tr>
      <w:tr w:rsidR="00215507" w:rsidRPr="00AF3D6E" w14:paraId="57D68E6D" w14:textId="77777777" w:rsidTr="00EB7A0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5" w:type="dxa"/>
            <w:shd w:val="clear" w:color="auto" w:fill="FFFFFF" w:themeFill="background1"/>
            <w:noWrap/>
            <w:vAlign w:val="center"/>
          </w:tcPr>
          <w:p w14:paraId="78CA5637" w14:textId="77777777" w:rsidR="00215507" w:rsidRPr="00AF3D6E" w:rsidRDefault="00215507" w:rsidP="00EB7A08">
            <w:pPr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  <w:t>Cbc2</w:t>
            </w:r>
          </w:p>
        </w:tc>
        <w:tc>
          <w:tcPr>
            <w:tcW w:w="4057" w:type="dxa"/>
            <w:shd w:val="clear" w:color="auto" w:fill="FFFFFF" w:themeFill="background1"/>
            <w:noWrap/>
            <w:vAlign w:val="center"/>
          </w:tcPr>
          <w:p w14:paraId="055A71D9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134-GK(*)SGGQVSDELR-145</w:t>
            </w:r>
          </w:p>
        </w:tc>
        <w:tc>
          <w:tcPr>
            <w:tcW w:w="1701" w:type="dxa"/>
            <w:shd w:val="clear" w:color="auto" w:fill="FFFFFF" w:themeFill="background1"/>
            <w:noWrap/>
            <w:vAlign w:val="center"/>
          </w:tcPr>
          <w:p w14:paraId="79CE3AAA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K135</w:t>
            </w:r>
          </w:p>
        </w:tc>
        <w:tc>
          <w:tcPr>
            <w:tcW w:w="2427" w:type="dxa"/>
            <w:shd w:val="clear" w:color="auto" w:fill="FFFFFF" w:themeFill="background1"/>
            <w:vAlign w:val="center"/>
          </w:tcPr>
          <w:p w14:paraId="77AD8BBB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Cbc2</w:t>
            </w:r>
          </w:p>
        </w:tc>
      </w:tr>
      <w:tr w:rsidR="00215507" w:rsidRPr="00AF3D6E" w14:paraId="31AE2A2D" w14:textId="77777777" w:rsidTr="00EB7A08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5" w:type="dxa"/>
            <w:shd w:val="clear" w:color="auto" w:fill="FFFFFF" w:themeFill="background1"/>
            <w:noWrap/>
            <w:vAlign w:val="center"/>
          </w:tcPr>
          <w:p w14:paraId="5D22D16C" w14:textId="77777777" w:rsidR="00215507" w:rsidRPr="00AF3D6E" w:rsidRDefault="00215507" w:rsidP="00EB7A08">
            <w:pPr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  <w:t>Cbc2</w:t>
            </w:r>
          </w:p>
        </w:tc>
        <w:tc>
          <w:tcPr>
            <w:tcW w:w="4057" w:type="dxa"/>
            <w:shd w:val="clear" w:color="auto" w:fill="FFFFFF" w:themeFill="background1"/>
            <w:noWrap/>
            <w:vAlign w:val="center"/>
          </w:tcPr>
          <w:p w14:paraId="1BC916AB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146-FDFDASRGGFAIPFAER-162</w:t>
            </w:r>
          </w:p>
        </w:tc>
        <w:tc>
          <w:tcPr>
            <w:tcW w:w="1701" w:type="dxa"/>
            <w:shd w:val="clear" w:color="auto" w:fill="FFFFFF" w:themeFill="background1"/>
            <w:noWrap/>
            <w:vAlign w:val="center"/>
          </w:tcPr>
          <w:p w14:paraId="0C777052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146-162</w:t>
            </w:r>
          </w:p>
        </w:tc>
        <w:tc>
          <w:tcPr>
            <w:tcW w:w="2427" w:type="dxa"/>
            <w:shd w:val="clear" w:color="auto" w:fill="FFFFFF" w:themeFill="background1"/>
            <w:vAlign w:val="center"/>
          </w:tcPr>
          <w:p w14:paraId="5D1CB73B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Cbc2</w:t>
            </w:r>
          </w:p>
        </w:tc>
      </w:tr>
      <w:tr w:rsidR="00215507" w:rsidRPr="00AF3D6E" w14:paraId="383AD4A5" w14:textId="77777777" w:rsidTr="00EB7A0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5" w:type="dxa"/>
            <w:shd w:val="clear" w:color="auto" w:fill="FFFFFF" w:themeFill="background1"/>
            <w:noWrap/>
            <w:vAlign w:val="center"/>
          </w:tcPr>
          <w:p w14:paraId="0194CEBA" w14:textId="77777777" w:rsidR="00215507" w:rsidRPr="00AF3D6E" w:rsidRDefault="00215507" w:rsidP="00EB7A08">
            <w:pPr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  <w:t>Cbc2</w:t>
            </w:r>
          </w:p>
        </w:tc>
        <w:tc>
          <w:tcPr>
            <w:tcW w:w="4057" w:type="dxa"/>
            <w:shd w:val="clear" w:color="auto" w:fill="FFFFFF" w:themeFill="background1"/>
            <w:noWrap/>
            <w:vAlign w:val="center"/>
          </w:tcPr>
          <w:p w14:paraId="44CB68E5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163-VGVP(*)HSR-169</w:t>
            </w:r>
          </w:p>
        </w:tc>
        <w:tc>
          <w:tcPr>
            <w:tcW w:w="1701" w:type="dxa"/>
            <w:shd w:val="clear" w:color="auto" w:fill="FFFFFF" w:themeFill="background1"/>
            <w:noWrap/>
            <w:vAlign w:val="center"/>
          </w:tcPr>
          <w:p w14:paraId="4A84034A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P166</w:t>
            </w:r>
          </w:p>
        </w:tc>
        <w:tc>
          <w:tcPr>
            <w:tcW w:w="2427" w:type="dxa"/>
            <w:shd w:val="clear" w:color="auto" w:fill="FFFFFF" w:themeFill="background1"/>
            <w:vAlign w:val="center"/>
          </w:tcPr>
          <w:p w14:paraId="457F1AFA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Cbc2</w:t>
            </w:r>
          </w:p>
        </w:tc>
      </w:tr>
      <w:tr w:rsidR="00215507" w:rsidRPr="00AF3D6E" w14:paraId="2A730102" w14:textId="77777777" w:rsidTr="00EB7A08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5" w:type="dxa"/>
            <w:shd w:val="clear" w:color="auto" w:fill="FFFFFF" w:themeFill="background1"/>
            <w:noWrap/>
            <w:vAlign w:val="center"/>
          </w:tcPr>
          <w:p w14:paraId="43FC8007" w14:textId="77777777" w:rsidR="00215507" w:rsidRPr="00AF3D6E" w:rsidRDefault="00215507" w:rsidP="00EB7A08">
            <w:pPr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  <w:t>Tho2</w:t>
            </w:r>
          </w:p>
        </w:tc>
        <w:tc>
          <w:tcPr>
            <w:tcW w:w="4057" w:type="dxa"/>
            <w:shd w:val="clear" w:color="auto" w:fill="FFFFFF" w:themeFill="background1"/>
            <w:noWrap/>
            <w:vAlign w:val="center"/>
          </w:tcPr>
          <w:p w14:paraId="48C86E53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1183-LPSSALIGH(*)LK-1193</w:t>
            </w:r>
          </w:p>
        </w:tc>
        <w:tc>
          <w:tcPr>
            <w:tcW w:w="1701" w:type="dxa"/>
            <w:shd w:val="clear" w:color="auto" w:fill="FFFFFF" w:themeFill="background1"/>
            <w:noWrap/>
            <w:vAlign w:val="center"/>
          </w:tcPr>
          <w:p w14:paraId="4C3D4190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H1191</w:t>
            </w:r>
          </w:p>
        </w:tc>
        <w:tc>
          <w:tcPr>
            <w:tcW w:w="2427" w:type="dxa"/>
            <w:shd w:val="clear" w:color="auto" w:fill="FFFFFF" w:themeFill="background1"/>
            <w:vAlign w:val="center"/>
          </w:tcPr>
          <w:p w14:paraId="6509223A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Hpr1</w:t>
            </w:r>
          </w:p>
        </w:tc>
      </w:tr>
      <w:tr w:rsidR="00215507" w:rsidRPr="00AF3D6E" w14:paraId="56FEFEA0" w14:textId="77777777" w:rsidTr="00EB7A0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5" w:type="dxa"/>
            <w:shd w:val="clear" w:color="auto" w:fill="FFFFFF" w:themeFill="background1"/>
            <w:noWrap/>
            <w:vAlign w:val="center"/>
          </w:tcPr>
          <w:p w14:paraId="18FA7FD2" w14:textId="77777777" w:rsidR="00215507" w:rsidRPr="00AF3D6E" w:rsidRDefault="00215507" w:rsidP="00EB7A08">
            <w:pPr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  <w:t>Tho2</w:t>
            </w:r>
          </w:p>
        </w:tc>
        <w:tc>
          <w:tcPr>
            <w:tcW w:w="4057" w:type="dxa"/>
            <w:shd w:val="clear" w:color="auto" w:fill="FFFFFF" w:themeFill="background1"/>
            <w:noWrap/>
            <w:vAlign w:val="center"/>
          </w:tcPr>
          <w:p w14:paraId="5D0669D0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1357-TLIQNPQNP(*)DFAEK-1370</w:t>
            </w:r>
          </w:p>
        </w:tc>
        <w:tc>
          <w:tcPr>
            <w:tcW w:w="1701" w:type="dxa"/>
            <w:shd w:val="clear" w:color="auto" w:fill="FFFFFF" w:themeFill="background1"/>
            <w:noWrap/>
            <w:vAlign w:val="center"/>
          </w:tcPr>
          <w:p w14:paraId="5A163830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P1365</w:t>
            </w:r>
          </w:p>
        </w:tc>
        <w:tc>
          <w:tcPr>
            <w:tcW w:w="2427" w:type="dxa"/>
            <w:shd w:val="clear" w:color="auto" w:fill="FFFFFF" w:themeFill="background1"/>
            <w:vAlign w:val="center"/>
          </w:tcPr>
          <w:p w14:paraId="21766B4C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Hpr1, Sub2</w:t>
            </w:r>
          </w:p>
        </w:tc>
      </w:tr>
      <w:tr w:rsidR="00215507" w:rsidRPr="00AF3D6E" w14:paraId="3A9BBAB5" w14:textId="77777777" w:rsidTr="00EB7A08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5" w:type="dxa"/>
            <w:shd w:val="clear" w:color="auto" w:fill="FFFFFF" w:themeFill="background1"/>
            <w:noWrap/>
            <w:vAlign w:val="center"/>
          </w:tcPr>
          <w:p w14:paraId="0F7B2CED" w14:textId="77777777" w:rsidR="00215507" w:rsidRPr="00AF3D6E" w:rsidRDefault="00215507" w:rsidP="00EB7A08">
            <w:pPr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  <w:t>Hpr1</w:t>
            </w:r>
          </w:p>
        </w:tc>
        <w:tc>
          <w:tcPr>
            <w:tcW w:w="4057" w:type="dxa"/>
            <w:shd w:val="clear" w:color="auto" w:fill="FFFFFF" w:themeFill="background1"/>
            <w:noWrap/>
            <w:vAlign w:val="center"/>
          </w:tcPr>
          <w:p w14:paraId="037729B0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534-IP(*)TGLDK-540</w:t>
            </w:r>
          </w:p>
        </w:tc>
        <w:tc>
          <w:tcPr>
            <w:tcW w:w="1701" w:type="dxa"/>
            <w:shd w:val="clear" w:color="auto" w:fill="FFFFFF" w:themeFill="background1"/>
            <w:noWrap/>
            <w:vAlign w:val="center"/>
          </w:tcPr>
          <w:p w14:paraId="0D86F126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P535</w:t>
            </w:r>
          </w:p>
        </w:tc>
        <w:tc>
          <w:tcPr>
            <w:tcW w:w="2427" w:type="dxa"/>
            <w:shd w:val="clear" w:color="auto" w:fill="FFFFFF" w:themeFill="background1"/>
            <w:vAlign w:val="center"/>
          </w:tcPr>
          <w:p w14:paraId="0CDDF8BA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Thp1</w:t>
            </w:r>
          </w:p>
        </w:tc>
      </w:tr>
      <w:tr w:rsidR="00215507" w:rsidRPr="00AF3D6E" w14:paraId="5ABABE8F" w14:textId="77777777" w:rsidTr="00EB7A0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5" w:type="dxa"/>
            <w:shd w:val="clear" w:color="auto" w:fill="FFFFFF" w:themeFill="background1"/>
            <w:noWrap/>
            <w:vAlign w:val="center"/>
          </w:tcPr>
          <w:p w14:paraId="03568202" w14:textId="77777777" w:rsidR="00215507" w:rsidRPr="00AF3D6E" w:rsidRDefault="00215507" w:rsidP="00EB7A08">
            <w:pPr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  <w:t>Mft1</w:t>
            </w:r>
          </w:p>
        </w:tc>
        <w:tc>
          <w:tcPr>
            <w:tcW w:w="4057" w:type="dxa"/>
            <w:shd w:val="clear" w:color="auto" w:fill="FFFFFF" w:themeFill="background1"/>
            <w:noWrap/>
            <w:vAlign w:val="center"/>
          </w:tcPr>
          <w:p w14:paraId="28C62872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189-YRIYDDFSK-197</w:t>
            </w:r>
          </w:p>
        </w:tc>
        <w:tc>
          <w:tcPr>
            <w:tcW w:w="1701" w:type="dxa"/>
            <w:shd w:val="clear" w:color="auto" w:fill="FFFFFF" w:themeFill="background1"/>
            <w:noWrap/>
            <w:vAlign w:val="center"/>
          </w:tcPr>
          <w:p w14:paraId="550A6D36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I191 or Y192</w:t>
            </w:r>
          </w:p>
        </w:tc>
        <w:tc>
          <w:tcPr>
            <w:tcW w:w="2427" w:type="dxa"/>
            <w:shd w:val="clear" w:color="auto" w:fill="FFFFFF" w:themeFill="background1"/>
            <w:vAlign w:val="center"/>
          </w:tcPr>
          <w:p w14:paraId="0C0C9B9E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Hpr1, Sub2</w:t>
            </w:r>
          </w:p>
        </w:tc>
      </w:tr>
      <w:tr w:rsidR="00215507" w:rsidRPr="00AF3D6E" w14:paraId="4DE4811E" w14:textId="77777777" w:rsidTr="00EB7A08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5" w:type="dxa"/>
            <w:shd w:val="clear" w:color="auto" w:fill="FFFFFF" w:themeFill="background1"/>
            <w:noWrap/>
            <w:vAlign w:val="center"/>
          </w:tcPr>
          <w:p w14:paraId="492D5CB3" w14:textId="77777777" w:rsidR="00215507" w:rsidRPr="00AF3D6E" w:rsidRDefault="00215507" w:rsidP="00EB7A08">
            <w:pPr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hAnsi="Arial" w:cs="Arial"/>
                <w:b w:val="0"/>
                <w:bCs w:val="0"/>
                <w:color w:val="auto"/>
                <w:sz w:val="20"/>
                <w:szCs w:val="20"/>
              </w:rPr>
              <w:t>Gbp2</w:t>
            </w:r>
          </w:p>
        </w:tc>
        <w:tc>
          <w:tcPr>
            <w:tcW w:w="4057" w:type="dxa"/>
            <w:shd w:val="clear" w:color="auto" w:fill="FFFFFF" w:themeFill="background1"/>
            <w:noWrap/>
            <w:vAlign w:val="center"/>
          </w:tcPr>
          <w:p w14:paraId="6C4A1651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hAnsi="Arial" w:cs="Arial"/>
                <w:color w:val="auto"/>
                <w:sz w:val="20"/>
                <w:szCs w:val="20"/>
              </w:rPr>
              <w:t>98-GR(*)TLGPIVER-107</w:t>
            </w:r>
          </w:p>
        </w:tc>
        <w:tc>
          <w:tcPr>
            <w:tcW w:w="1701" w:type="dxa"/>
            <w:shd w:val="clear" w:color="auto" w:fill="FFFFFF" w:themeFill="background1"/>
            <w:noWrap/>
            <w:vAlign w:val="center"/>
          </w:tcPr>
          <w:p w14:paraId="714712B7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R99 and G98 or G102</w:t>
            </w:r>
          </w:p>
        </w:tc>
        <w:tc>
          <w:tcPr>
            <w:tcW w:w="2427" w:type="dxa"/>
            <w:shd w:val="clear" w:color="auto" w:fill="FFFFFF" w:themeFill="background1"/>
            <w:vAlign w:val="center"/>
          </w:tcPr>
          <w:p w14:paraId="4EA5E8E5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Hpr1, Sub2</w:t>
            </w:r>
          </w:p>
        </w:tc>
      </w:tr>
      <w:tr w:rsidR="00215507" w:rsidRPr="00AF3D6E" w14:paraId="20DD75E6" w14:textId="77777777" w:rsidTr="00EB7A0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5" w:type="dxa"/>
            <w:shd w:val="clear" w:color="auto" w:fill="FFFFFF" w:themeFill="background1"/>
            <w:noWrap/>
            <w:vAlign w:val="center"/>
          </w:tcPr>
          <w:p w14:paraId="523A3344" w14:textId="77777777" w:rsidR="00215507" w:rsidRPr="00AF3D6E" w:rsidRDefault="00215507" w:rsidP="00EB7A08">
            <w:pPr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hAnsi="Arial" w:cs="Arial"/>
                <w:b w:val="0"/>
                <w:bCs w:val="0"/>
                <w:color w:val="auto"/>
                <w:sz w:val="20"/>
                <w:szCs w:val="20"/>
              </w:rPr>
              <w:t>Gbp2</w:t>
            </w:r>
          </w:p>
        </w:tc>
        <w:tc>
          <w:tcPr>
            <w:tcW w:w="4057" w:type="dxa"/>
            <w:shd w:val="clear" w:color="auto" w:fill="FFFFFF" w:themeFill="background1"/>
            <w:noWrap/>
            <w:vAlign w:val="center"/>
          </w:tcPr>
          <w:p w14:paraId="1DCD899A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hAnsi="Arial" w:cs="Arial"/>
                <w:color w:val="auto"/>
                <w:sz w:val="20"/>
                <w:szCs w:val="20"/>
              </w:rPr>
              <w:t>100-TLGP(*)IVER-107</w:t>
            </w:r>
          </w:p>
        </w:tc>
        <w:tc>
          <w:tcPr>
            <w:tcW w:w="1701" w:type="dxa"/>
            <w:shd w:val="clear" w:color="auto" w:fill="FFFFFF" w:themeFill="background1"/>
            <w:noWrap/>
            <w:vAlign w:val="center"/>
          </w:tcPr>
          <w:p w14:paraId="7124A0E0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P103</w:t>
            </w:r>
          </w:p>
        </w:tc>
        <w:tc>
          <w:tcPr>
            <w:tcW w:w="2427" w:type="dxa"/>
            <w:shd w:val="clear" w:color="auto" w:fill="FFFFFF" w:themeFill="background1"/>
            <w:vAlign w:val="center"/>
          </w:tcPr>
          <w:p w14:paraId="253C999A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Sub2</w:t>
            </w:r>
          </w:p>
        </w:tc>
      </w:tr>
      <w:tr w:rsidR="00215507" w:rsidRPr="00AF3D6E" w14:paraId="2DA91B12" w14:textId="77777777" w:rsidTr="00EB7A08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5" w:type="dxa"/>
            <w:shd w:val="clear" w:color="auto" w:fill="FFFFFF" w:themeFill="background1"/>
            <w:noWrap/>
            <w:vAlign w:val="center"/>
          </w:tcPr>
          <w:p w14:paraId="6B00C0EF" w14:textId="77777777" w:rsidR="00215507" w:rsidRPr="00AF3D6E" w:rsidRDefault="00215507" w:rsidP="00EB7A08">
            <w:pPr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  <w:t>Hrb1</w:t>
            </w:r>
          </w:p>
        </w:tc>
        <w:tc>
          <w:tcPr>
            <w:tcW w:w="4057" w:type="dxa"/>
            <w:shd w:val="clear" w:color="auto" w:fill="FFFFFF" w:themeFill="background1"/>
            <w:noWrap/>
            <w:vAlign w:val="center"/>
          </w:tcPr>
          <w:p w14:paraId="16F67C80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51-FADTY(*)RGSR-59</w:t>
            </w:r>
          </w:p>
        </w:tc>
        <w:tc>
          <w:tcPr>
            <w:tcW w:w="1701" w:type="dxa"/>
            <w:shd w:val="clear" w:color="auto" w:fill="FFFFFF" w:themeFill="background1"/>
            <w:noWrap/>
            <w:vAlign w:val="center"/>
          </w:tcPr>
          <w:p w14:paraId="0912EEBB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Y55</w:t>
            </w:r>
          </w:p>
        </w:tc>
        <w:tc>
          <w:tcPr>
            <w:tcW w:w="2427" w:type="dxa"/>
            <w:shd w:val="clear" w:color="auto" w:fill="FFFFFF" w:themeFill="background1"/>
            <w:vAlign w:val="center"/>
          </w:tcPr>
          <w:p w14:paraId="365D2033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Hpr1</w:t>
            </w:r>
          </w:p>
        </w:tc>
      </w:tr>
      <w:tr w:rsidR="00215507" w:rsidRPr="00AF3D6E" w14:paraId="658A9A25" w14:textId="77777777" w:rsidTr="00EB7A0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5" w:type="dxa"/>
            <w:shd w:val="clear" w:color="auto" w:fill="FFFFFF" w:themeFill="background1"/>
            <w:noWrap/>
            <w:vAlign w:val="center"/>
          </w:tcPr>
          <w:p w14:paraId="4B805383" w14:textId="77777777" w:rsidR="00215507" w:rsidRPr="00AF3D6E" w:rsidRDefault="00215507" w:rsidP="00EB7A08">
            <w:pPr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  <w:t>Hrb1</w:t>
            </w:r>
          </w:p>
        </w:tc>
        <w:tc>
          <w:tcPr>
            <w:tcW w:w="4057" w:type="dxa"/>
            <w:shd w:val="clear" w:color="auto" w:fill="FFFFFF" w:themeFill="background1"/>
            <w:noWrap/>
            <w:vAlign w:val="center"/>
          </w:tcPr>
          <w:p w14:paraId="1510977E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137-GDYGP(*)LLAR-145</w:t>
            </w:r>
          </w:p>
        </w:tc>
        <w:tc>
          <w:tcPr>
            <w:tcW w:w="1701" w:type="dxa"/>
            <w:shd w:val="clear" w:color="auto" w:fill="FFFFFF" w:themeFill="background1"/>
            <w:noWrap/>
            <w:vAlign w:val="center"/>
          </w:tcPr>
          <w:p w14:paraId="38907A84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P141</w:t>
            </w:r>
          </w:p>
        </w:tc>
        <w:tc>
          <w:tcPr>
            <w:tcW w:w="2427" w:type="dxa"/>
            <w:shd w:val="clear" w:color="auto" w:fill="FFFFFF" w:themeFill="background1"/>
            <w:vAlign w:val="center"/>
          </w:tcPr>
          <w:p w14:paraId="19B8E735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Hpr1, Sub2</w:t>
            </w:r>
          </w:p>
        </w:tc>
      </w:tr>
      <w:tr w:rsidR="00215507" w:rsidRPr="00AF3D6E" w14:paraId="1BD0AD20" w14:textId="77777777" w:rsidTr="00EB7A08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5" w:type="dxa"/>
            <w:shd w:val="clear" w:color="auto" w:fill="FFFFFF" w:themeFill="background1"/>
            <w:noWrap/>
            <w:vAlign w:val="center"/>
          </w:tcPr>
          <w:p w14:paraId="114858A2" w14:textId="77777777" w:rsidR="00215507" w:rsidRPr="00AF3D6E" w:rsidRDefault="00215507" w:rsidP="00EB7A08">
            <w:pPr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  <w:t>Hrb1</w:t>
            </w:r>
          </w:p>
        </w:tc>
        <w:tc>
          <w:tcPr>
            <w:tcW w:w="4057" w:type="dxa"/>
            <w:shd w:val="clear" w:color="auto" w:fill="FFFFFF" w:themeFill="background1"/>
            <w:noWrap/>
            <w:vAlign w:val="center"/>
          </w:tcPr>
          <w:p w14:paraId="1F7CF481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190-ADIITSRGHHR-200</w:t>
            </w:r>
          </w:p>
        </w:tc>
        <w:tc>
          <w:tcPr>
            <w:tcW w:w="1701" w:type="dxa"/>
            <w:shd w:val="clear" w:color="auto" w:fill="FFFFFF" w:themeFill="background1"/>
            <w:noWrap/>
            <w:vAlign w:val="center"/>
          </w:tcPr>
          <w:p w14:paraId="17BCAE71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S195 or R196</w:t>
            </w:r>
          </w:p>
        </w:tc>
        <w:tc>
          <w:tcPr>
            <w:tcW w:w="2427" w:type="dxa"/>
            <w:shd w:val="clear" w:color="auto" w:fill="FFFFFF" w:themeFill="background1"/>
            <w:vAlign w:val="center"/>
          </w:tcPr>
          <w:p w14:paraId="3C7CD3A8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Hpr1, Cbc2, Mtr2</w:t>
            </w:r>
          </w:p>
        </w:tc>
      </w:tr>
      <w:tr w:rsidR="00215507" w:rsidRPr="00AF3D6E" w14:paraId="55D02A62" w14:textId="77777777" w:rsidTr="00EB7A0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5" w:type="dxa"/>
            <w:shd w:val="clear" w:color="auto" w:fill="FFFFFF" w:themeFill="background1"/>
            <w:noWrap/>
            <w:vAlign w:val="center"/>
          </w:tcPr>
          <w:p w14:paraId="2F8E56FA" w14:textId="77777777" w:rsidR="00215507" w:rsidRPr="00AF3D6E" w:rsidRDefault="00215507" w:rsidP="00EB7A08">
            <w:pPr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  <w:t>Sub2</w:t>
            </w:r>
          </w:p>
        </w:tc>
        <w:tc>
          <w:tcPr>
            <w:tcW w:w="4057" w:type="dxa"/>
            <w:shd w:val="clear" w:color="auto" w:fill="FFFFFF" w:themeFill="background1"/>
            <w:noWrap/>
            <w:vAlign w:val="center"/>
          </w:tcPr>
          <w:p w14:paraId="02AB9110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53-K(*)GSYVGIHSTGFK-65</w:t>
            </w:r>
          </w:p>
        </w:tc>
        <w:tc>
          <w:tcPr>
            <w:tcW w:w="1701" w:type="dxa"/>
            <w:shd w:val="clear" w:color="auto" w:fill="FFFFFF" w:themeFill="background1"/>
            <w:noWrap/>
            <w:vAlign w:val="center"/>
          </w:tcPr>
          <w:p w14:paraId="0AE8B6EE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K53</w:t>
            </w:r>
          </w:p>
        </w:tc>
        <w:tc>
          <w:tcPr>
            <w:tcW w:w="2427" w:type="dxa"/>
            <w:shd w:val="clear" w:color="auto" w:fill="FFFFFF" w:themeFill="background1"/>
            <w:vAlign w:val="center"/>
          </w:tcPr>
          <w:p w14:paraId="1CBE9112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Sub2</w:t>
            </w:r>
          </w:p>
        </w:tc>
      </w:tr>
      <w:tr w:rsidR="00215507" w:rsidRPr="00AF3D6E" w14:paraId="43BE650C" w14:textId="77777777" w:rsidTr="00EB7A08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5" w:type="dxa"/>
            <w:shd w:val="clear" w:color="auto" w:fill="FFFFFF" w:themeFill="background1"/>
            <w:noWrap/>
            <w:vAlign w:val="center"/>
            <w:hideMark/>
          </w:tcPr>
          <w:p w14:paraId="2DF6CDCD" w14:textId="77777777" w:rsidR="00215507" w:rsidRPr="00AF3D6E" w:rsidRDefault="00215507" w:rsidP="00EB7A08">
            <w:pPr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  <w:t>Sub2</w:t>
            </w:r>
          </w:p>
        </w:tc>
        <w:tc>
          <w:tcPr>
            <w:tcW w:w="4057" w:type="dxa"/>
            <w:shd w:val="clear" w:color="auto" w:fill="FFFFFF" w:themeFill="background1"/>
            <w:noWrap/>
            <w:vAlign w:val="center"/>
            <w:hideMark/>
          </w:tcPr>
          <w:p w14:paraId="70420BAF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53-KG(*)SY(*)VGIHSTGFK-65</w:t>
            </w:r>
          </w:p>
        </w:tc>
        <w:tc>
          <w:tcPr>
            <w:tcW w:w="1701" w:type="dxa"/>
            <w:shd w:val="clear" w:color="auto" w:fill="FFFFFF" w:themeFill="background1"/>
            <w:noWrap/>
            <w:vAlign w:val="center"/>
            <w:hideMark/>
          </w:tcPr>
          <w:p w14:paraId="30C72D17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G54 and Y56</w:t>
            </w:r>
          </w:p>
        </w:tc>
        <w:tc>
          <w:tcPr>
            <w:tcW w:w="2427" w:type="dxa"/>
            <w:shd w:val="clear" w:color="auto" w:fill="FFFFFF" w:themeFill="background1"/>
            <w:vAlign w:val="center"/>
          </w:tcPr>
          <w:p w14:paraId="64199036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Sub2</w:t>
            </w:r>
          </w:p>
        </w:tc>
      </w:tr>
      <w:tr w:rsidR="00215507" w:rsidRPr="00AF3D6E" w14:paraId="54D49EE1" w14:textId="77777777" w:rsidTr="00EB7A0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5" w:type="dxa"/>
            <w:shd w:val="clear" w:color="auto" w:fill="FFFFFF" w:themeFill="background1"/>
            <w:noWrap/>
            <w:vAlign w:val="center"/>
            <w:hideMark/>
          </w:tcPr>
          <w:p w14:paraId="7A3759BE" w14:textId="77777777" w:rsidR="00215507" w:rsidRPr="00AF3D6E" w:rsidRDefault="00215507" w:rsidP="00EB7A08">
            <w:pPr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  <w:t>Sub2</w:t>
            </w:r>
          </w:p>
        </w:tc>
        <w:tc>
          <w:tcPr>
            <w:tcW w:w="4057" w:type="dxa"/>
            <w:shd w:val="clear" w:color="auto" w:fill="FFFFFF" w:themeFill="background1"/>
            <w:noWrap/>
            <w:vAlign w:val="center"/>
            <w:hideMark/>
          </w:tcPr>
          <w:p w14:paraId="387ACCCE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54-GSYVGIHST(*)GFKDFLLKPELSR-75</w:t>
            </w:r>
          </w:p>
        </w:tc>
        <w:tc>
          <w:tcPr>
            <w:tcW w:w="1701" w:type="dxa"/>
            <w:shd w:val="clear" w:color="auto" w:fill="FFFFFF" w:themeFill="background1"/>
            <w:noWrap/>
            <w:vAlign w:val="center"/>
            <w:hideMark/>
          </w:tcPr>
          <w:p w14:paraId="5A0FBB33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T62</w:t>
            </w:r>
          </w:p>
        </w:tc>
        <w:tc>
          <w:tcPr>
            <w:tcW w:w="2427" w:type="dxa"/>
            <w:shd w:val="clear" w:color="auto" w:fill="FFFFFF" w:themeFill="background1"/>
            <w:vAlign w:val="center"/>
          </w:tcPr>
          <w:p w14:paraId="288D6E7E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Sub2</w:t>
            </w:r>
          </w:p>
        </w:tc>
      </w:tr>
      <w:tr w:rsidR="00215507" w:rsidRPr="00AF3D6E" w14:paraId="68D2C2A1" w14:textId="77777777" w:rsidTr="00EB7A08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5" w:type="dxa"/>
            <w:shd w:val="clear" w:color="auto" w:fill="FFFFFF" w:themeFill="background1"/>
            <w:noWrap/>
            <w:vAlign w:val="center"/>
            <w:hideMark/>
          </w:tcPr>
          <w:p w14:paraId="7BE00609" w14:textId="77777777" w:rsidR="00215507" w:rsidRPr="00AF3D6E" w:rsidRDefault="00215507" w:rsidP="00EB7A08">
            <w:pPr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  <w:t>Sub2</w:t>
            </w:r>
          </w:p>
        </w:tc>
        <w:tc>
          <w:tcPr>
            <w:tcW w:w="4057" w:type="dxa"/>
            <w:shd w:val="clear" w:color="auto" w:fill="FFFFFF" w:themeFill="background1"/>
            <w:noWrap/>
            <w:vAlign w:val="center"/>
            <w:hideMark/>
          </w:tcPr>
          <w:p w14:paraId="5C54817A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66-DFLLKP(*)ELSR-75</w:t>
            </w:r>
          </w:p>
        </w:tc>
        <w:tc>
          <w:tcPr>
            <w:tcW w:w="1701" w:type="dxa"/>
            <w:shd w:val="clear" w:color="auto" w:fill="FFFFFF" w:themeFill="background1"/>
            <w:noWrap/>
            <w:vAlign w:val="center"/>
            <w:hideMark/>
          </w:tcPr>
          <w:p w14:paraId="30F8090D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K70</w:t>
            </w:r>
          </w:p>
        </w:tc>
        <w:tc>
          <w:tcPr>
            <w:tcW w:w="2427" w:type="dxa"/>
            <w:shd w:val="clear" w:color="auto" w:fill="FFFFFF" w:themeFill="background1"/>
            <w:vAlign w:val="center"/>
          </w:tcPr>
          <w:p w14:paraId="3680087F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Sub2</w:t>
            </w:r>
          </w:p>
        </w:tc>
      </w:tr>
    </w:tbl>
    <w:p w14:paraId="78819A2A" w14:textId="77777777" w:rsidR="00215507" w:rsidRPr="00AF3D6E" w:rsidRDefault="00215507" w:rsidP="00215507">
      <w:pPr>
        <w:spacing w:before="60"/>
        <w:jc w:val="right"/>
        <w:rPr>
          <w:rFonts w:ascii="Arial" w:hAnsi="Arial" w:cs="Arial"/>
        </w:rPr>
      </w:pPr>
      <w:r w:rsidRPr="00AF3D6E">
        <w:rPr>
          <w:rFonts w:ascii="Arial" w:hAnsi="Arial" w:cs="Arial"/>
        </w:rPr>
        <w:t>(continued on next page)</w:t>
      </w:r>
    </w:p>
    <w:p w14:paraId="1F042AE1" w14:textId="77777777" w:rsidR="00215507" w:rsidRPr="00AF3D6E" w:rsidRDefault="00215507" w:rsidP="00215507">
      <w:pPr>
        <w:spacing w:before="120"/>
        <w:rPr>
          <w:rFonts w:ascii="Arial" w:hAnsi="Arial" w:cs="Arial"/>
        </w:rPr>
      </w:pPr>
    </w:p>
    <w:p w14:paraId="7DEDC9AF" w14:textId="77777777" w:rsidR="00215507" w:rsidRPr="00AF3D6E" w:rsidRDefault="00215507" w:rsidP="00215507">
      <w:pPr>
        <w:spacing w:after="120"/>
        <w:jc w:val="both"/>
        <w:rPr>
          <w:rFonts w:ascii="Arial" w:hAnsi="Arial" w:cs="Arial"/>
          <w:bCs/>
        </w:rPr>
      </w:pPr>
      <w:r w:rsidRPr="00AF3D6E">
        <w:rPr>
          <w:rFonts w:ascii="Arial" w:hAnsi="Arial" w:cs="Arial"/>
          <w:b/>
        </w:rPr>
        <w:lastRenderedPageBreak/>
        <w:t>Supplementary Table S1.</w:t>
      </w:r>
      <w:r w:rsidRPr="00AF3D6E">
        <w:rPr>
          <w:rFonts w:ascii="Arial" w:hAnsi="Arial" w:cs="Arial"/>
          <w:bCs/>
        </w:rPr>
        <w:t xml:space="preserve"> (continued from previous page)</w:t>
      </w:r>
    </w:p>
    <w:tbl>
      <w:tblPr>
        <w:tblStyle w:val="Listentabelle6farbig"/>
        <w:tblW w:w="9090" w:type="dxa"/>
        <w:shd w:val="clear" w:color="auto" w:fill="FFFFFF" w:themeFill="background1"/>
        <w:tblLook w:val="04A0" w:firstRow="1" w:lastRow="0" w:firstColumn="1" w:lastColumn="0" w:noHBand="0" w:noVBand="1"/>
      </w:tblPr>
      <w:tblGrid>
        <w:gridCol w:w="905"/>
        <w:gridCol w:w="4057"/>
        <w:gridCol w:w="1701"/>
        <w:gridCol w:w="2427"/>
      </w:tblGrid>
      <w:tr w:rsidR="00215507" w:rsidRPr="00AF3D6E" w14:paraId="2E5FA5C7" w14:textId="77777777" w:rsidTr="00EB7A0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5" w:type="dxa"/>
            <w:shd w:val="clear" w:color="auto" w:fill="FFFFFF" w:themeFill="background1"/>
            <w:noWrap/>
            <w:vAlign w:val="center"/>
          </w:tcPr>
          <w:p w14:paraId="265F3783" w14:textId="77777777" w:rsidR="00215507" w:rsidRPr="00AF3D6E" w:rsidRDefault="00215507" w:rsidP="00EB7A08">
            <w:pPr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Protein</w:t>
            </w:r>
          </w:p>
        </w:tc>
        <w:tc>
          <w:tcPr>
            <w:tcW w:w="4057" w:type="dxa"/>
            <w:shd w:val="clear" w:color="auto" w:fill="FFFFFF" w:themeFill="background1"/>
            <w:noWrap/>
            <w:vAlign w:val="center"/>
          </w:tcPr>
          <w:p w14:paraId="2DE156A9" w14:textId="77777777" w:rsidR="00215507" w:rsidRPr="00AF3D6E" w:rsidRDefault="00215507" w:rsidP="00EB7A08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Cross-linked peptide</w:t>
            </w:r>
          </w:p>
        </w:tc>
        <w:tc>
          <w:tcPr>
            <w:tcW w:w="1701" w:type="dxa"/>
            <w:shd w:val="clear" w:color="auto" w:fill="FFFFFF" w:themeFill="background1"/>
            <w:noWrap/>
            <w:vAlign w:val="center"/>
          </w:tcPr>
          <w:p w14:paraId="38C66278" w14:textId="77777777" w:rsidR="00215507" w:rsidRPr="00AF3D6E" w:rsidRDefault="00215507" w:rsidP="00EB7A08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Crosslinked amino acid</w:t>
            </w:r>
          </w:p>
        </w:tc>
        <w:tc>
          <w:tcPr>
            <w:tcW w:w="2427" w:type="dxa"/>
            <w:shd w:val="clear" w:color="auto" w:fill="FFFFFF" w:themeFill="background1"/>
            <w:vAlign w:val="center"/>
          </w:tcPr>
          <w:p w14:paraId="2DBC5D9A" w14:textId="77777777" w:rsidR="00215507" w:rsidRPr="00AF3D6E" w:rsidRDefault="00215507" w:rsidP="00EB7A08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Source</w:t>
            </w:r>
          </w:p>
        </w:tc>
      </w:tr>
      <w:tr w:rsidR="00215507" w:rsidRPr="00AF3D6E" w14:paraId="29275532" w14:textId="77777777" w:rsidTr="00EB7A0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5" w:type="dxa"/>
            <w:shd w:val="clear" w:color="auto" w:fill="FFFFFF" w:themeFill="background1"/>
            <w:noWrap/>
            <w:vAlign w:val="center"/>
            <w:hideMark/>
          </w:tcPr>
          <w:p w14:paraId="26678C0D" w14:textId="77777777" w:rsidR="00215507" w:rsidRPr="00AF3D6E" w:rsidRDefault="00215507" w:rsidP="00EB7A08">
            <w:pPr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  <w:t>Sub2</w:t>
            </w:r>
          </w:p>
        </w:tc>
        <w:tc>
          <w:tcPr>
            <w:tcW w:w="4057" w:type="dxa"/>
            <w:shd w:val="clear" w:color="auto" w:fill="FFFFFF" w:themeFill="background1"/>
            <w:noWrap/>
            <w:vAlign w:val="center"/>
            <w:hideMark/>
          </w:tcPr>
          <w:p w14:paraId="6D749082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141-ELAY(*)QIR-147</w:t>
            </w:r>
          </w:p>
        </w:tc>
        <w:tc>
          <w:tcPr>
            <w:tcW w:w="1701" w:type="dxa"/>
            <w:shd w:val="clear" w:color="auto" w:fill="FFFFFF" w:themeFill="background1"/>
            <w:noWrap/>
            <w:vAlign w:val="center"/>
            <w:hideMark/>
          </w:tcPr>
          <w:p w14:paraId="2BD8B780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Y144</w:t>
            </w:r>
          </w:p>
        </w:tc>
        <w:tc>
          <w:tcPr>
            <w:tcW w:w="2427" w:type="dxa"/>
            <w:shd w:val="clear" w:color="auto" w:fill="FFFFFF" w:themeFill="background1"/>
            <w:vAlign w:val="center"/>
          </w:tcPr>
          <w:p w14:paraId="34046F1C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Sub2</w:t>
            </w:r>
          </w:p>
        </w:tc>
      </w:tr>
      <w:tr w:rsidR="00215507" w:rsidRPr="00AF3D6E" w14:paraId="2B4AE20A" w14:textId="77777777" w:rsidTr="00EB7A08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5" w:type="dxa"/>
            <w:shd w:val="clear" w:color="auto" w:fill="FFFFFF" w:themeFill="background1"/>
            <w:noWrap/>
            <w:vAlign w:val="center"/>
            <w:hideMark/>
          </w:tcPr>
          <w:p w14:paraId="64FC38B4" w14:textId="77777777" w:rsidR="00215507" w:rsidRPr="00AF3D6E" w:rsidRDefault="00215507" w:rsidP="00EB7A08">
            <w:pPr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  <w:t>Sub2*</w:t>
            </w:r>
          </w:p>
        </w:tc>
        <w:tc>
          <w:tcPr>
            <w:tcW w:w="4057" w:type="dxa"/>
            <w:shd w:val="clear" w:color="auto" w:fill="FFFFFF" w:themeFill="background1"/>
            <w:noWrap/>
            <w:vAlign w:val="center"/>
            <w:hideMark/>
          </w:tcPr>
          <w:p w14:paraId="3B182D8E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162-TAVFYGGTP(*)ISK-173</w:t>
            </w:r>
          </w:p>
        </w:tc>
        <w:tc>
          <w:tcPr>
            <w:tcW w:w="1701" w:type="dxa"/>
            <w:shd w:val="clear" w:color="auto" w:fill="FFFFFF" w:themeFill="background1"/>
            <w:noWrap/>
            <w:vAlign w:val="center"/>
            <w:hideMark/>
          </w:tcPr>
          <w:p w14:paraId="29986419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P170</w:t>
            </w:r>
          </w:p>
        </w:tc>
        <w:tc>
          <w:tcPr>
            <w:tcW w:w="2427" w:type="dxa"/>
            <w:shd w:val="clear" w:color="auto" w:fill="FFFFFF" w:themeFill="background1"/>
            <w:vAlign w:val="center"/>
          </w:tcPr>
          <w:p w14:paraId="5644DFCF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Sub2, Hpr1, oligo(dT)</w:t>
            </w:r>
          </w:p>
        </w:tc>
      </w:tr>
      <w:tr w:rsidR="00215507" w:rsidRPr="00AF3D6E" w14:paraId="0AC3DA1A" w14:textId="77777777" w:rsidTr="00EB7A0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5" w:type="dxa"/>
            <w:shd w:val="clear" w:color="auto" w:fill="FFFFFF" w:themeFill="background1"/>
            <w:noWrap/>
            <w:vAlign w:val="center"/>
            <w:hideMark/>
          </w:tcPr>
          <w:p w14:paraId="72CE6B4D" w14:textId="77777777" w:rsidR="00215507" w:rsidRPr="00AF3D6E" w:rsidRDefault="00215507" w:rsidP="00EB7A08">
            <w:pPr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  <w:t>Sub2</w:t>
            </w:r>
          </w:p>
        </w:tc>
        <w:tc>
          <w:tcPr>
            <w:tcW w:w="4057" w:type="dxa"/>
            <w:shd w:val="clear" w:color="auto" w:fill="FFFFFF" w:themeFill="background1"/>
            <w:noWrap/>
            <w:vAlign w:val="center"/>
            <w:hideMark/>
          </w:tcPr>
          <w:p w14:paraId="73F768B9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180-NKDTAPHIVVATPGR-194</w:t>
            </w:r>
          </w:p>
        </w:tc>
        <w:tc>
          <w:tcPr>
            <w:tcW w:w="1701" w:type="dxa"/>
            <w:shd w:val="clear" w:color="auto" w:fill="FFFFFF" w:themeFill="background1"/>
            <w:noWrap/>
            <w:vAlign w:val="center"/>
            <w:hideMark/>
          </w:tcPr>
          <w:p w14:paraId="757975DE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N180 or K181</w:t>
            </w:r>
          </w:p>
        </w:tc>
        <w:tc>
          <w:tcPr>
            <w:tcW w:w="2427" w:type="dxa"/>
            <w:shd w:val="clear" w:color="auto" w:fill="FFFFFF" w:themeFill="background1"/>
            <w:vAlign w:val="center"/>
          </w:tcPr>
          <w:p w14:paraId="4FABBECF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Sub2</w:t>
            </w:r>
          </w:p>
        </w:tc>
      </w:tr>
      <w:tr w:rsidR="00215507" w:rsidRPr="00AF3D6E" w14:paraId="1D642F00" w14:textId="77777777" w:rsidTr="00EB7A08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5" w:type="dxa"/>
            <w:shd w:val="clear" w:color="auto" w:fill="FFFFFF" w:themeFill="background1"/>
            <w:noWrap/>
            <w:vAlign w:val="center"/>
            <w:hideMark/>
          </w:tcPr>
          <w:p w14:paraId="1692D530" w14:textId="77777777" w:rsidR="00215507" w:rsidRPr="00AF3D6E" w:rsidRDefault="00215507" w:rsidP="00EB7A08">
            <w:pPr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  <w:t>Sub2</w:t>
            </w:r>
          </w:p>
        </w:tc>
        <w:tc>
          <w:tcPr>
            <w:tcW w:w="4057" w:type="dxa"/>
            <w:shd w:val="clear" w:color="auto" w:fill="FFFFFF" w:themeFill="background1"/>
            <w:noWrap/>
            <w:vAlign w:val="center"/>
            <w:hideMark/>
          </w:tcPr>
          <w:p w14:paraId="1A095FB1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195-LK(*)ALVR-200</w:t>
            </w:r>
          </w:p>
        </w:tc>
        <w:tc>
          <w:tcPr>
            <w:tcW w:w="1701" w:type="dxa"/>
            <w:shd w:val="clear" w:color="auto" w:fill="FFFFFF" w:themeFill="background1"/>
            <w:noWrap/>
            <w:vAlign w:val="center"/>
            <w:hideMark/>
          </w:tcPr>
          <w:p w14:paraId="74A8C730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K196</w:t>
            </w:r>
          </w:p>
        </w:tc>
        <w:tc>
          <w:tcPr>
            <w:tcW w:w="2427" w:type="dxa"/>
            <w:shd w:val="clear" w:color="auto" w:fill="FFFFFF" w:themeFill="background1"/>
            <w:vAlign w:val="center"/>
          </w:tcPr>
          <w:p w14:paraId="09EE7DFE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Sub2</w:t>
            </w:r>
          </w:p>
        </w:tc>
      </w:tr>
      <w:tr w:rsidR="00215507" w:rsidRPr="00AF3D6E" w14:paraId="4A77F9C4" w14:textId="77777777" w:rsidTr="00EB7A0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5" w:type="dxa"/>
            <w:shd w:val="clear" w:color="auto" w:fill="FFFFFF" w:themeFill="background1"/>
            <w:noWrap/>
            <w:vAlign w:val="center"/>
            <w:hideMark/>
          </w:tcPr>
          <w:p w14:paraId="276BCF8B" w14:textId="77777777" w:rsidR="00215507" w:rsidRPr="00AF3D6E" w:rsidRDefault="00215507" w:rsidP="00EB7A08">
            <w:pPr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  <w:t>Sub2</w:t>
            </w:r>
          </w:p>
        </w:tc>
        <w:tc>
          <w:tcPr>
            <w:tcW w:w="4057" w:type="dxa"/>
            <w:shd w:val="clear" w:color="auto" w:fill="FFFFFF" w:themeFill="background1"/>
            <w:noWrap/>
            <w:vAlign w:val="center"/>
            <w:hideMark/>
          </w:tcPr>
          <w:p w14:paraId="6E05D857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197-ALVR(*)EK-202</w:t>
            </w:r>
          </w:p>
        </w:tc>
        <w:tc>
          <w:tcPr>
            <w:tcW w:w="1701" w:type="dxa"/>
            <w:shd w:val="clear" w:color="auto" w:fill="FFFFFF" w:themeFill="background1"/>
            <w:noWrap/>
            <w:vAlign w:val="center"/>
            <w:hideMark/>
          </w:tcPr>
          <w:p w14:paraId="7149816E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R200</w:t>
            </w:r>
          </w:p>
        </w:tc>
        <w:tc>
          <w:tcPr>
            <w:tcW w:w="2427" w:type="dxa"/>
            <w:shd w:val="clear" w:color="auto" w:fill="FFFFFF" w:themeFill="background1"/>
            <w:vAlign w:val="center"/>
          </w:tcPr>
          <w:p w14:paraId="2BF754AB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Hpr1, Mtr2</w:t>
            </w:r>
          </w:p>
        </w:tc>
      </w:tr>
      <w:tr w:rsidR="00215507" w:rsidRPr="00AF3D6E" w14:paraId="180E80E1" w14:textId="77777777" w:rsidTr="00EB7A08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5" w:type="dxa"/>
            <w:shd w:val="clear" w:color="auto" w:fill="FFFFFF" w:themeFill="background1"/>
            <w:noWrap/>
            <w:vAlign w:val="center"/>
            <w:hideMark/>
          </w:tcPr>
          <w:p w14:paraId="77B59F47" w14:textId="77777777" w:rsidR="00215507" w:rsidRPr="00AF3D6E" w:rsidRDefault="00215507" w:rsidP="00EB7A08">
            <w:pPr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  <w:t>Sub2</w:t>
            </w:r>
          </w:p>
        </w:tc>
        <w:tc>
          <w:tcPr>
            <w:tcW w:w="4057" w:type="dxa"/>
            <w:shd w:val="clear" w:color="auto" w:fill="FFFFFF" w:themeFill="background1"/>
            <w:noWrap/>
            <w:vAlign w:val="center"/>
            <w:hideMark/>
          </w:tcPr>
          <w:p w14:paraId="0DAC6726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201-EKYIDLSHVK-210</w:t>
            </w:r>
          </w:p>
        </w:tc>
        <w:tc>
          <w:tcPr>
            <w:tcW w:w="1701" w:type="dxa"/>
            <w:shd w:val="clear" w:color="auto" w:fill="FFFFFF" w:themeFill="background1"/>
            <w:noWrap/>
            <w:vAlign w:val="center"/>
            <w:hideMark/>
          </w:tcPr>
          <w:p w14:paraId="29FDD620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E201 or K202</w:t>
            </w:r>
          </w:p>
        </w:tc>
        <w:tc>
          <w:tcPr>
            <w:tcW w:w="2427" w:type="dxa"/>
            <w:shd w:val="clear" w:color="auto" w:fill="FFFFFF" w:themeFill="background1"/>
            <w:vAlign w:val="center"/>
          </w:tcPr>
          <w:p w14:paraId="0A0C61BF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Sub2</w:t>
            </w:r>
          </w:p>
        </w:tc>
      </w:tr>
      <w:tr w:rsidR="00215507" w:rsidRPr="00AF3D6E" w14:paraId="18187514" w14:textId="77777777" w:rsidTr="00EB7A0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5" w:type="dxa"/>
            <w:shd w:val="clear" w:color="auto" w:fill="FFFFFF" w:themeFill="background1"/>
            <w:noWrap/>
            <w:vAlign w:val="center"/>
            <w:hideMark/>
          </w:tcPr>
          <w:p w14:paraId="7F72FCD2" w14:textId="77777777" w:rsidR="00215507" w:rsidRPr="00AF3D6E" w:rsidRDefault="00215507" w:rsidP="00EB7A08">
            <w:pPr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  <w:t>Sub2</w:t>
            </w:r>
          </w:p>
        </w:tc>
        <w:tc>
          <w:tcPr>
            <w:tcW w:w="4057" w:type="dxa"/>
            <w:shd w:val="clear" w:color="auto" w:fill="FFFFFF" w:themeFill="background1"/>
            <w:noWrap/>
            <w:vAlign w:val="center"/>
            <w:hideMark/>
          </w:tcPr>
          <w:p w14:paraId="7959F042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203-Y(*)IDLSHVK-210</w:t>
            </w:r>
          </w:p>
        </w:tc>
        <w:tc>
          <w:tcPr>
            <w:tcW w:w="1701" w:type="dxa"/>
            <w:shd w:val="clear" w:color="auto" w:fill="FFFFFF" w:themeFill="background1"/>
            <w:noWrap/>
            <w:vAlign w:val="center"/>
            <w:hideMark/>
          </w:tcPr>
          <w:p w14:paraId="0A630A71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Y203</w:t>
            </w:r>
          </w:p>
        </w:tc>
        <w:tc>
          <w:tcPr>
            <w:tcW w:w="2427" w:type="dxa"/>
            <w:shd w:val="clear" w:color="auto" w:fill="FFFFFF" w:themeFill="background1"/>
            <w:vAlign w:val="center"/>
          </w:tcPr>
          <w:p w14:paraId="14944B46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Sub2</w:t>
            </w:r>
          </w:p>
        </w:tc>
      </w:tr>
      <w:tr w:rsidR="00215507" w:rsidRPr="00AF3D6E" w14:paraId="75F6CB1C" w14:textId="77777777" w:rsidTr="00EB7A08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5" w:type="dxa"/>
            <w:shd w:val="clear" w:color="auto" w:fill="FFFFFF" w:themeFill="background1"/>
            <w:noWrap/>
            <w:vAlign w:val="center"/>
            <w:hideMark/>
          </w:tcPr>
          <w:p w14:paraId="7D504007" w14:textId="77777777" w:rsidR="00215507" w:rsidRPr="00AF3D6E" w:rsidRDefault="00215507" w:rsidP="00EB7A08">
            <w:pPr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  <w:t>Sub2</w:t>
            </w:r>
          </w:p>
        </w:tc>
        <w:tc>
          <w:tcPr>
            <w:tcW w:w="4057" w:type="dxa"/>
            <w:shd w:val="clear" w:color="auto" w:fill="FFFFFF" w:themeFill="background1"/>
            <w:noWrap/>
            <w:vAlign w:val="center"/>
            <w:hideMark/>
          </w:tcPr>
          <w:p w14:paraId="0AB53C7D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211-NFVIDEC(*)DK-219</w:t>
            </w:r>
          </w:p>
        </w:tc>
        <w:tc>
          <w:tcPr>
            <w:tcW w:w="1701" w:type="dxa"/>
            <w:shd w:val="clear" w:color="auto" w:fill="FFFFFF" w:themeFill="background1"/>
            <w:noWrap/>
            <w:vAlign w:val="center"/>
            <w:hideMark/>
          </w:tcPr>
          <w:p w14:paraId="65DE4945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C217</w:t>
            </w:r>
          </w:p>
        </w:tc>
        <w:tc>
          <w:tcPr>
            <w:tcW w:w="2427" w:type="dxa"/>
            <w:shd w:val="clear" w:color="auto" w:fill="FFFFFF" w:themeFill="background1"/>
            <w:vAlign w:val="center"/>
          </w:tcPr>
          <w:p w14:paraId="1BADCF4F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Sub2</w:t>
            </w:r>
          </w:p>
        </w:tc>
      </w:tr>
      <w:tr w:rsidR="00215507" w:rsidRPr="00AF3D6E" w14:paraId="6198C043" w14:textId="77777777" w:rsidTr="00EB7A0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5" w:type="dxa"/>
            <w:shd w:val="clear" w:color="auto" w:fill="FFFFFF" w:themeFill="background1"/>
            <w:noWrap/>
            <w:vAlign w:val="center"/>
            <w:hideMark/>
          </w:tcPr>
          <w:p w14:paraId="17DAE0F8" w14:textId="77777777" w:rsidR="00215507" w:rsidRPr="00AF3D6E" w:rsidRDefault="00215507" w:rsidP="00EB7A08">
            <w:pPr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  <w:t>Sub2</w:t>
            </w:r>
          </w:p>
        </w:tc>
        <w:tc>
          <w:tcPr>
            <w:tcW w:w="4057" w:type="dxa"/>
            <w:shd w:val="clear" w:color="auto" w:fill="FFFFFF" w:themeFill="background1"/>
            <w:noWrap/>
            <w:vAlign w:val="center"/>
            <w:hideMark/>
          </w:tcPr>
          <w:p w14:paraId="42F53DDF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228-RDVQEIFR-235</w:t>
            </w:r>
          </w:p>
        </w:tc>
        <w:tc>
          <w:tcPr>
            <w:tcW w:w="1701" w:type="dxa"/>
            <w:shd w:val="clear" w:color="auto" w:fill="FFFFFF" w:themeFill="background1"/>
            <w:noWrap/>
            <w:vAlign w:val="center"/>
            <w:hideMark/>
          </w:tcPr>
          <w:p w14:paraId="55535B31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R228 or D229</w:t>
            </w:r>
          </w:p>
        </w:tc>
        <w:tc>
          <w:tcPr>
            <w:tcW w:w="2427" w:type="dxa"/>
            <w:shd w:val="clear" w:color="auto" w:fill="FFFFFF" w:themeFill="background1"/>
            <w:vAlign w:val="center"/>
          </w:tcPr>
          <w:p w14:paraId="79DE5611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Sub2</w:t>
            </w:r>
          </w:p>
        </w:tc>
      </w:tr>
      <w:tr w:rsidR="00215507" w:rsidRPr="00AF3D6E" w14:paraId="6D6F4FE6" w14:textId="77777777" w:rsidTr="00EB7A08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5" w:type="dxa"/>
            <w:shd w:val="clear" w:color="auto" w:fill="FFFFFF" w:themeFill="background1"/>
            <w:noWrap/>
            <w:vAlign w:val="center"/>
            <w:hideMark/>
          </w:tcPr>
          <w:p w14:paraId="3C14AE5F" w14:textId="77777777" w:rsidR="00215507" w:rsidRPr="00AF3D6E" w:rsidRDefault="00215507" w:rsidP="00EB7A08">
            <w:pPr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  <w:t>Sub2</w:t>
            </w:r>
          </w:p>
        </w:tc>
        <w:tc>
          <w:tcPr>
            <w:tcW w:w="4057" w:type="dxa"/>
            <w:shd w:val="clear" w:color="auto" w:fill="FFFFFF" w:themeFill="background1"/>
            <w:noWrap/>
            <w:vAlign w:val="center"/>
            <w:hideMark/>
          </w:tcPr>
          <w:p w14:paraId="007238CC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228-RDVQEIFR(*)ATPR-239</w:t>
            </w:r>
          </w:p>
        </w:tc>
        <w:tc>
          <w:tcPr>
            <w:tcW w:w="1701" w:type="dxa"/>
            <w:shd w:val="clear" w:color="auto" w:fill="FFFFFF" w:themeFill="background1"/>
            <w:noWrap/>
            <w:vAlign w:val="center"/>
            <w:hideMark/>
          </w:tcPr>
          <w:p w14:paraId="38F9AC1F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R235</w:t>
            </w:r>
          </w:p>
        </w:tc>
        <w:tc>
          <w:tcPr>
            <w:tcW w:w="2427" w:type="dxa"/>
            <w:shd w:val="clear" w:color="auto" w:fill="FFFFFF" w:themeFill="background1"/>
            <w:vAlign w:val="center"/>
          </w:tcPr>
          <w:p w14:paraId="5D4CFC13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Sub2</w:t>
            </w:r>
          </w:p>
        </w:tc>
      </w:tr>
      <w:tr w:rsidR="00215507" w:rsidRPr="00AF3D6E" w14:paraId="0956BCC2" w14:textId="77777777" w:rsidTr="00EB7A0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5" w:type="dxa"/>
            <w:shd w:val="clear" w:color="auto" w:fill="FFFFFF" w:themeFill="background1"/>
            <w:noWrap/>
            <w:vAlign w:val="center"/>
            <w:hideMark/>
          </w:tcPr>
          <w:p w14:paraId="62591314" w14:textId="77777777" w:rsidR="00215507" w:rsidRPr="00AF3D6E" w:rsidRDefault="00215507" w:rsidP="00EB7A08">
            <w:pPr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  <w:t>Sub2</w:t>
            </w:r>
          </w:p>
        </w:tc>
        <w:tc>
          <w:tcPr>
            <w:tcW w:w="4057" w:type="dxa"/>
            <w:shd w:val="clear" w:color="auto" w:fill="FFFFFF" w:themeFill="background1"/>
            <w:noWrap/>
            <w:vAlign w:val="center"/>
            <w:hideMark/>
          </w:tcPr>
          <w:p w14:paraId="0E3DCF18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260-RF(*)LQNPLEIFVDDEAK-275</w:t>
            </w:r>
          </w:p>
        </w:tc>
        <w:tc>
          <w:tcPr>
            <w:tcW w:w="1701" w:type="dxa"/>
            <w:shd w:val="clear" w:color="auto" w:fill="FFFFFF" w:themeFill="background1"/>
            <w:noWrap/>
            <w:vAlign w:val="center"/>
            <w:hideMark/>
          </w:tcPr>
          <w:p w14:paraId="743E839D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F261</w:t>
            </w:r>
          </w:p>
        </w:tc>
        <w:tc>
          <w:tcPr>
            <w:tcW w:w="2427" w:type="dxa"/>
            <w:shd w:val="clear" w:color="auto" w:fill="FFFFFF" w:themeFill="background1"/>
            <w:vAlign w:val="center"/>
          </w:tcPr>
          <w:p w14:paraId="1D4C0B35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Sub2</w:t>
            </w:r>
          </w:p>
        </w:tc>
      </w:tr>
      <w:tr w:rsidR="00215507" w:rsidRPr="00AF3D6E" w14:paraId="5C5427E0" w14:textId="77777777" w:rsidTr="00EB7A08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5" w:type="dxa"/>
            <w:shd w:val="clear" w:color="auto" w:fill="FFFFFF" w:themeFill="background1"/>
            <w:noWrap/>
            <w:vAlign w:val="center"/>
            <w:hideMark/>
          </w:tcPr>
          <w:p w14:paraId="5F942369" w14:textId="77777777" w:rsidR="00215507" w:rsidRPr="00AF3D6E" w:rsidRDefault="00215507" w:rsidP="00EB7A08">
            <w:pPr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  <w:t>Sub2</w:t>
            </w:r>
          </w:p>
        </w:tc>
        <w:tc>
          <w:tcPr>
            <w:tcW w:w="4057" w:type="dxa"/>
            <w:shd w:val="clear" w:color="auto" w:fill="FFFFFF" w:themeFill="background1"/>
            <w:noWrap/>
            <w:vAlign w:val="center"/>
            <w:hideMark/>
          </w:tcPr>
          <w:p w14:paraId="511F512E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315-STTRANELTK-324</w:t>
            </w:r>
          </w:p>
        </w:tc>
        <w:tc>
          <w:tcPr>
            <w:tcW w:w="1701" w:type="dxa"/>
            <w:shd w:val="clear" w:color="auto" w:fill="FFFFFF" w:themeFill="background1"/>
            <w:noWrap/>
            <w:vAlign w:val="center"/>
            <w:hideMark/>
          </w:tcPr>
          <w:p w14:paraId="397A29FA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T316 or T317</w:t>
            </w:r>
          </w:p>
        </w:tc>
        <w:tc>
          <w:tcPr>
            <w:tcW w:w="2427" w:type="dxa"/>
            <w:shd w:val="clear" w:color="auto" w:fill="FFFFFF" w:themeFill="background1"/>
            <w:vAlign w:val="center"/>
          </w:tcPr>
          <w:p w14:paraId="1EA9349D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Hpr1, Mtr2</w:t>
            </w:r>
          </w:p>
        </w:tc>
      </w:tr>
      <w:tr w:rsidR="00215507" w:rsidRPr="00AF3D6E" w14:paraId="779D1396" w14:textId="77777777" w:rsidTr="00EB7A0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5" w:type="dxa"/>
            <w:shd w:val="clear" w:color="auto" w:fill="FFFFFF" w:themeFill="background1"/>
            <w:noWrap/>
            <w:vAlign w:val="center"/>
            <w:hideMark/>
          </w:tcPr>
          <w:p w14:paraId="238AA919" w14:textId="77777777" w:rsidR="00215507" w:rsidRPr="00AF3D6E" w:rsidRDefault="00215507" w:rsidP="00EB7A08">
            <w:pPr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  <w:t>Sub2*</w:t>
            </w:r>
          </w:p>
        </w:tc>
        <w:tc>
          <w:tcPr>
            <w:tcW w:w="4057" w:type="dxa"/>
            <w:shd w:val="clear" w:color="auto" w:fill="FFFFFF" w:themeFill="background1"/>
            <w:noWrap/>
            <w:vAlign w:val="center"/>
            <w:hideMark/>
          </w:tcPr>
          <w:p w14:paraId="1985ED11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325-LLNASNFPAITVHGH(*)MK-341</w:t>
            </w:r>
          </w:p>
        </w:tc>
        <w:tc>
          <w:tcPr>
            <w:tcW w:w="1701" w:type="dxa"/>
            <w:shd w:val="clear" w:color="auto" w:fill="FFFFFF" w:themeFill="background1"/>
            <w:noWrap/>
            <w:vAlign w:val="center"/>
            <w:hideMark/>
          </w:tcPr>
          <w:p w14:paraId="41E45581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H339</w:t>
            </w:r>
          </w:p>
        </w:tc>
        <w:tc>
          <w:tcPr>
            <w:tcW w:w="2427" w:type="dxa"/>
            <w:shd w:val="clear" w:color="auto" w:fill="FFFFFF" w:themeFill="background1"/>
            <w:vAlign w:val="center"/>
          </w:tcPr>
          <w:p w14:paraId="6FB115C5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Sub2, oligo(dT), Hpr1</w:t>
            </w:r>
          </w:p>
        </w:tc>
      </w:tr>
      <w:tr w:rsidR="00215507" w:rsidRPr="00AF3D6E" w14:paraId="04E1C4E9" w14:textId="77777777" w:rsidTr="00EB7A08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5" w:type="dxa"/>
            <w:shd w:val="clear" w:color="auto" w:fill="FFFFFF" w:themeFill="background1"/>
            <w:noWrap/>
            <w:vAlign w:val="center"/>
            <w:hideMark/>
          </w:tcPr>
          <w:p w14:paraId="6005466B" w14:textId="77777777" w:rsidR="00215507" w:rsidRPr="00AF3D6E" w:rsidRDefault="00215507" w:rsidP="00EB7A08">
            <w:pPr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  <w:t>Sub2</w:t>
            </w:r>
          </w:p>
        </w:tc>
        <w:tc>
          <w:tcPr>
            <w:tcW w:w="4057" w:type="dxa"/>
            <w:shd w:val="clear" w:color="auto" w:fill="FFFFFF" w:themeFill="background1"/>
            <w:noWrap/>
            <w:vAlign w:val="center"/>
            <w:hideMark/>
          </w:tcPr>
          <w:p w14:paraId="456B6A7C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351-AFKDF(*)EK-357</w:t>
            </w:r>
          </w:p>
        </w:tc>
        <w:tc>
          <w:tcPr>
            <w:tcW w:w="1701" w:type="dxa"/>
            <w:shd w:val="clear" w:color="auto" w:fill="FFFFFF" w:themeFill="background1"/>
            <w:noWrap/>
            <w:vAlign w:val="center"/>
            <w:hideMark/>
          </w:tcPr>
          <w:p w14:paraId="44E0FB4D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F355</w:t>
            </w:r>
          </w:p>
        </w:tc>
        <w:tc>
          <w:tcPr>
            <w:tcW w:w="2427" w:type="dxa"/>
            <w:shd w:val="clear" w:color="auto" w:fill="FFFFFF" w:themeFill="background1"/>
            <w:vAlign w:val="center"/>
          </w:tcPr>
          <w:p w14:paraId="0615942A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Sub2</w:t>
            </w:r>
          </w:p>
        </w:tc>
      </w:tr>
      <w:tr w:rsidR="00215507" w:rsidRPr="00AF3D6E" w14:paraId="78BCE156" w14:textId="77777777" w:rsidTr="00EB7A0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5" w:type="dxa"/>
            <w:shd w:val="clear" w:color="auto" w:fill="FFFFFF" w:themeFill="background1"/>
            <w:noWrap/>
            <w:vAlign w:val="center"/>
            <w:hideMark/>
          </w:tcPr>
          <w:p w14:paraId="644BD437" w14:textId="77777777" w:rsidR="00215507" w:rsidRPr="00AF3D6E" w:rsidRDefault="00215507" w:rsidP="00EB7A08">
            <w:pPr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  <w:t>Sub2</w:t>
            </w:r>
          </w:p>
        </w:tc>
        <w:tc>
          <w:tcPr>
            <w:tcW w:w="4057" w:type="dxa"/>
            <w:shd w:val="clear" w:color="auto" w:fill="FFFFFF" w:themeFill="background1"/>
            <w:noWrap/>
            <w:vAlign w:val="center"/>
            <w:hideMark/>
          </w:tcPr>
          <w:p w14:paraId="4C193D50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359-IC(*)VSTDVFGR-368</w:t>
            </w:r>
          </w:p>
        </w:tc>
        <w:tc>
          <w:tcPr>
            <w:tcW w:w="1701" w:type="dxa"/>
            <w:shd w:val="clear" w:color="auto" w:fill="FFFFFF" w:themeFill="background1"/>
            <w:noWrap/>
            <w:vAlign w:val="center"/>
            <w:hideMark/>
          </w:tcPr>
          <w:p w14:paraId="7F51FF26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C360</w:t>
            </w:r>
          </w:p>
        </w:tc>
        <w:tc>
          <w:tcPr>
            <w:tcW w:w="2427" w:type="dxa"/>
            <w:shd w:val="clear" w:color="auto" w:fill="FFFFFF" w:themeFill="background1"/>
            <w:vAlign w:val="center"/>
          </w:tcPr>
          <w:p w14:paraId="07B653E3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Sub2</w:t>
            </w:r>
          </w:p>
        </w:tc>
      </w:tr>
      <w:tr w:rsidR="00215507" w:rsidRPr="00AF3D6E" w14:paraId="25D61FBF" w14:textId="77777777" w:rsidTr="00EB7A08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5" w:type="dxa"/>
            <w:shd w:val="clear" w:color="auto" w:fill="FFFFFF" w:themeFill="background1"/>
            <w:noWrap/>
            <w:vAlign w:val="center"/>
            <w:hideMark/>
          </w:tcPr>
          <w:p w14:paraId="011D9117" w14:textId="77777777" w:rsidR="00215507" w:rsidRPr="00AF3D6E" w:rsidRDefault="00215507" w:rsidP="00EB7A08">
            <w:pPr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  <w:t>Sub2</w:t>
            </w:r>
          </w:p>
        </w:tc>
        <w:tc>
          <w:tcPr>
            <w:tcW w:w="4057" w:type="dxa"/>
            <w:shd w:val="clear" w:color="auto" w:fill="FFFFFF" w:themeFill="background1"/>
            <w:noWrap/>
            <w:vAlign w:val="center"/>
            <w:hideMark/>
          </w:tcPr>
          <w:p w14:paraId="6653C1BF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369-G(*)IDIER-374</w:t>
            </w:r>
          </w:p>
        </w:tc>
        <w:tc>
          <w:tcPr>
            <w:tcW w:w="1701" w:type="dxa"/>
            <w:shd w:val="clear" w:color="auto" w:fill="FFFFFF" w:themeFill="background1"/>
            <w:noWrap/>
            <w:vAlign w:val="center"/>
            <w:hideMark/>
          </w:tcPr>
          <w:p w14:paraId="363CA48A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G369</w:t>
            </w:r>
          </w:p>
        </w:tc>
        <w:tc>
          <w:tcPr>
            <w:tcW w:w="2427" w:type="dxa"/>
            <w:shd w:val="clear" w:color="auto" w:fill="FFFFFF" w:themeFill="background1"/>
            <w:vAlign w:val="center"/>
          </w:tcPr>
          <w:p w14:paraId="4F811381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Sub2</w:t>
            </w:r>
          </w:p>
        </w:tc>
      </w:tr>
      <w:tr w:rsidR="00215507" w:rsidRPr="00AF3D6E" w14:paraId="765D421B" w14:textId="77777777" w:rsidTr="00EB7A0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5" w:type="dxa"/>
            <w:shd w:val="clear" w:color="auto" w:fill="FFFFFF" w:themeFill="background1"/>
            <w:noWrap/>
            <w:vAlign w:val="center"/>
            <w:hideMark/>
          </w:tcPr>
          <w:p w14:paraId="228C9ABC" w14:textId="77777777" w:rsidR="00215507" w:rsidRPr="00AF3D6E" w:rsidRDefault="00215507" w:rsidP="00EB7A08">
            <w:pPr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  <w:t>Sub2</w:t>
            </w:r>
          </w:p>
        </w:tc>
        <w:tc>
          <w:tcPr>
            <w:tcW w:w="4057" w:type="dxa"/>
            <w:shd w:val="clear" w:color="auto" w:fill="FFFFFF" w:themeFill="background1"/>
            <w:noWrap/>
            <w:vAlign w:val="center"/>
            <w:hideMark/>
          </w:tcPr>
          <w:p w14:paraId="0718E88E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375-INLAINYDLTNEADQYLH(*)R-393</w:t>
            </w:r>
          </w:p>
        </w:tc>
        <w:tc>
          <w:tcPr>
            <w:tcW w:w="1701" w:type="dxa"/>
            <w:shd w:val="clear" w:color="auto" w:fill="FFFFFF" w:themeFill="background1"/>
            <w:noWrap/>
            <w:vAlign w:val="center"/>
            <w:hideMark/>
          </w:tcPr>
          <w:p w14:paraId="619E4349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H392</w:t>
            </w:r>
          </w:p>
        </w:tc>
        <w:tc>
          <w:tcPr>
            <w:tcW w:w="2427" w:type="dxa"/>
            <w:shd w:val="clear" w:color="auto" w:fill="FFFFFF" w:themeFill="background1"/>
            <w:vAlign w:val="center"/>
          </w:tcPr>
          <w:p w14:paraId="0F882E1A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Sub2</w:t>
            </w:r>
          </w:p>
        </w:tc>
      </w:tr>
      <w:tr w:rsidR="00215507" w:rsidRPr="00AF3D6E" w14:paraId="1D623E87" w14:textId="77777777" w:rsidTr="00EB7A08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5" w:type="dxa"/>
            <w:shd w:val="clear" w:color="auto" w:fill="FFFFFF" w:themeFill="background1"/>
            <w:noWrap/>
            <w:vAlign w:val="center"/>
            <w:hideMark/>
          </w:tcPr>
          <w:p w14:paraId="72BDFB85" w14:textId="77777777" w:rsidR="00215507" w:rsidRPr="00AF3D6E" w:rsidRDefault="00215507" w:rsidP="00EB7A08">
            <w:pPr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  <w:t>Sub2</w:t>
            </w:r>
          </w:p>
        </w:tc>
        <w:tc>
          <w:tcPr>
            <w:tcW w:w="4057" w:type="dxa"/>
            <w:shd w:val="clear" w:color="auto" w:fill="FFFFFF" w:themeFill="background1"/>
            <w:noWrap/>
            <w:vAlign w:val="center"/>
            <w:hideMark/>
          </w:tcPr>
          <w:p w14:paraId="7D6704F0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404-G(*)LAISFVSSK-413</w:t>
            </w:r>
          </w:p>
        </w:tc>
        <w:tc>
          <w:tcPr>
            <w:tcW w:w="1701" w:type="dxa"/>
            <w:shd w:val="clear" w:color="auto" w:fill="FFFFFF" w:themeFill="background1"/>
            <w:noWrap/>
            <w:vAlign w:val="center"/>
            <w:hideMark/>
          </w:tcPr>
          <w:p w14:paraId="7435737B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G404</w:t>
            </w:r>
          </w:p>
        </w:tc>
        <w:tc>
          <w:tcPr>
            <w:tcW w:w="2427" w:type="dxa"/>
            <w:shd w:val="clear" w:color="auto" w:fill="FFFFFF" w:themeFill="background1"/>
            <w:vAlign w:val="center"/>
          </w:tcPr>
          <w:p w14:paraId="419C1F1C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Sub2</w:t>
            </w:r>
          </w:p>
        </w:tc>
      </w:tr>
      <w:tr w:rsidR="00215507" w:rsidRPr="00AF3D6E" w14:paraId="028DCF5E" w14:textId="77777777" w:rsidTr="00EB7A0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5" w:type="dxa"/>
            <w:shd w:val="clear" w:color="auto" w:fill="FFFFFF" w:themeFill="background1"/>
            <w:noWrap/>
            <w:vAlign w:val="center"/>
            <w:hideMark/>
          </w:tcPr>
          <w:p w14:paraId="5D059436" w14:textId="77777777" w:rsidR="00215507" w:rsidRPr="00AF3D6E" w:rsidRDefault="00215507" w:rsidP="00EB7A08">
            <w:pPr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  <w:t>Sub2</w:t>
            </w:r>
          </w:p>
        </w:tc>
        <w:tc>
          <w:tcPr>
            <w:tcW w:w="4057" w:type="dxa"/>
            <w:shd w:val="clear" w:color="auto" w:fill="FFFFFF" w:themeFill="background1"/>
            <w:noWrap/>
            <w:vAlign w:val="center"/>
            <w:hideMark/>
          </w:tcPr>
          <w:p w14:paraId="3A13CD49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414-EDEEVLAK(*)IQER-425</w:t>
            </w:r>
          </w:p>
        </w:tc>
        <w:tc>
          <w:tcPr>
            <w:tcW w:w="1701" w:type="dxa"/>
            <w:shd w:val="clear" w:color="auto" w:fill="FFFFFF" w:themeFill="background1"/>
            <w:noWrap/>
            <w:vAlign w:val="center"/>
            <w:hideMark/>
          </w:tcPr>
          <w:p w14:paraId="24B7320D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K421</w:t>
            </w:r>
          </w:p>
        </w:tc>
        <w:tc>
          <w:tcPr>
            <w:tcW w:w="2427" w:type="dxa"/>
            <w:shd w:val="clear" w:color="auto" w:fill="FFFFFF" w:themeFill="background1"/>
            <w:vAlign w:val="center"/>
          </w:tcPr>
          <w:p w14:paraId="2307EFF8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Sub2</w:t>
            </w:r>
          </w:p>
        </w:tc>
      </w:tr>
      <w:tr w:rsidR="00215507" w:rsidRPr="00AF3D6E" w14:paraId="580E0B26" w14:textId="77777777" w:rsidTr="00EB7A08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5" w:type="dxa"/>
            <w:shd w:val="clear" w:color="auto" w:fill="FFFFFF" w:themeFill="background1"/>
            <w:noWrap/>
            <w:vAlign w:val="center"/>
          </w:tcPr>
          <w:p w14:paraId="15590D90" w14:textId="77777777" w:rsidR="00215507" w:rsidRPr="00AF3D6E" w:rsidRDefault="00215507" w:rsidP="00EB7A08">
            <w:pPr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  <w:t>Yra1</w:t>
            </w:r>
          </w:p>
        </w:tc>
        <w:tc>
          <w:tcPr>
            <w:tcW w:w="4057" w:type="dxa"/>
            <w:shd w:val="clear" w:color="auto" w:fill="FFFFFF" w:themeFill="background1"/>
            <w:noWrap/>
            <w:vAlign w:val="center"/>
          </w:tcPr>
          <w:p w14:paraId="1469FA93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8-SLDEIIG(*)SNKAGSNR-22</w:t>
            </w:r>
          </w:p>
        </w:tc>
        <w:tc>
          <w:tcPr>
            <w:tcW w:w="1701" w:type="dxa"/>
            <w:shd w:val="clear" w:color="auto" w:fill="FFFFFF" w:themeFill="background1"/>
            <w:noWrap/>
            <w:vAlign w:val="center"/>
          </w:tcPr>
          <w:p w14:paraId="40BE98CB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G14 and K17 or A18</w:t>
            </w:r>
          </w:p>
        </w:tc>
        <w:tc>
          <w:tcPr>
            <w:tcW w:w="2427" w:type="dxa"/>
            <w:shd w:val="clear" w:color="auto" w:fill="FFFFFF" w:themeFill="background1"/>
            <w:vAlign w:val="center"/>
          </w:tcPr>
          <w:p w14:paraId="6AF870D8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Sub2</w:t>
            </w:r>
          </w:p>
        </w:tc>
      </w:tr>
      <w:tr w:rsidR="00215507" w:rsidRPr="00AF3D6E" w14:paraId="0F4791A4" w14:textId="77777777" w:rsidTr="00EB7A0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5" w:type="dxa"/>
            <w:shd w:val="clear" w:color="auto" w:fill="FFFFFF" w:themeFill="background1"/>
            <w:noWrap/>
            <w:vAlign w:val="center"/>
          </w:tcPr>
          <w:p w14:paraId="2DCE943C" w14:textId="77777777" w:rsidR="00215507" w:rsidRPr="00AF3D6E" w:rsidRDefault="00215507" w:rsidP="00EB7A08">
            <w:pPr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  <w:t>Yra1</w:t>
            </w:r>
          </w:p>
        </w:tc>
        <w:tc>
          <w:tcPr>
            <w:tcW w:w="4057" w:type="dxa"/>
            <w:shd w:val="clear" w:color="auto" w:fill="FFFFFF" w:themeFill="background1"/>
            <w:noWrap/>
            <w:vAlign w:val="center"/>
          </w:tcPr>
          <w:p w14:paraId="69199D0F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8-SLDEIIGSNKAG(*)SNR-22</w:t>
            </w:r>
          </w:p>
        </w:tc>
        <w:tc>
          <w:tcPr>
            <w:tcW w:w="1701" w:type="dxa"/>
            <w:shd w:val="clear" w:color="auto" w:fill="FFFFFF" w:themeFill="background1"/>
            <w:noWrap/>
            <w:vAlign w:val="center"/>
          </w:tcPr>
          <w:p w14:paraId="16AB2B6F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G19</w:t>
            </w:r>
          </w:p>
        </w:tc>
        <w:tc>
          <w:tcPr>
            <w:tcW w:w="2427" w:type="dxa"/>
            <w:shd w:val="clear" w:color="auto" w:fill="FFFFFF" w:themeFill="background1"/>
            <w:vAlign w:val="center"/>
          </w:tcPr>
          <w:p w14:paraId="3FADF2C7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Sub2, Hpr1, Mtr2</w:t>
            </w:r>
          </w:p>
        </w:tc>
      </w:tr>
      <w:tr w:rsidR="00215507" w:rsidRPr="00AF3D6E" w14:paraId="4A073C18" w14:textId="77777777" w:rsidTr="00EB7A08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5" w:type="dxa"/>
            <w:shd w:val="clear" w:color="auto" w:fill="FFFFFF" w:themeFill="background1"/>
            <w:noWrap/>
            <w:vAlign w:val="center"/>
          </w:tcPr>
          <w:p w14:paraId="47AAEFC8" w14:textId="77777777" w:rsidR="00215507" w:rsidRPr="00AF3D6E" w:rsidRDefault="00215507" w:rsidP="00EB7A08">
            <w:pPr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  <w:t>Yra1</w:t>
            </w:r>
          </w:p>
        </w:tc>
        <w:tc>
          <w:tcPr>
            <w:tcW w:w="4057" w:type="dxa"/>
            <w:shd w:val="clear" w:color="auto" w:fill="FFFFFF" w:themeFill="background1"/>
            <w:noWrap/>
            <w:vAlign w:val="center"/>
          </w:tcPr>
          <w:p w14:paraId="03BDB622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val="de-DE"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val="de-DE" w:eastAsia="en-GB"/>
              </w:rPr>
              <w:t>25-VGGTRGNGPR-34</w:t>
            </w:r>
          </w:p>
        </w:tc>
        <w:tc>
          <w:tcPr>
            <w:tcW w:w="1701" w:type="dxa"/>
            <w:shd w:val="clear" w:color="auto" w:fill="FFFFFF" w:themeFill="background1"/>
            <w:noWrap/>
            <w:vAlign w:val="center"/>
          </w:tcPr>
          <w:p w14:paraId="2000EE1A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25-29</w:t>
            </w:r>
          </w:p>
        </w:tc>
        <w:tc>
          <w:tcPr>
            <w:tcW w:w="2427" w:type="dxa"/>
            <w:shd w:val="clear" w:color="auto" w:fill="FFFFFF" w:themeFill="background1"/>
            <w:vAlign w:val="center"/>
          </w:tcPr>
          <w:p w14:paraId="5EBB1450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Mtr2, Hpr1, Tho1, Cbc2</w:t>
            </w:r>
          </w:p>
        </w:tc>
      </w:tr>
      <w:tr w:rsidR="00215507" w:rsidRPr="00AF3D6E" w14:paraId="56A9486A" w14:textId="77777777" w:rsidTr="00EB7A0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5" w:type="dxa"/>
            <w:shd w:val="clear" w:color="auto" w:fill="FFFFFF" w:themeFill="background1"/>
            <w:noWrap/>
            <w:vAlign w:val="center"/>
          </w:tcPr>
          <w:p w14:paraId="1299484D" w14:textId="77777777" w:rsidR="00215507" w:rsidRPr="00AF3D6E" w:rsidRDefault="00215507" w:rsidP="00EB7A08">
            <w:pPr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  <w:t>Yra1</w:t>
            </w:r>
          </w:p>
        </w:tc>
        <w:tc>
          <w:tcPr>
            <w:tcW w:w="4057" w:type="dxa"/>
            <w:shd w:val="clear" w:color="auto" w:fill="FFFFFF" w:themeFill="background1"/>
            <w:noWrap/>
            <w:vAlign w:val="center"/>
          </w:tcPr>
          <w:p w14:paraId="1D7774D0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36-VG(*)K(*)QVGSQR-44</w:t>
            </w:r>
          </w:p>
        </w:tc>
        <w:tc>
          <w:tcPr>
            <w:tcW w:w="1701" w:type="dxa"/>
            <w:shd w:val="clear" w:color="auto" w:fill="FFFFFF" w:themeFill="background1"/>
            <w:noWrap/>
            <w:vAlign w:val="center"/>
          </w:tcPr>
          <w:p w14:paraId="0AC903F1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G37 and K38</w:t>
            </w:r>
          </w:p>
        </w:tc>
        <w:tc>
          <w:tcPr>
            <w:tcW w:w="2427" w:type="dxa"/>
            <w:shd w:val="clear" w:color="auto" w:fill="FFFFFF" w:themeFill="background1"/>
            <w:vAlign w:val="center"/>
          </w:tcPr>
          <w:p w14:paraId="5CA8E6C0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Cbc2, Mtr2, Hpr1, Nab2</w:t>
            </w:r>
          </w:p>
        </w:tc>
      </w:tr>
      <w:tr w:rsidR="00215507" w:rsidRPr="00AF3D6E" w14:paraId="681F5E1E" w14:textId="77777777" w:rsidTr="00EB7A08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5" w:type="dxa"/>
            <w:shd w:val="clear" w:color="auto" w:fill="FFFFFF" w:themeFill="background1"/>
            <w:noWrap/>
            <w:vAlign w:val="center"/>
          </w:tcPr>
          <w:p w14:paraId="374BDD3B" w14:textId="77777777" w:rsidR="00215507" w:rsidRPr="00AF3D6E" w:rsidRDefault="00215507" w:rsidP="00EB7A08">
            <w:pPr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  <w:t>Yra1</w:t>
            </w:r>
          </w:p>
        </w:tc>
        <w:tc>
          <w:tcPr>
            <w:tcW w:w="4057" w:type="dxa"/>
            <w:shd w:val="clear" w:color="auto" w:fill="FFFFFF" w:themeFill="background1"/>
            <w:noWrap/>
            <w:vAlign w:val="center"/>
          </w:tcPr>
          <w:p w14:paraId="7472E849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45-R(*)S(*)LP(*)NR-50</w:t>
            </w:r>
          </w:p>
        </w:tc>
        <w:tc>
          <w:tcPr>
            <w:tcW w:w="1701" w:type="dxa"/>
            <w:shd w:val="clear" w:color="auto" w:fill="FFFFFF" w:themeFill="background1"/>
            <w:noWrap/>
            <w:vAlign w:val="center"/>
          </w:tcPr>
          <w:p w14:paraId="77464023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R45, S46 and P48</w:t>
            </w:r>
          </w:p>
        </w:tc>
        <w:tc>
          <w:tcPr>
            <w:tcW w:w="2427" w:type="dxa"/>
            <w:shd w:val="clear" w:color="auto" w:fill="FFFFFF" w:themeFill="background1"/>
            <w:vAlign w:val="center"/>
          </w:tcPr>
          <w:p w14:paraId="5D177639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Hpr1, Tho1, Cbc2, Mtr2, Nab2</w:t>
            </w:r>
          </w:p>
        </w:tc>
      </w:tr>
      <w:tr w:rsidR="00215507" w:rsidRPr="00AF3D6E" w14:paraId="11538E43" w14:textId="77777777" w:rsidTr="00EB7A0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5" w:type="dxa"/>
            <w:shd w:val="clear" w:color="auto" w:fill="FFFFFF" w:themeFill="background1"/>
            <w:noWrap/>
            <w:vAlign w:val="center"/>
          </w:tcPr>
          <w:p w14:paraId="166A96F1" w14:textId="77777777" w:rsidR="00215507" w:rsidRPr="00AF3D6E" w:rsidRDefault="00215507" w:rsidP="00EB7A08">
            <w:pPr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  <w:t>Yra1</w:t>
            </w:r>
          </w:p>
        </w:tc>
        <w:tc>
          <w:tcPr>
            <w:tcW w:w="4057" w:type="dxa"/>
            <w:shd w:val="clear" w:color="auto" w:fill="FFFFFF" w:themeFill="background1"/>
            <w:noWrap/>
            <w:vAlign w:val="center"/>
          </w:tcPr>
          <w:p w14:paraId="122D6090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51-R(*)GP(*)IR-55</w:t>
            </w:r>
          </w:p>
        </w:tc>
        <w:tc>
          <w:tcPr>
            <w:tcW w:w="1701" w:type="dxa"/>
            <w:shd w:val="clear" w:color="auto" w:fill="FFFFFF" w:themeFill="background1"/>
            <w:noWrap/>
            <w:vAlign w:val="center"/>
          </w:tcPr>
          <w:p w14:paraId="71DE32F3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R51 and P53</w:t>
            </w:r>
          </w:p>
        </w:tc>
        <w:tc>
          <w:tcPr>
            <w:tcW w:w="2427" w:type="dxa"/>
            <w:shd w:val="clear" w:color="auto" w:fill="FFFFFF" w:themeFill="background1"/>
            <w:vAlign w:val="center"/>
          </w:tcPr>
          <w:p w14:paraId="74558EC8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Sub2, Hpr1, Tho1, Mtr2, Cbc2, Nab2, Npl3</w:t>
            </w:r>
          </w:p>
        </w:tc>
      </w:tr>
      <w:tr w:rsidR="00215507" w:rsidRPr="00AF3D6E" w14:paraId="7D9786CA" w14:textId="77777777" w:rsidTr="00EB7A08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5" w:type="dxa"/>
            <w:shd w:val="clear" w:color="auto" w:fill="FFFFFF" w:themeFill="background1"/>
            <w:noWrap/>
            <w:vAlign w:val="center"/>
          </w:tcPr>
          <w:p w14:paraId="4D8560B4" w14:textId="77777777" w:rsidR="00215507" w:rsidRPr="00AF3D6E" w:rsidRDefault="00215507" w:rsidP="00EB7A08">
            <w:pPr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  <w:t>Yra1</w:t>
            </w:r>
          </w:p>
        </w:tc>
        <w:tc>
          <w:tcPr>
            <w:tcW w:w="4057" w:type="dxa"/>
            <w:shd w:val="clear" w:color="auto" w:fill="FFFFFF" w:themeFill="background1"/>
            <w:noWrap/>
            <w:vAlign w:val="center"/>
          </w:tcPr>
          <w:p w14:paraId="10DBB45B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57-NTR(*)APPNAVAR-67</w:t>
            </w:r>
          </w:p>
        </w:tc>
        <w:tc>
          <w:tcPr>
            <w:tcW w:w="1701" w:type="dxa"/>
            <w:shd w:val="clear" w:color="auto" w:fill="FFFFFF" w:themeFill="background1"/>
            <w:noWrap/>
            <w:vAlign w:val="center"/>
          </w:tcPr>
          <w:p w14:paraId="57A2CE2A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R59</w:t>
            </w:r>
          </w:p>
        </w:tc>
        <w:tc>
          <w:tcPr>
            <w:tcW w:w="2427" w:type="dxa"/>
            <w:shd w:val="clear" w:color="auto" w:fill="FFFFFF" w:themeFill="background1"/>
            <w:vAlign w:val="center"/>
          </w:tcPr>
          <w:p w14:paraId="1BCC098F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Sub2, Tho1, Cbc2, Mtr2</w:t>
            </w:r>
          </w:p>
        </w:tc>
      </w:tr>
      <w:tr w:rsidR="00215507" w:rsidRPr="00AF3D6E" w14:paraId="4FFD5BE7" w14:textId="77777777" w:rsidTr="00EB7A0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5" w:type="dxa"/>
            <w:shd w:val="clear" w:color="auto" w:fill="FFFFFF" w:themeFill="background1"/>
            <w:noWrap/>
            <w:vAlign w:val="center"/>
          </w:tcPr>
          <w:p w14:paraId="391AFD67" w14:textId="77777777" w:rsidR="00215507" w:rsidRPr="00AF3D6E" w:rsidRDefault="00215507" w:rsidP="00EB7A08">
            <w:pPr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  <w:t>Yra1*</w:t>
            </w:r>
          </w:p>
        </w:tc>
        <w:tc>
          <w:tcPr>
            <w:tcW w:w="4057" w:type="dxa"/>
            <w:shd w:val="clear" w:color="auto" w:fill="FFFFFF" w:themeFill="background1"/>
            <w:noWrap/>
            <w:vAlign w:val="center"/>
          </w:tcPr>
          <w:p w14:paraId="5B78225F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57-NTRAP(*)PNAVAR-67</w:t>
            </w:r>
          </w:p>
        </w:tc>
        <w:tc>
          <w:tcPr>
            <w:tcW w:w="1701" w:type="dxa"/>
            <w:shd w:val="clear" w:color="auto" w:fill="FFFFFF" w:themeFill="background1"/>
            <w:noWrap/>
            <w:vAlign w:val="center"/>
          </w:tcPr>
          <w:p w14:paraId="2ACB7B11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P61</w:t>
            </w:r>
          </w:p>
        </w:tc>
        <w:tc>
          <w:tcPr>
            <w:tcW w:w="2427" w:type="dxa"/>
            <w:shd w:val="clear" w:color="auto" w:fill="FFFFFF" w:themeFill="background1"/>
            <w:vAlign w:val="center"/>
          </w:tcPr>
          <w:p w14:paraId="5B3D0BDF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oligo(dT), Tho1, Hpr1, Mtr2, Nab2, Npl3</w:t>
            </w:r>
          </w:p>
        </w:tc>
      </w:tr>
      <w:tr w:rsidR="00215507" w:rsidRPr="00AF3D6E" w14:paraId="290DC2CB" w14:textId="77777777" w:rsidTr="00EB7A08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5" w:type="dxa"/>
            <w:shd w:val="clear" w:color="auto" w:fill="FFFFFF" w:themeFill="background1"/>
            <w:noWrap/>
            <w:vAlign w:val="center"/>
          </w:tcPr>
          <w:p w14:paraId="45BB8A5B" w14:textId="77777777" w:rsidR="00215507" w:rsidRPr="00AF3D6E" w:rsidRDefault="00215507" w:rsidP="00EB7A08">
            <w:pPr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  <w:t>Yra1</w:t>
            </w:r>
          </w:p>
        </w:tc>
        <w:tc>
          <w:tcPr>
            <w:tcW w:w="4057" w:type="dxa"/>
            <w:shd w:val="clear" w:color="auto" w:fill="FFFFFF" w:themeFill="background1"/>
            <w:noWrap/>
            <w:vAlign w:val="center"/>
          </w:tcPr>
          <w:p w14:paraId="46B78BF1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57-NTRAPP(*)NAVAR-67</w:t>
            </w:r>
          </w:p>
        </w:tc>
        <w:tc>
          <w:tcPr>
            <w:tcW w:w="1701" w:type="dxa"/>
            <w:shd w:val="clear" w:color="auto" w:fill="FFFFFF" w:themeFill="background1"/>
            <w:noWrap/>
            <w:vAlign w:val="center"/>
          </w:tcPr>
          <w:p w14:paraId="0A806FF3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P62</w:t>
            </w:r>
          </w:p>
        </w:tc>
        <w:tc>
          <w:tcPr>
            <w:tcW w:w="2427" w:type="dxa"/>
            <w:shd w:val="clear" w:color="auto" w:fill="FFFFFF" w:themeFill="background1"/>
            <w:vAlign w:val="center"/>
          </w:tcPr>
          <w:p w14:paraId="7C53771E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Hpr1, Cbc2, Mtr2, Nab2</w:t>
            </w:r>
          </w:p>
        </w:tc>
      </w:tr>
      <w:tr w:rsidR="00215507" w:rsidRPr="00AF3D6E" w14:paraId="605F7F97" w14:textId="77777777" w:rsidTr="00EB7A0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5" w:type="dxa"/>
            <w:shd w:val="clear" w:color="auto" w:fill="FFFFFF" w:themeFill="background1"/>
            <w:noWrap/>
            <w:vAlign w:val="center"/>
          </w:tcPr>
          <w:p w14:paraId="0FF6BA32" w14:textId="77777777" w:rsidR="00215507" w:rsidRPr="00AF3D6E" w:rsidRDefault="00215507" w:rsidP="00EB7A08">
            <w:pPr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  <w:t>Yra1</w:t>
            </w:r>
          </w:p>
        </w:tc>
        <w:tc>
          <w:tcPr>
            <w:tcW w:w="4057" w:type="dxa"/>
            <w:shd w:val="clear" w:color="auto" w:fill="FFFFFF" w:themeFill="background1"/>
            <w:noWrap/>
            <w:vAlign w:val="center"/>
          </w:tcPr>
          <w:p w14:paraId="0751B87B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60-APPNAVAR(*)VAK-70</w:t>
            </w:r>
          </w:p>
        </w:tc>
        <w:tc>
          <w:tcPr>
            <w:tcW w:w="1701" w:type="dxa"/>
            <w:shd w:val="clear" w:color="auto" w:fill="FFFFFF" w:themeFill="background1"/>
            <w:noWrap/>
            <w:vAlign w:val="center"/>
          </w:tcPr>
          <w:p w14:paraId="651EEF85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R67</w:t>
            </w:r>
          </w:p>
        </w:tc>
        <w:tc>
          <w:tcPr>
            <w:tcW w:w="2427" w:type="dxa"/>
            <w:shd w:val="clear" w:color="auto" w:fill="FFFFFF" w:themeFill="background1"/>
            <w:vAlign w:val="center"/>
          </w:tcPr>
          <w:p w14:paraId="6ED79AEE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Sub2, Nab2, Mtr2</w:t>
            </w:r>
          </w:p>
        </w:tc>
      </w:tr>
      <w:tr w:rsidR="00215507" w:rsidRPr="00AF3D6E" w14:paraId="3E1C460F" w14:textId="77777777" w:rsidTr="00EB7A08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5" w:type="dxa"/>
            <w:shd w:val="clear" w:color="auto" w:fill="FFFFFF" w:themeFill="background1"/>
            <w:noWrap/>
            <w:vAlign w:val="center"/>
          </w:tcPr>
          <w:p w14:paraId="4AAEA9AF" w14:textId="77777777" w:rsidR="00215507" w:rsidRPr="00AF3D6E" w:rsidRDefault="00215507" w:rsidP="00EB7A08">
            <w:pPr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  <w:t>Yra1</w:t>
            </w:r>
          </w:p>
        </w:tc>
        <w:tc>
          <w:tcPr>
            <w:tcW w:w="4057" w:type="dxa"/>
            <w:shd w:val="clear" w:color="auto" w:fill="FFFFFF" w:themeFill="background1"/>
            <w:noWrap/>
            <w:vAlign w:val="center"/>
          </w:tcPr>
          <w:p w14:paraId="29B072A5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68-VAK(*)LLDTTR-76</w:t>
            </w:r>
          </w:p>
        </w:tc>
        <w:tc>
          <w:tcPr>
            <w:tcW w:w="1701" w:type="dxa"/>
            <w:shd w:val="clear" w:color="auto" w:fill="FFFFFF" w:themeFill="background1"/>
            <w:noWrap/>
            <w:vAlign w:val="center"/>
          </w:tcPr>
          <w:p w14:paraId="712AF623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K70</w:t>
            </w:r>
          </w:p>
        </w:tc>
        <w:tc>
          <w:tcPr>
            <w:tcW w:w="2427" w:type="dxa"/>
            <w:shd w:val="clear" w:color="auto" w:fill="FFFFFF" w:themeFill="background1"/>
            <w:vAlign w:val="center"/>
          </w:tcPr>
          <w:p w14:paraId="18318086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Hpr1, Sub2, Mtr2</w:t>
            </w:r>
          </w:p>
        </w:tc>
      </w:tr>
      <w:tr w:rsidR="00215507" w:rsidRPr="00AF3D6E" w14:paraId="6A88D0A7" w14:textId="77777777" w:rsidTr="00EB7A0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5" w:type="dxa"/>
            <w:shd w:val="clear" w:color="auto" w:fill="FFFFFF" w:themeFill="background1"/>
            <w:noWrap/>
            <w:vAlign w:val="center"/>
          </w:tcPr>
          <w:p w14:paraId="5DB87BD3" w14:textId="77777777" w:rsidR="00215507" w:rsidRPr="00AF3D6E" w:rsidRDefault="00215507" w:rsidP="00EB7A08">
            <w:pPr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  <w:t>Yra1</w:t>
            </w:r>
          </w:p>
        </w:tc>
        <w:tc>
          <w:tcPr>
            <w:tcW w:w="4057" w:type="dxa"/>
            <w:shd w:val="clear" w:color="auto" w:fill="FFFFFF" w:themeFill="background1"/>
            <w:noWrap/>
            <w:vAlign w:val="center"/>
          </w:tcPr>
          <w:p w14:paraId="09732758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80-VNVEGLPRDIK-90</w:t>
            </w:r>
          </w:p>
        </w:tc>
        <w:tc>
          <w:tcPr>
            <w:tcW w:w="1701" w:type="dxa"/>
            <w:shd w:val="clear" w:color="auto" w:fill="FFFFFF" w:themeFill="background1"/>
            <w:noWrap/>
            <w:vAlign w:val="center"/>
          </w:tcPr>
          <w:p w14:paraId="21B91EB5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P86 or R87</w:t>
            </w:r>
          </w:p>
        </w:tc>
        <w:tc>
          <w:tcPr>
            <w:tcW w:w="2427" w:type="dxa"/>
            <w:shd w:val="clear" w:color="auto" w:fill="FFFFFF" w:themeFill="background1"/>
            <w:vAlign w:val="center"/>
          </w:tcPr>
          <w:p w14:paraId="55DBC105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Hpr1, Sub2</w:t>
            </w:r>
          </w:p>
        </w:tc>
      </w:tr>
      <w:tr w:rsidR="00215507" w:rsidRPr="00AF3D6E" w14:paraId="54DFFEF1" w14:textId="77777777" w:rsidTr="00EB7A08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5" w:type="dxa"/>
            <w:shd w:val="clear" w:color="auto" w:fill="FFFFFF" w:themeFill="background1"/>
            <w:noWrap/>
            <w:vAlign w:val="center"/>
          </w:tcPr>
          <w:p w14:paraId="1DB98FD4" w14:textId="77777777" w:rsidR="00215507" w:rsidRPr="00AF3D6E" w:rsidRDefault="00215507" w:rsidP="00EB7A08">
            <w:pPr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  <w:t>Yra1</w:t>
            </w:r>
          </w:p>
        </w:tc>
        <w:tc>
          <w:tcPr>
            <w:tcW w:w="4057" w:type="dxa"/>
            <w:shd w:val="clear" w:color="auto" w:fill="FFFFFF" w:themeFill="background1"/>
            <w:noWrap/>
            <w:vAlign w:val="center"/>
          </w:tcPr>
          <w:p w14:paraId="72CF86D6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108-VLLSYNER(*)GQSTGMANITFK-127</w:t>
            </w:r>
          </w:p>
        </w:tc>
        <w:tc>
          <w:tcPr>
            <w:tcW w:w="1701" w:type="dxa"/>
            <w:shd w:val="clear" w:color="auto" w:fill="FFFFFF" w:themeFill="background1"/>
            <w:noWrap/>
            <w:vAlign w:val="center"/>
          </w:tcPr>
          <w:p w14:paraId="1E74C33E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R115</w:t>
            </w:r>
          </w:p>
        </w:tc>
        <w:tc>
          <w:tcPr>
            <w:tcW w:w="2427" w:type="dxa"/>
            <w:shd w:val="clear" w:color="auto" w:fill="FFFFFF" w:themeFill="background1"/>
            <w:vAlign w:val="center"/>
          </w:tcPr>
          <w:p w14:paraId="0072F2FA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Sub2</w:t>
            </w:r>
          </w:p>
        </w:tc>
      </w:tr>
      <w:tr w:rsidR="00215507" w:rsidRPr="00AF3D6E" w14:paraId="7622020C" w14:textId="77777777" w:rsidTr="00EB7A0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5" w:type="dxa"/>
            <w:shd w:val="clear" w:color="auto" w:fill="FFFFFF" w:themeFill="background1"/>
            <w:noWrap/>
            <w:vAlign w:val="center"/>
          </w:tcPr>
          <w:p w14:paraId="30443E24" w14:textId="77777777" w:rsidR="00215507" w:rsidRPr="00AF3D6E" w:rsidRDefault="00215507" w:rsidP="00EB7A08">
            <w:pPr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  <w:t>Yra1</w:t>
            </w:r>
          </w:p>
        </w:tc>
        <w:tc>
          <w:tcPr>
            <w:tcW w:w="4057" w:type="dxa"/>
            <w:shd w:val="clear" w:color="auto" w:fill="FFFFFF" w:themeFill="background1"/>
            <w:noWrap/>
            <w:vAlign w:val="center"/>
          </w:tcPr>
          <w:p w14:paraId="4510C12C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139-FNGSPIDGGRSR-150</w:t>
            </w:r>
          </w:p>
        </w:tc>
        <w:tc>
          <w:tcPr>
            <w:tcW w:w="1701" w:type="dxa"/>
            <w:shd w:val="clear" w:color="auto" w:fill="FFFFFF" w:themeFill="background1"/>
            <w:noWrap/>
            <w:vAlign w:val="center"/>
          </w:tcPr>
          <w:p w14:paraId="2ECF8383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146-GGRSR-150</w:t>
            </w:r>
          </w:p>
        </w:tc>
        <w:tc>
          <w:tcPr>
            <w:tcW w:w="2427" w:type="dxa"/>
            <w:shd w:val="clear" w:color="auto" w:fill="FFFFFF" w:themeFill="background1"/>
            <w:vAlign w:val="center"/>
          </w:tcPr>
          <w:p w14:paraId="69F4F9DA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Sub2, Hpr1, Mtr2, Nab2, Npl3</w:t>
            </w:r>
          </w:p>
        </w:tc>
      </w:tr>
      <w:tr w:rsidR="00215507" w:rsidRPr="00AF3D6E" w14:paraId="2F975288" w14:textId="77777777" w:rsidTr="00EB7A08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5" w:type="dxa"/>
            <w:shd w:val="clear" w:color="auto" w:fill="FFFFFF" w:themeFill="background1"/>
            <w:noWrap/>
            <w:vAlign w:val="center"/>
          </w:tcPr>
          <w:p w14:paraId="11B58F1B" w14:textId="77777777" w:rsidR="00215507" w:rsidRPr="00AF3D6E" w:rsidRDefault="00215507" w:rsidP="00EB7A08">
            <w:pPr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  <w:t>Yra1*</w:t>
            </w:r>
          </w:p>
        </w:tc>
        <w:tc>
          <w:tcPr>
            <w:tcW w:w="4057" w:type="dxa"/>
            <w:shd w:val="clear" w:color="auto" w:fill="FFFFFF" w:themeFill="background1"/>
            <w:noWrap/>
            <w:vAlign w:val="center"/>
          </w:tcPr>
          <w:p w14:paraId="7D3FC550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153-LNLIVDP(*)NQR(*)PVK-165</w:t>
            </w:r>
          </w:p>
        </w:tc>
        <w:tc>
          <w:tcPr>
            <w:tcW w:w="1701" w:type="dxa"/>
            <w:shd w:val="clear" w:color="auto" w:fill="FFFFFF" w:themeFill="background1"/>
            <w:noWrap/>
            <w:vAlign w:val="center"/>
          </w:tcPr>
          <w:p w14:paraId="12818B58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P159 and R162</w:t>
            </w:r>
          </w:p>
        </w:tc>
        <w:tc>
          <w:tcPr>
            <w:tcW w:w="2427" w:type="dxa"/>
            <w:shd w:val="clear" w:color="auto" w:fill="FFFFFF" w:themeFill="background1"/>
            <w:vAlign w:val="center"/>
          </w:tcPr>
          <w:p w14:paraId="0ECB7D6C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Hpr1, Sub2, oligo(dT)</w:t>
            </w:r>
          </w:p>
        </w:tc>
      </w:tr>
      <w:tr w:rsidR="00215507" w:rsidRPr="00AF3D6E" w14:paraId="70147CFB" w14:textId="77777777" w:rsidTr="00EB7A0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5" w:type="dxa"/>
            <w:shd w:val="clear" w:color="auto" w:fill="FFFFFF" w:themeFill="background1"/>
            <w:noWrap/>
            <w:vAlign w:val="center"/>
          </w:tcPr>
          <w:p w14:paraId="5B45EB05" w14:textId="77777777" w:rsidR="00215507" w:rsidRPr="00AF3D6E" w:rsidRDefault="00215507" w:rsidP="00EB7A08">
            <w:pPr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  <w:t>Yra1*</w:t>
            </w:r>
          </w:p>
        </w:tc>
        <w:tc>
          <w:tcPr>
            <w:tcW w:w="4057" w:type="dxa"/>
            <w:shd w:val="clear" w:color="auto" w:fill="FFFFFF" w:themeFill="background1"/>
            <w:noWrap/>
            <w:vAlign w:val="center"/>
          </w:tcPr>
          <w:p w14:paraId="245600D3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153-LNLIVDPNQRP(*)VK-165</w:t>
            </w:r>
          </w:p>
        </w:tc>
        <w:tc>
          <w:tcPr>
            <w:tcW w:w="1701" w:type="dxa"/>
            <w:shd w:val="clear" w:color="auto" w:fill="FFFFFF" w:themeFill="background1"/>
            <w:noWrap/>
            <w:vAlign w:val="center"/>
          </w:tcPr>
          <w:p w14:paraId="126A689C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P163</w:t>
            </w:r>
          </w:p>
        </w:tc>
        <w:tc>
          <w:tcPr>
            <w:tcW w:w="2427" w:type="dxa"/>
            <w:shd w:val="clear" w:color="auto" w:fill="FFFFFF" w:themeFill="background1"/>
            <w:vAlign w:val="center"/>
          </w:tcPr>
          <w:p w14:paraId="173BE6DD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Sub2, Mtr2, oligo(dT)</w:t>
            </w:r>
          </w:p>
        </w:tc>
      </w:tr>
      <w:tr w:rsidR="00215507" w:rsidRPr="00AF3D6E" w14:paraId="7BDFBE0A" w14:textId="77777777" w:rsidTr="00EB7A08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5" w:type="dxa"/>
            <w:shd w:val="clear" w:color="auto" w:fill="FFFFFF" w:themeFill="background1"/>
            <w:noWrap/>
            <w:vAlign w:val="center"/>
          </w:tcPr>
          <w:p w14:paraId="5D0B9B13" w14:textId="77777777" w:rsidR="00215507" w:rsidRPr="00AF3D6E" w:rsidRDefault="00215507" w:rsidP="00EB7A08">
            <w:pPr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  <w:t>Yra1</w:t>
            </w:r>
          </w:p>
        </w:tc>
        <w:tc>
          <w:tcPr>
            <w:tcW w:w="4057" w:type="dxa"/>
            <w:shd w:val="clear" w:color="auto" w:fill="FFFFFF" w:themeFill="background1"/>
            <w:noWrap/>
            <w:vAlign w:val="center"/>
          </w:tcPr>
          <w:p w14:paraId="21490557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178-GGNAP(*)R(*)P(*)VK-186</w:t>
            </w:r>
          </w:p>
        </w:tc>
        <w:tc>
          <w:tcPr>
            <w:tcW w:w="1701" w:type="dxa"/>
            <w:shd w:val="clear" w:color="auto" w:fill="FFFFFF" w:themeFill="background1"/>
            <w:noWrap/>
            <w:vAlign w:val="center"/>
          </w:tcPr>
          <w:p w14:paraId="095EA17E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P182, R183 and P184</w:t>
            </w:r>
          </w:p>
        </w:tc>
        <w:tc>
          <w:tcPr>
            <w:tcW w:w="2427" w:type="dxa"/>
            <w:shd w:val="clear" w:color="auto" w:fill="FFFFFF" w:themeFill="background1"/>
            <w:vAlign w:val="center"/>
          </w:tcPr>
          <w:p w14:paraId="0E660BCF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Hpr1, Tho1, Cbc2, Nab2, Mtr2</w:t>
            </w:r>
          </w:p>
        </w:tc>
      </w:tr>
    </w:tbl>
    <w:p w14:paraId="518A8E87" w14:textId="77777777" w:rsidR="00215507" w:rsidRPr="00AF3D6E" w:rsidRDefault="00215507" w:rsidP="00215507">
      <w:pPr>
        <w:spacing w:before="60"/>
        <w:jc w:val="right"/>
        <w:rPr>
          <w:rFonts w:ascii="Arial" w:hAnsi="Arial" w:cs="Arial"/>
        </w:rPr>
      </w:pPr>
      <w:r w:rsidRPr="00AF3D6E">
        <w:rPr>
          <w:rFonts w:ascii="Arial" w:hAnsi="Arial" w:cs="Arial"/>
        </w:rPr>
        <w:t>(continued on next page)</w:t>
      </w:r>
    </w:p>
    <w:p w14:paraId="4B8AA57D" w14:textId="77777777" w:rsidR="00215507" w:rsidRPr="00AF3D6E" w:rsidRDefault="00215507" w:rsidP="00215507">
      <w:pPr>
        <w:spacing w:after="120"/>
        <w:jc w:val="both"/>
        <w:rPr>
          <w:rFonts w:ascii="Arial" w:hAnsi="Arial" w:cs="Arial"/>
          <w:bCs/>
        </w:rPr>
      </w:pPr>
      <w:r w:rsidRPr="00AF3D6E">
        <w:rPr>
          <w:rFonts w:ascii="Arial" w:hAnsi="Arial" w:cs="Arial"/>
          <w:b/>
        </w:rPr>
        <w:lastRenderedPageBreak/>
        <w:t>Supplementary Table S1.</w:t>
      </w:r>
      <w:r w:rsidRPr="00AF3D6E">
        <w:rPr>
          <w:rFonts w:ascii="Arial" w:hAnsi="Arial" w:cs="Arial"/>
          <w:bCs/>
        </w:rPr>
        <w:t xml:space="preserve"> (continued from previous page)</w:t>
      </w:r>
    </w:p>
    <w:tbl>
      <w:tblPr>
        <w:tblStyle w:val="Listentabelle6farbig"/>
        <w:tblW w:w="9090" w:type="dxa"/>
        <w:shd w:val="clear" w:color="auto" w:fill="FFFFFF" w:themeFill="background1"/>
        <w:tblLook w:val="04A0" w:firstRow="1" w:lastRow="0" w:firstColumn="1" w:lastColumn="0" w:noHBand="0" w:noVBand="1"/>
      </w:tblPr>
      <w:tblGrid>
        <w:gridCol w:w="905"/>
        <w:gridCol w:w="4057"/>
        <w:gridCol w:w="1701"/>
        <w:gridCol w:w="2427"/>
      </w:tblGrid>
      <w:tr w:rsidR="00215507" w:rsidRPr="00AF3D6E" w14:paraId="4D134EF8" w14:textId="77777777" w:rsidTr="00EB7A0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5" w:type="dxa"/>
            <w:shd w:val="clear" w:color="auto" w:fill="FFFFFF" w:themeFill="background1"/>
            <w:noWrap/>
            <w:vAlign w:val="center"/>
          </w:tcPr>
          <w:p w14:paraId="20FB7B16" w14:textId="77777777" w:rsidR="00215507" w:rsidRPr="00AF3D6E" w:rsidRDefault="00215507" w:rsidP="00EB7A08">
            <w:pPr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Protein</w:t>
            </w:r>
          </w:p>
        </w:tc>
        <w:tc>
          <w:tcPr>
            <w:tcW w:w="4057" w:type="dxa"/>
            <w:shd w:val="clear" w:color="auto" w:fill="FFFFFF" w:themeFill="background1"/>
            <w:noWrap/>
            <w:vAlign w:val="center"/>
          </w:tcPr>
          <w:p w14:paraId="6AADCA30" w14:textId="77777777" w:rsidR="00215507" w:rsidRPr="00AF3D6E" w:rsidRDefault="00215507" w:rsidP="00EB7A08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Cross-linked peptide</w:t>
            </w:r>
          </w:p>
        </w:tc>
        <w:tc>
          <w:tcPr>
            <w:tcW w:w="1701" w:type="dxa"/>
            <w:shd w:val="clear" w:color="auto" w:fill="FFFFFF" w:themeFill="background1"/>
            <w:noWrap/>
            <w:vAlign w:val="center"/>
          </w:tcPr>
          <w:p w14:paraId="2832936B" w14:textId="77777777" w:rsidR="00215507" w:rsidRPr="00AF3D6E" w:rsidRDefault="00215507" w:rsidP="00EB7A08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Crosslinked amino acid</w:t>
            </w:r>
          </w:p>
        </w:tc>
        <w:tc>
          <w:tcPr>
            <w:tcW w:w="2427" w:type="dxa"/>
            <w:shd w:val="clear" w:color="auto" w:fill="FFFFFF" w:themeFill="background1"/>
            <w:vAlign w:val="center"/>
          </w:tcPr>
          <w:p w14:paraId="374E2CA4" w14:textId="77777777" w:rsidR="00215507" w:rsidRPr="00AF3D6E" w:rsidRDefault="00215507" w:rsidP="00EB7A08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Source</w:t>
            </w:r>
          </w:p>
        </w:tc>
      </w:tr>
      <w:tr w:rsidR="00215507" w:rsidRPr="00AF3D6E" w14:paraId="7676DF16" w14:textId="77777777" w:rsidTr="00EB7A0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5" w:type="dxa"/>
            <w:shd w:val="clear" w:color="auto" w:fill="FFFFFF" w:themeFill="background1"/>
            <w:noWrap/>
            <w:vAlign w:val="center"/>
          </w:tcPr>
          <w:p w14:paraId="78C94D31" w14:textId="77777777" w:rsidR="00215507" w:rsidRPr="00AF3D6E" w:rsidRDefault="00215507" w:rsidP="00EB7A08">
            <w:pPr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  <w:t>Yra1</w:t>
            </w:r>
          </w:p>
        </w:tc>
        <w:tc>
          <w:tcPr>
            <w:tcW w:w="4057" w:type="dxa"/>
            <w:shd w:val="clear" w:color="auto" w:fill="FFFFFF" w:themeFill="background1"/>
            <w:noWrap/>
            <w:vAlign w:val="center"/>
          </w:tcPr>
          <w:p w14:paraId="5DA34D7B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210-KSLEDLDK-217</w:t>
            </w:r>
          </w:p>
        </w:tc>
        <w:tc>
          <w:tcPr>
            <w:tcW w:w="1701" w:type="dxa"/>
            <w:shd w:val="clear" w:color="auto" w:fill="FFFFFF" w:themeFill="background1"/>
            <w:noWrap/>
            <w:vAlign w:val="center"/>
          </w:tcPr>
          <w:p w14:paraId="5CE04B1D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K210 or S211</w:t>
            </w:r>
          </w:p>
        </w:tc>
        <w:tc>
          <w:tcPr>
            <w:tcW w:w="2427" w:type="dxa"/>
            <w:shd w:val="clear" w:color="auto" w:fill="FFFFFF" w:themeFill="background1"/>
            <w:vAlign w:val="center"/>
          </w:tcPr>
          <w:p w14:paraId="23AE72CD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Sub2</w:t>
            </w:r>
          </w:p>
        </w:tc>
      </w:tr>
      <w:tr w:rsidR="00215507" w:rsidRPr="00AF3D6E" w14:paraId="6D64748E" w14:textId="77777777" w:rsidTr="00EB7A08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5" w:type="dxa"/>
            <w:shd w:val="clear" w:color="auto" w:fill="FFFFFF" w:themeFill="background1"/>
            <w:noWrap/>
            <w:vAlign w:val="center"/>
          </w:tcPr>
          <w:p w14:paraId="49594D2C" w14:textId="77777777" w:rsidR="00215507" w:rsidRPr="00AF3D6E" w:rsidRDefault="00215507" w:rsidP="00EB7A08">
            <w:pPr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  <w:t>Yra2</w:t>
            </w:r>
          </w:p>
        </w:tc>
        <w:tc>
          <w:tcPr>
            <w:tcW w:w="4057" w:type="dxa"/>
            <w:shd w:val="clear" w:color="auto" w:fill="FFFFFF" w:themeFill="background1"/>
            <w:noWrap/>
            <w:vAlign w:val="center"/>
          </w:tcPr>
          <w:p w14:paraId="01F26655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38-LGFAPSDAASR(*)SK-50</w:t>
            </w:r>
          </w:p>
        </w:tc>
        <w:tc>
          <w:tcPr>
            <w:tcW w:w="1701" w:type="dxa"/>
            <w:shd w:val="clear" w:color="auto" w:fill="FFFFFF" w:themeFill="background1"/>
            <w:noWrap/>
            <w:vAlign w:val="center"/>
          </w:tcPr>
          <w:p w14:paraId="4B4C7A15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R48</w:t>
            </w:r>
          </w:p>
        </w:tc>
        <w:tc>
          <w:tcPr>
            <w:tcW w:w="2427" w:type="dxa"/>
            <w:shd w:val="clear" w:color="auto" w:fill="FFFFFF" w:themeFill="background1"/>
            <w:vAlign w:val="center"/>
          </w:tcPr>
          <w:p w14:paraId="4FF4621B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Cbc2</w:t>
            </w:r>
          </w:p>
        </w:tc>
      </w:tr>
      <w:tr w:rsidR="00215507" w:rsidRPr="00AF3D6E" w14:paraId="0571FBF1" w14:textId="77777777" w:rsidTr="00EB7A0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5" w:type="dxa"/>
            <w:shd w:val="clear" w:color="auto" w:fill="FFFFFF" w:themeFill="background1"/>
            <w:noWrap/>
            <w:vAlign w:val="center"/>
          </w:tcPr>
          <w:p w14:paraId="41D8681E" w14:textId="77777777" w:rsidR="00215507" w:rsidRPr="00AF3D6E" w:rsidRDefault="00215507" w:rsidP="00EB7A08">
            <w:pPr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  <w:t>Tho1</w:t>
            </w:r>
          </w:p>
        </w:tc>
        <w:tc>
          <w:tcPr>
            <w:tcW w:w="4057" w:type="dxa"/>
            <w:shd w:val="clear" w:color="auto" w:fill="FFFFFF" w:themeFill="background1"/>
            <w:noWrap/>
            <w:vAlign w:val="center"/>
          </w:tcPr>
          <w:p w14:paraId="261F1C8B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75-KEVSSEPK-82</w:t>
            </w:r>
          </w:p>
        </w:tc>
        <w:tc>
          <w:tcPr>
            <w:tcW w:w="1701" w:type="dxa"/>
            <w:shd w:val="clear" w:color="auto" w:fill="FFFFFF" w:themeFill="background1"/>
            <w:noWrap/>
            <w:vAlign w:val="center"/>
          </w:tcPr>
          <w:p w14:paraId="1296CB94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75-82</w:t>
            </w:r>
          </w:p>
        </w:tc>
        <w:tc>
          <w:tcPr>
            <w:tcW w:w="2427" w:type="dxa"/>
            <w:shd w:val="clear" w:color="auto" w:fill="FFFFFF" w:themeFill="background1"/>
            <w:vAlign w:val="center"/>
          </w:tcPr>
          <w:p w14:paraId="3E0CA064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Nab2</w:t>
            </w:r>
          </w:p>
        </w:tc>
      </w:tr>
      <w:tr w:rsidR="00215507" w:rsidRPr="00AF3D6E" w14:paraId="1D5E1A91" w14:textId="77777777" w:rsidTr="00EB7A08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5" w:type="dxa"/>
            <w:shd w:val="clear" w:color="auto" w:fill="FFFFFF" w:themeFill="background1"/>
            <w:noWrap/>
            <w:vAlign w:val="center"/>
          </w:tcPr>
          <w:p w14:paraId="00DAF757" w14:textId="77777777" w:rsidR="00215507" w:rsidRPr="00AF3D6E" w:rsidRDefault="00215507" w:rsidP="00EB7A08">
            <w:pPr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  <w:t>Tho1</w:t>
            </w:r>
          </w:p>
        </w:tc>
        <w:tc>
          <w:tcPr>
            <w:tcW w:w="4057" w:type="dxa"/>
            <w:shd w:val="clear" w:color="auto" w:fill="FFFFFF" w:themeFill="background1"/>
            <w:noWrap/>
            <w:vAlign w:val="center"/>
          </w:tcPr>
          <w:p w14:paraId="6B4F6D37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129-ALDLLNK(*)K-136</w:t>
            </w:r>
          </w:p>
        </w:tc>
        <w:tc>
          <w:tcPr>
            <w:tcW w:w="1701" w:type="dxa"/>
            <w:shd w:val="clear" w:color="auto" w:fill="FFFFFF" w:themeFill="background1"/>
            <w:noWrap/>
            <w:vAlign w:val="center"/>
          </w:tcPr>
          <w:p w14:paraId="611DC20D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K135</w:t>
            </w:r>
          </w:p>
        </w:tc>
        <w:tc>
          <w:tcPr>
            <w:tcW w:w="2427" w:type="dxa"/>
            <w:shd w:val="clear" w:color="auto" w:fill="FFFFFF" w:themeFill="background1"/>
            <w:vAlign w:val="center"/>
          </w:tcPr>
          <w:p w14:paraId="4DAA67D4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Tho1</w:t>
            </w:r>
          </w:p>
        </w:tc>
      </w:tr>
      <w:tr w:rsidR="00215507" w:rsidRPr="00AF3D6E" w14:paraId="7B9647E3" w14:textId="77777777" w:rsidTr="00EB7A0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5" w:type="dxa"/>
            <w:shd w:val="clear" w:color="auto" w:fill="FFFFFF" w:themeFill="background1"/>
            <w:noWrap/>
            <w:vAlign w:val="center"/>
          </w:tcPr>
          <w:p w14:paraId="3E2DEB64" w14:textId="77777777" w:rsidR="00215507" w:rsidRPr="00AF3D6E" w:rsidRDefault="00215507" w:rsidP="00EB7A08">
            <w:pPr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  <w:t>Tho1</w:t>
            </w:r>
          </w:p>
        </w:tc>
        <w:tc>
          <w:tcPr>
            <w:tcW w:w="4057" w:type="dxa"/>
            <w:shd w:val="clear" w:color="auto" w:fill="FFFFFF" w:themeFill="background1"/>
            <w:noWrap/>
            <w:vAlign w:val="center"/>
          </w:tcPr>
          <w:p w14:paraId="02AC3672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140-ANKF(*)GQDQADIDSLQR-155</w:t>
            </w:r>
          </w:p>
        </w:tc>
        <w:tc>
          <w:tcPr>
            <w:tcW w:w="1701" w:type="dxa"/>
            <w:shd w:val="clear" w:color="auto" w:fill="FFFFFF" w:themeFill="background1"/>
            <w:noWrap/>
            <w:vAlign w:val="center"/>
          </w:tcPr>
          <w:p w14:paraId="23B16219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F143</w:t>
            </w:r>
          </w:p>
        </w:tc>
        <w:tc>
          <w:tcPr>
            <w:tcW w:w="2427" w:type="dxa"/>
            <w:shd w:val="clear" w:color="auto" w:fill="FFFFFF" w:themeFill="background1"/>
            <w:vAlign w:val="center"/>
          </w:tcPr>
          <w:p w14:paraId="670D12C7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Tho1</w:t>
            </w:r>
          </w:p>
        </w:tc>
      </w:tr>
      <w:tr w:rsidR="00215507" w:rsidRPr="00AF3D6E" w14:paraId="0E414B84" w14:textId="77777777" w:rsidTr="00EB7A08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5" w:type="dxa"/>
            <w:shd w:val="clear" w:color="auto" w:fill="FFFFFF" w:themeFill="background1"/>
            <w:noWrap/>
            <w:vAlign w:val="center"/>
          </w:tcPr>
          <w:p w14:paraId="4F50C95F" w14:textId="77777777" w:rsidR="00215507" w:rsidRPr="00AF3D6E" w:rsidRDefault="00215507" w:rsidP="00EB7A08">
            <w:pPr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  <w:t>Tho1</w:t>
            </w:r>
          </w:p>
        </w:tc>
        <w:tc>
          <w:tcPr>
            <w:tcW w:w="4057" w:type="dxa"/>
            <w:shd w:val="clear" w:color="auto" w:fill="FFFFFF" w:themeFill="background1"/>
            <w:noWrap/>
            <w:vAlign w:val="center"/>
          </w:tcPr>
          <w:p w14:paraId="694A2FBB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181-KNEPESGNNGKFK-193</w:t>
            </w:r>
          </w:p>
        </w:tc>
        <w:tc>
          <w:tcPr>
            <w:tcW w:w="1701" w:type="dxa"/>
            <w:shd w:val="clear" w:color="auto" w:fill="FFFFFF" w:themeFill="background1"/>
            <w:noWrap/>
            <w:vAlign w:val="center"/>
          </w:tcPr>
          <w:p w14:paraId="5E15FA30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G190 or K191 or F192</w:t>
            </w:r>
          </w:p>
        </w:tc>
        <w:tc>
          <w:tcPr>
            <w:tcW w:w="2427" w:type="dxa"/>
            <w:shd w:val="clear" w:color="auto" w:fill="FFFFFF" w:themeFill="background1"/>
            <w:vAlign w:val="center"/>
          </w:tcPr>
          <w:p w14:paraId="0C2BFACD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Tho1</w:t>
            </w:r>
          </w:p>
        </w:tc>
      </w:tr>
      <w:tr w:rsidR="00215507" w:rsidRPr="00AF3D6E" w14:paraId="5444E4D1" w14:textId="77777777" w:rsidTr="00EB7A0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5" w:type="dxa"/>
            <w:shd w:val="clear" w:color="auto" w:fill="FFFFFF" w:themeFill="background1"/>
            <w:noWrap/>
            <w:vAlign w:val="center"/>
          </w:tcPr>
          <w:p w14:paraId="79FAAD8A" w14:textId="77777777" w:rsidR="00215507" w:rsidRPr="00AF3D6E" w:rsidRDefault="00215507" w:rsidP="00EB7A08">
            <w:pPr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  <w:t>Tho1</w:t>
            </w:r>
          </w:p>
        </w:tc>
        <w:tc>
          <w:tcPr>
            <w:tcW w:w="4057" w:type="dxa"/>
            <w:shd w:val="clear" w:color="auto" w:fill="FFFFFF" w:themeFill="background1"/>
            <w:noWrap/>
            <w:vAlign w:val="center"/>
          </w:tcPr>
          <w:p w14:paraId="20E075E1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214-SGYRR-218</w:t>
            </w:r>
          </w:p>
        </w:tc>
        <w:tc>
          <w:tcPr>
            <w:tcW w:w="1701" w:type="dxa"/>
            <w:shd w:val="clear" w:color="auto" w:fill="FFFFFF" w:themeFill="background1"/>
            <w:noWrap/>
            <w:vAlign w:val="center"/>
          </w:tcPr>
          <w:p w14:paraId="5E16FE32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G215 or Y216 or R217</w:t>
            </w:r>
          </w:p>
        </w:tc>
        <w:tc>
          <w:tcPr>
            <w:tcW w:w="2427" w:type="dxa"/>
            <w:shd w:val="clear" w:color="auto" w:fill="FFFFFF" w:themeFill="background1"/>
            <w:vAlign w:val="center"/>
          </w:tcPr>
          <w:p w14:paraId="3322AC9D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Tho1</w:t>
            </w:r>
          </w:p>
        </w:tc>
      </w:tr>
      <w:tr w:rsidR="00215507" w:rsidRPr="00AF3D6E" w14:paraId="5C2F0E5A" w14:textId="77777777" w:rsidTr="00EB7A08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5" w:type="dxa"/>
            <w:shd w:val="clear" w:color="auto" w:fill="FFFFFF" w:themeFill="background1"/>
            <w:noWrap/>
            <w:vAlign w:val="center"/>
          </w:tcPr>
          <w:p w14:paraId="720B0156" w14:textId="77777777" w:rsidR="00215507" w:rsidRPr="00AF3D6E" w:rsidRDefault="00215507" w:rsidP="00EB7A08">
            <w:pPr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  <w:t>Nab2</w:t>
            </w:r>
          </w:p>
        </w:tc>
        <w:tc>
          <w:tcPr>
            <w:tcW w:w="4057" w:type="dxa"/>
            <w:shd w:val="clear" w:color="auto" w:fill="FFFFFF" w:themeFill="background1"/>
            <w:noWrap/>
            <w:vAlign w:val="center"/>
          </w:tcPr>
          <w:p w14:paraId="2B3F3129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210-GGGAVGK(*)NR-218</w:t>
            </w:r>
          </w:p>
        </w:tc>
        <w:tc>
          <w:tcPr>
            <w:tcW w:w="1701" w:type="dxa"/>
            <w:shd w:val="clear" w:color="auto" w:fill="FFFFFF" w:themeFill="background1"/>
            <w:noWrap/>
            <w:vAlign w:val="center"/>
          </w:tcPr>
          <w:p w14:paraId="324DC18B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K216</w:t>
            </w:r>
          </w:p>
        </w:tc>
        <w:tc>
          <w:tcPr>
            <w:tcW w:w="2427" w:type="dxa"/>
            <w:shd w:val="clear" w:color="auto" w:fill="FFFFFF" w:themeFill="background1"/>
            <w:vAlign w:val="center"/>
          </w:tcPr>
          <w:p w14:paraId="6C06CE8E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Nab2</w:t>
            </w:r>
          </w:p>
        </w:tc>
      </w:tr>
      <w:tr w:rsidR="00215507" w:rsidRPr="00AF3D6E" w14:paraId="1C80C187" w14:textId="77777777" w:rsidTr="00EB7A0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5" w:type="dxa"/>
            <w:shd w:val="clear" w:color="auto" w:fill="FFFFFF" w:themeFill="background1"/>
            <w:noWrap/>
            <w:vAlign w:val="center"/>
          </w:tcPr>
          <w:p w14:paraId="14467AC6" w14:textId="77777777" w:rsidR="00215507" w:rsidRPr="00AF3D6E" w:rsidRDefault="00215507" w:rsidP="00EB7A08">
            <w:pPr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  <w:t>Nab2</w:t>
            </w:r>
          </w:p>
        </w:tc>
        <w:tc>
          <w:tcPr>
            <w:tcW w:w="4057" w:type="dxa"/>
            <w:shd w:val="clear" w:color="auto" w:fill="FFFFFF" w:themeFill="background1"/>
            <w:noWrap/>
            <w:vAlign w:val="center"/>
          </w:tcPr>
          <w:p w14:paraId="6EE0BCDE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314-TREEFQK-320</w:t>
            </w:r>
          </w:p>
        </w:tc>
        <w:tc>
          <w:tcPr>
            <w:tcW w:w="1701" w:type="dxa"/>
            <w:shd w:val="clear" w:color="auto" w:fill="FFFFFF" w:themeFill="background1"/>
            <w:noWrap/>
            <w:vAlign w:val="center"/>
          </w:tcPr>
          <w:p w14:paraId="3EBA80AB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314-320</w:t>
            </w:r>
          </w:p>
        </w:tc>
        <w:tc>
          <w:tcPr>
            <w:tcW w:w="2427" w:type="dxa"/>
            <w:shd w:val="clear" w:color="auto" w:fill="FFFFFF" w:themeFill="background1"/>
            <w:vAlign w:val="center"/>
          </w:tcPr>
          <w:p w14:paraId="13E6E8E1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Nab2</w:t>
            </w:r>
          </w:p>
        </w:tc>
      </w:tr>
      <w:tr w:rsidR="00215507" w:rsidRPr="00AF3D6E" w14:paraId="0ECC2E0E" w14:textId="77777777" w:rsidTr="00EB7A08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5" w:type="dxa"/>
            <w:shd w:val="clear" w:color="auto" w:fill="FFFFFF" w:themeFill="background1"/>
            <w:noWrap/>
            <w:vAlign w:val="center"/>
          </w:tcPr>
          <w:p w14:paraId="128D1DF4" w14:textId="77777777" w:rsidR="00215507" w:rsidRPr="00AF3D6E" w:rsidRDefault="00215507" w:rsidP="00EB7A08">
            <w:pPr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  <w:t>Nab2</w:t>
            </w:r>
          </w:p>
        </w:tc>
        <w:tc>
          <w:tcPr>
            <w:tcW w:w="4057" w:type="dxa"/>
            <w:shd w:val="clear" w:color="auto" w:fill="FFFFFF" w:themeFill="background1"/>
            <w:noWrap/>
            <w:vAlign w:val="center"/>
          </w:tcPr>
          <w:p w14:paraId="4AC2DF2C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322-KADL(*)LAAK-329</w:t>
            </w:r>
          </w:p>
        </w:tc>
        <w:tc>
          <w:tcPr>
            <w:tcW w:w="1701" w:type="dxa"/>
            <w:shd w:val="clear" w:color="auto" w:fill="FFFFFF" w:themeFill="background1"/>
            <w:noWrap/>
            <w:vAlign w:val="center"/>
          </w:tcPr>
          <w:p w14:paraId="30F88A67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L325</w:t>
            </w:r>
          </w:p>
        </w:tc>
        <w:tc>
          <w:tcPr>
            <w:tcW w:w="2427" w:type="dxa"/>
            <w:shd w:val="clear" w:color="auto" w:fill="FFFFFF" w:themeFill="background1"/>
            <w:vAlign w:val="center"/>
          </w:tcPr>
          <w:p w14:paraId="49E26F14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Nab2</w:t>
            </w:r>
          </w:p>
        </w:tc>
      </w:tr>
      <w:tr w:rsidR="00215507" w:rsidRPr="00AF3D6E" w14:paraId="30816992" w14:textId="77777777" w:rsidTr="00EB7A0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5" w:type="dxa"/>
            <w:shd w:val="clear" w:color="auto" w:fill="FFFFFF" w:themeFill="background1"/>
            <w:noWrap/>
            <w:vAlign w:val="center"/>
          </w:tcPr>
          <w:p w14:paraId="4A0F961E" w14:textId="77777777" w:rsidR="00215507" w:rsidRPr="00AF3D6E" w:rsidRDefault="00215507" w:rsidP="00EB7A08">
            <w:pPr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  <w:t>Nab2</w:t>
            </w:r>
          </w:p>
        </w:tc>
        <w:tc>
          <w:tcPr>
            <w:tcW w:w="4057" w:type="dxa"/>
            <w:shd w:val="clear" w:color="auto" w:fill="FFFFFF" w:themeFill="background1"/>
            <w:noWrap/>
            <w:vAlign w:val="center"/>
          </w:tcPr>
          <w:p w14:paraId="52FEDE3B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322-KADLLAAK(*)R-330</w:t>
            </w:r>
          </w:p>
        </w:tc>
        <w:tc>
          <w:tcPr>
            <w:tcW w:w="1701" w:type="dxa"/>
            <w:shd w:val="clear" w:color="auto" w:fill="FFFFFF" w:themeFill="background1"/>
            <w:noWrap/>
            <w:vAlign w:val="center"/>
          </w:tcPr>
          <w:p w14:paraId="16A05567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K329</w:t>
            </w:r>
          </w:p>
        </w:tc>
        <w:tc>
          <w:tcPr>
            <w:tcW w:w="2427" w:type="dxa"/>
            <w:shd w:val="clear" w:color="auto" w:fill="FFFFFF" w:themeFill="background1"/>
            <w:vAlign w:val="center"/>
          </w:tcPr>
          <w:p w14:paraId="1FF90D56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Nab2</w:t>
            </w:r>
          </w:p>
        </w:tc>
      </w:tr>
      <w:tr w:rsidR="00215507" w:rsidRPr="00AF3D6E" w14:paraId="110AE0DB" w14:textId="77777777" w:rsidTr="00EB7A08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5" w:type="dxa"/>
            <w:shd w:val="clear" w:color="auto" w:fill="FFFFFF" w:themeFill="background1"/>
            <w:noWrap/>
            <w:vAlign w:val="center"/>
          </w:tcPr>
          <w:p w14:paraId="6FBBCAE5" w14:textId="77777777" w:rsidR="00215507" w:rsidRPr="00AF3D6E" w:rsidRDefault="00215507" w:rsidP="00EB7A08">
            <w:pPr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  <w:t>Nab2</w:t>
            </w:r>
          </w:p>
        </w:tc>
        <w:tc>
          <w:tcPr>
            <w:tcW w:w="4057" w:type="dxa"/>
            <w:shd w:val="clear" w:color="auto" w:fill="FFFFFF" w:themeFill="background1"/>
            <w:noWrap/>
            <w:vAlign w:val="center"/>
          </w:tcPr>
          <w:p w14:paraId="1263B0A0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394-EVKPISQK(*)K-402</w:t>
            </w:r>
          </w:p>
        </w:tc>
        <w:tc>
          <w:tcPr>
            <w:tcW w:w="1701" w:type="dxa"/>
            <w:shd w:val="clear" w:color="auto" w:fill="FFFFFF" w:themeFill="background1"/>
            <w:noWrap/>
            <w:vAlign w:val="center"/>
          </w:tcPr>
          <w:p w14:paraId="157BA04D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K401</w:t>
            </w:r>
          </w:p>
        </w:tc>
        <w:tc>
          <w:tcPr>
            <w:tcW w:w="2427" w:type="dxa"/>
            <w:shd w:val="clear" w:color="auto" w:fill="FFFFFF" w:themeFill="background1"/>
            <w:vAlign w:val="center"/>
          </w:tcPr>
          <w:p w14:paraId="42C169F6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Nab2</w:t>
            </w:r>
          </w:p>
        </w:tc>
      </w:tr>
      <w:tr w:rsidR="00215507" w:rsidRPr="00AF3D6E" w14:paraId="47EAF258" w14:textId="77777777" w:rsidTr="00EB7A0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5" w:type="dxa"/>
            <w:shd w:val="clear" w:color="auto" w:fill="FFFFFF" w:themeFill="background1"/>
            <w:noWrap/>
            <w:vAlign w:val="center"/>
          </w:tcPr>
          <w:p w14:paraId="6960E6E8" w14:textId="77777777" w:rsidR="00215507" w:rsidRPr="00AF3D6E" w:rsidRDefault="00215507" w:rsidP="00EB7A08">
            <w:pPr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  <w:t>Nab2</w:t>
            </w:r>
          </w:p>
        </w:tc>
        <w:tc>
          <w:tcPr>
            <w:tcW w:w="4057" w:type="dxa"/>
            <w:shd w:val="clear" w:color="auto" w:fill="FFFFFF" w:themeFill="background1"/>
            <w:noWrap/>
            <w:vAlign w:val="center"/>
          </w:tcPr>
          <w:p w14:paraId="458738B5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403-AAPPP(*)VEK-410</w:t>
            </w:r>
          </w:p>
        </w:tc>
        <w:tc>
          <w:tcPr>
            <w:tcW w:w="1701" w:type="dxa"/>
            <w:shd w:val="clear" w:color="auto" w:fill="FFFFFF" w:themeFill="background1"/>
            <w:noWrap/>
            <w:vAlign w:val="center"/>
          </w:tcPr>
          <w:p w14:paraId="6F975D34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P407</w:t>
            </w:r>
          </w:p>
        </w:tc>
        <w:tc>
          <w:tcPr>
            <w:tcW w:w="2427" w:type="dxa"/>
            <w:shd w:val="clear" w:color="auto" w:fill="FFFFFF" w:themeFill="background1"/>
            <w:vAlign w:val="center"/>
          </w:tcPr>
          <w:p w14:paraId="1CDF91D9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Nab2</w:t>
            </w:r>
          </w:p>
        </w:tc>
      </w:tr>
      <w:tr w:rsidR="00215507" w:rsidRPr="00AF3D6E" w14:paraId="126BBCDD" w14:textId="77777777" w:rsidTr="00EB7A08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5" w:type="dxa"/>
            <w:shd w:val="clear" w:color="auto" w:fill="FFFFFF" w:themeFill="background1"/>
            <w:noWrap/>
            <w:vAlign w:val="center"/>
          </w:tcPr>
          <w:p w14:paraId="1B6002DF" w14:textId="77777777" w:rsidR="00215507" w:rsidRPr="00AF3D6E" w:rsidRDefault="00215507" w:rsidP="00EB7A08">
            <w:pPr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  <w:t>Nab2</w:t>
            </w:r>
          </w:p>
        </w:tc>
        <w:tc>
          <w:tcPr>
            <w:tcW w:w="4057" w:type="dxa"/>
            <w:shd w:val="clear" w:color="auto" w:fill="FFFFFF" w:themeFill="background1"/>
            <w:noWrap/>
            <w:vAlign w:val="center"/>
          </w:tcPr>
          <w:p w14:paraId="4D5AE3E0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411-SLEQC(*)K-416</w:t>
            </w:r>
          </w:p>
        </w:tc>
        <w:tc>
          <w:tcPr>
            <w:tcW w:w="1701" w:type="dxa"/>
            <w:shd w:val="clear" w:color="auto" w:fill="FFFFFF" w:themeFill="background1"/>
            <w:noWrap/>
            <w:vAlign w:val="center"/>
          </w:tcPr>
          <w:p w14:paraId="32E4F16D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C415</w:t>
            </w:r>
          </w:p>
        </w:tc>
        <w:tc>
          <w:tcPr>
            <w:tcW w:w="2427" w:type="dxa"/>
            <w:shd w:val="clear" w:color="auto" w:fill="FFFFFF" w:themeFill="background1"/>
            <w:vAlign w:val="center"/>
          </w:tcPr>
          <w:p w14:paraId="140EAF67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Nab2</w:t>
            </w:r>
          </w:p>
        </w:tc>
      </w:tr>
      <w:tr w:rsidR="00215507" w:rsidRPr="00AF3D6E" w14:paraId="1873D44F" w14:textId="77777777" w:rsidTr="00EB7A0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5" w:type="dxa"/>
            <w:shd w:val="clear" w:color="auto" w:fill="FFFFFF" w:themeFill="background1"/>
            <w:noWrap/>
            <w:vAlign w:val="center"/>
          </w:tcPr>
          <w:p w14:paraId="4A3937D6" w14:textId="77777777" w:rsidR="00215507" w:rsidRPr="00AF3D6E" w:rsidRDefault="00215507" w:rsidP="00EB7A08">
            <w:pPr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  <w:t>Nab2</w:t>
            </w:r>
          </w:p>
        </w:tc>
        <w:tc>
          <w:tcPr>
            <w:tcW w:w="4057" w:type="dxa"/>
            <w:shd w:val="clear" w:color="auto" w:fill="FFFFFF" w:themeFill="background1"/>
            <w:noWrap/>
            <w:vAlign w:val="center"/>
          </w:tcPr>
          <w:p w14:paraId="101FE682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417-FGTHC(*)TNK-424</w:t>
            </w:r>
          </w:p>
        </w:tc>
        <w:tc>
          <w:tcPr>
            <w:tcW w:w="1701" w:type="dxa"/>
            <w:shd w:val="clear" w:color="auto" w:fill="FFFFFF" w:themeFill="background1"/>
            <w:noWrap/>
            <w:vAlign w:val="center"/>
          </w:tcPr>
          <w:p w14:paraId="32DAD3EE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C421</w:t>
            </w:r>
          </w:p>
        </w:tc>
        <w:tc>
          <w:tcPr>
            <w:tcW w:w="2427" w:type="dxa"/>
            <w:shd w:val="clear" w:color="auto" w:fill="FFFFFF" w:themeFill="background1"/>
            <w:vAlign w:val="center"/>
          </w:tcPr>
          <w:p w14:paraId="10012EFA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Nab2</w:t>
            </w:r>
          </w:p>
        </w:tc>
      </w:tr>
      <w:tr w:rsidR="00215507" w:rsidRPr="00AF3D6E" w14:paraId="19189A56" w14:textId="77777777" w:rsidTr="00EB7A08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5" w:type="dxa"/>
            <w:shd w:val="clear" w:color="auto" w:fill="FFFFFF" w:themeFill="background1"/>
            <w:noWrap/>
            <w:vAlign w:val="center"/>
          </w:tcPr>
          <w:p w14:paraId="2EA4A9FA" w14:textId="77777777" w:rsidR="00215507" w:rsidRPr="00AF3D6E" w:rsidRDefault="00215507" w:rsidP="00EB7A08">
            <w:pPr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  <w:t>Nab2</w:t>
            </w:r>
          </w:p>
        </w:tc>
        <w:tc>
          <w:tcPr>
            <w:tcW w:w="4057" w:type="dxa"/>
            <w:shd w:val="clear" w:color="auto" w:fill="FFFFFF" w:themeFill="background1"/>
            <w:noWrap/>
            <w:vAlign w:val="center"/>
          </w:tcPr>
          <w:p w14:paraId="7E199609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433-SHIMC(*)R-438</w:t>
            </w:r>
          </w:p>
        </w:tc>
        <w:tc>
          <w:tcPr>
            <w:tcW w:w="1701" w:type="dxa"/>
            <w:shd w:val="clear" w:color="auto" w:fill="FFFFFF" w:themeFill="background1"/>
            <w:noWrap/>
            <w:vAlign w:val="center"/>
          </w:tcPr>
          <w:p w14:paraId="369DDCA5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C437</w:t>
            </w:r>
          </w:p>
        </w:tc>
        <w:tc>
          <w:tcPr>
            <w:tcW w:w="2427" w:type="dxa"/>
            <w:shd w:val="clear" w:color="auto" w:fill="FFFFFF" w:themeFill="background1"/>
            <w:vAlign w:val="center"/>
          </w:tcPr>
          <w:p w14:paraId="612665B4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Nab2</w:t>
            </w:r>
          </w:p>
        </w:tc>
      </w:tr>
      <w:tr w:rsidR="00215507" w:rsidRPr="00AF3D6E" w14:paraId="631ACD06" w14:textId="77777777" w:rsidTr="00EB7A0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5" w:type="dxa"/>
            <w:shd w:val="clear" w:color="auto" w:fill="FFFFFF" w:themeFill="background1"/>
            <w:noWrap/>
            <w:vAlign w:val="center"/>
          </w:tcPr>
          <w:p w14:paraId="5FE596F4" w14:textId="77777777" w:rsidR="00215507" w:rsidRPr="00AF3D6E" w:rsidRDefault="00215507" w:rsidP="00EB7A08">
            <w:pPr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  <w:t>Sac3</w:t>
            </w:r>
          </w:p>
        </w:tc>
        <w:tc>
          <w:tcPr>
            <w:tcW w:w="4057" w:type="dxa"/>
            <w:shd w:val="clear" w:color="auto" w:fill="FFFFFF" w:themeFill="background1"/>
            <w:noWrap/>
            <w:vAlign w:val="center"/>
          </w:tcPr>
          <w:p w14:paraId="05DCF3F3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460-ALSH(*)TLNK-467</w:t>
            </w:r>
          </w:p>
        </w:tc>
        <w:tc>
          <w:tcPr>
            <w:tcW w:w="1701" w:type="dxa"/>
            <w:shd w:val="clear" w:color="auto" w:fill="FFFFFF" w:themeFill="background1"/>
            <w:noWrap/>
            <w:vAlign w:val="center"/>
          </w:tcPr>
          <w:p w14:paraId="08875493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H463</w:t>
            </w:r>
          </w:p>
        </w:tc>
        <w:tc>
          <w:tcPr>
            <w:tcW w:w="2427" w:type="dxa"/>
            <w:shd w:val="clear" w:color="auto" w:fill="FFFFFF" w:themeFill="background1"/>
            <w:vAlign w:val="center"/>
          </w:tcPr>
          <w:p w14:paraId="4AC42DB8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Thp1</w:t>
            </w:r>
          </w:p>
        </w:tc>
      </w:tr>
      <w:tr w:rsidR="00215507" w:rsidRPr="00AF3D6E" w14:paraId="496918D9" w14:textId="77777777" w:rsidTr="00EB7A08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5" w:type="dxa"/>
            <w:shd w:val="clear" w:color="auto" w:fill="FFFFFF" w:themeFill="background1"/>
            <w:noWrap/>
            <w:vAlign w:val="center"/>
          </w:tcPr>
          <w:p w14:paraId="16384F93" w14:textId="77777777" w:rsidR="00215507" w:rsidRPr="00AF3D6E" w:rsidRDefault="00215507" w:rsidP="00EB7A08">
            <w:pPr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  <w:t>Sac3</w:t>
            </w:r>
          </w:p>
        </w:tc>
        <w:tc>
          <w:tcPr>
            <w:tcW w:w="4057" w:type="dxa"/>
            <w:shd w:val="clear" w:color="auto" w:fill="FFFFFF" w:themeFill="background1"/>
            <w:noWrap/>
            <w:vAlign w:val="center"/>
          </w:tcPr>
          <w:p w14:paraId="09517F91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527-TYLTC(*)LER-534</w:t>
            </w:r>
          </w:p>
        </w:tc>
        <w:tc>
          <w:tcPr>
            <w:tcW w:w="1701" w:type="dxa"/>
            <w:shd w:val="clear" w:color="auto" w:fill="FFFFFF" w:themeFill="background1"/>
            <w:noWrap/>
            <w:vAlign w:val="center"/>
          </w:tcPr>
          <w:p w14:paraId="169783E4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C531</w:t>
            </w:r>
          </w:p>
        </w:tc>
        <w:tc>
          <w:tcPr>
            <w:tcW w:w="2427" w:type="dxa"/>
            <w:shd w:val="clear" w:color="auto" w:fill="FFFFFF" w:themeFill="background1"/>
            <w:vAlign w:val="center"/>
          </w:tcPr>
          <w:p w14:paraId="4DAB8DBB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Thp1</w:t>
            </w:r>
          </w:p>
        </w:tc>
      </w:tr>
      <w:tr w:rsidR="00215507" w:rsidRPr="00AF3D6E" w14:paraId="66D38F37" w14:textId="77777777" w:rsidTr="00EB7A0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5" w:type="dxa"/>
            <w:shd w:val="clear" w:color="auto" w:fill="FFFFFF" w:themeFill="background1"/>
            <w:noWrap/>
            <w:vAlign w:val="center"/>
          </w:tcPr>
          <w:p w14:paraId="5FEB1578" w14:textId="77777777" w:rsidR="00215507" w:rsidRPr="00AF3D6E" w:rsidRDefault="00215507" w:rsidP="00EB7A08">
            <w:pPr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  <w:t>Sac3</w:t>
            </w:r>
          </w:p>
        </w:tc>
        <w:tc>
          <w:tcPr>
            <w:tcW w:w="4057" w:type="dxa"/>
            <w:shd w:val="clear" w:color="auto" w:fill="FFFFFF" w:themeFill="background1"/>
            <w:noWrap/>
            <w:vAlign w:val="center"/>
          </w:tcPr>
          <w:p w14:paraId="58A39839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862-NLIFSPVNDEFNK(*)FATHLTK-881</w:t>
            </w:r>
          </w:p>
        </w:tc>
        <w:tc>
          <w:tcPr>
            <w:tcW w:w="1701" w:type="dxa"/>
            <w:shd w:val="clear" w:color="auto" w:fill="FFFFFF" w:themeFill="background1"/>
            <w:noWrap/>
            <w:vAlign w:val="center"/>
          </w:tcPr>
          <w:p w14:paraId="1713B7AC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K874</w:t>
            </w:r>
          </w:p>
        </w:tc>
        <w:tc>
          <w:tcPr>
            <w:tcW w:w="2427" w:type="dxa"/>
            <w:shd w:val="clear" w:color="auto" w:fill="FFFFFF" w:themeFill="background1"/>
            <w:vAlign w:val="center"/>
          </w:tcPr>
          <w:p w14:paraId="6A7A09B7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Thp1</w:t>
            </w:r>
          </w:p>
        </w:tc>
      </w:tr>
      <w:tr w:rsidR="00215507" w:rsidRPr="00AF3D6E" w14:paraId="2205BF21" w14:textId="77777777" w:rsidTr="00EB7A08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5" w:type="dxa"/>
            <w:shd w:val="clear" w:color="auto" w:fill="FFFFFF" w:themeFill="background1"/>
            <w:noWrap/>
            <w:vAlign w:val="center"/>
          </w:tcPr>
          <w:p w14:paraId="5D2A13BC" w14:textId="77777777" w:rsidR="00215507" w:rsidRPr="00AF3D6E" w:rsidRDefault="00215507" w:rsidP="00EB7A08">
            <w:pPr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  <w:t>Sac3</w:t>
            </w:r>
          </w:p>
        </w:tc>
        <w:tc>
          <w:tcPr>
            <w:tcW w:w="4057" w:type="dxa"/>
            <w:shd w:val="clear" w:color="auto" w:fill="FFFFFF" w:themeFill="background1"/>
            <w:noWrap/>
            <w:vAlign w:val="center"/>
          </w:tcPr>
          <w:p w14:paraId="3243FC93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1084-YDK(*)TLR-1089</w:t>
            </w:r>
          </w:p>
        </w:tc>
        <w:tc>
          <w:tcPr>
            <w:tcW w:w="1701" w:type="dxa"/>
            <w:shd w:val="clear" w:color="auto" w:fill="FFFFFF" w:themeFill="background1"/>
            <w:noWrap/>
            <w:vAlign w:val="center"/>
          </w:tcPr>
          <w:p w14:paraId="753D4EBE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K1086</w:t>
            </w:r>
          </w:p>
        </w:tc>
        <w:tc>
          <w:tcPr>
            <w:tcW w:w="2427" w:type="dxa"/>
            <w:shd w:val="clear" w:color="auto" w:fill="FFFFFF" w:themeFill="background1"/>
            <w:vAlign w:val="center"/>
          </w:tcPr>
          <w:p w14:paraId="4C02C9D5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Thp1</w:t>
            </w:r>
          </w:p>
        </w:tc>
      </w:tr>
      <w:tr w:rsidR="00215507" w:rsidRPr="00AF3D6E" w14:paraId="6C2A9CB1" w14:textId="77777777" w:rsidTr="00EB7A0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5" w:type="dxa"/>
            <w:shd w:val="clear" w:color="auto" w:fill="FFFFFF" w:themeFill="background1"/>
            <w:noWrap/>
            <w:vAlign w:val="center"/>
          </w:tcPr>
          <w:p w14:paraId="51822B28" w14:textId="77777777" w:rsidR="00215507" w:rsidRPr="00AF3D6E" w:rsidRDefault="00215507" w:rsidP="00EB7A08">
            <w:pPr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  <w:t>Sac3</w:t>
            </w:r>
          </w:p>
        </w:tc>
        <w:tc>
          <w:tcPr>
            <w:tcW w:w="4057" w:type="dxa"/>
            <w:shd w:val="clear" w:color="auto" w:fill="FFFFFF" w:themeFill="background1"/>
            <w:noWrap/>
            <w:vAlign w:val="center"/>
          </w:tcPr>
          <w:p w14:paraId="09BE7307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1116-KMLEKEK(*)-1122</w:t>
            </w:r>
          </w:p>
        </w:tc>
        <w:tc>
          <w:tcPr>
            <w:tcW w:w="1701" w:type="dxa"/>
            <w:shd w:val="clear" w:color="auto" w:fill="FFFFFF" w:themeFill="background1"/>
            <w:noWrap/>
            <w:vAlign w:val="center"/>
          </w:tcPr>
          <w:p w14:paraId="6A4F90AF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K1122</w:t>
            </w:r>
          </w:p>
        </w:tc>
        <w:tc>
          <w:tcPr>
            <w:tcW w:w="2427" w:type="dxa"/>
            <w:shd w:val="clear" w:color="auto" w:fill="FFFFFF" w:themeFill="background1"/>
            <w:vAlign w:val="center"/>
          </w:tcPr>
          <w:p w14:paraId="096E6BCF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Nab2</w:t>
            </w:r>
          </w:p>
        </w:tc>
      </w:tr>
      <w:tr w:rsidR="00215507" w:rsidRPr="00AF3D6E" w14:paraId="42D33F19" w14:textId="77777777" w:rsidTr="00EB7A08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5" w:type="dxa"/>
            <w:shd w:val="clear" w:color="auto" w:fill="FFFFFF" w:themeFill="background1"/>
            <w:noWrap/>
            <w:vAlign w:val="center"/>
          </w:tcPr>
          <w:p w14:paraId="39CA30DB" w14:textId="77777777" w:rsidR="00215507" w:rsidRPr="00AF3D6E" w:rsidRDefault="00215507" w:rsidP="00EB7A08">
            <w:pPr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  <w:t>Cdc31</w:t>
            </w:r>
          </w:p>
        </w:tc>
        <w:tc>
          <w:tcPr>
            <w:tcW w:w="4057" w:type="dxa"/>
            <w:shd w:val="clear" w:color="auto" w:fill="FFFFFF" w:themeFill="background1"/>
            <w:noWrap/>
            <w:vAlign w:val="center"/>
          </w:tcPr>
          <w:p w14:paraId="1CC11375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51-ALGFELP(*)KR-59</w:t>
            </w:r>
          </w:p>
        </w:tc>
        <w:tc>
          <w:tcPr>
            <w:tcW w:w="1701" w:type="dxa"/>
            <w:shd w:val="clear" w:color="auto" w:fill="FFFFFF" w:themeFill="background1"/>
            <w:noWrap/>
            <w:vAlign w:val="center"/>
          </w:tcPr>
          <w:p w14:paraId="36143770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P57</w:t>
            </w:r>
          </w:p>
        </w:tc>
        <w:tc>
          <w:tcPr>
            <w:tcW w:w="2427" w:type="dxa"/>
            <w:shd w:val="clear" w:color="auto" w:fill="FFFFFF" w:themeFill="background1"/>
            <w:vAlign w:val="center"/>
          </w:tcPr>
          <w:p w14:paraId="409F858D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Thp1</w:t>
            </w:r>
          </w:p>
        </w:tc>
      </w:tr>
      <w:tr w:rsidR="00215507" w:rsidRPr="00AF3D6E" w14:paraId="3C99E927" w14:textId="77777777" w:rsidTr="00EB7A0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5" w:type="dxa"/>
            <w:shd w:val="clear" w:color="auto" w:fill="FFFFFF" w:themeFill="background1"/>
            <w:noWrap/>
            <w:vAlign w:val="center"/>
          </w:tcPr>
          <w:p w14:paraId="3D2889DC" w14:textId="77777777" w:rsidR="00215507" w:rsidRPr="00AF3D6E" w:rsidRDefault="00215507" w:rsidP="00EB7A08">
            <w:pPr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  <w:t>Cdc31</w:t>
            </w:r>
          </w:p>
        </w:tc>
        <w:tc>
          <w:tcPr>
            <w:tcW w:w="4057" w:type="dxa"/>
            <w:shd w:val="clear" w:color="auto" w:fill="FFFFFF" w:themeFill="background1"/>
            <w:noWrap/>
            <w:vAlign w:val="center"/>
          </w:tcPr>
          <w:p w14:paraId="573D865A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113-ISIK(*)NLR-119</w:t>
            </w:r>
          </w:p>
        </w:tc>
        <w:tc>
          <w:tcPr>
            <w:tcW w:w="1701" w:type="dxa"/>
            <w:shd w:val="clear" w:color="auto" w:fill="FFFFFF" w:themeFill="background1"/>
            <w:noWrap/>
            <w:vAlign w:val="center"/>
          </w:tcPr>
          <w:p w14:paraId="6E5804D5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K116</w:t>
            </w:r>
          </w:p>
        </w:tc>
        <w:tc>
          <w:tcPr>
            <w:tcW w:w="2427" w:type="dxa"/>
            <w:shd w:val="clear" w:color="auto" w:fill="FFFFFF" w:themeFill="background1"/>
            <w:vAlign w:val="center"/>
          </w:tcPr>
          <w:p w14:paraId="41BE4CED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Thp1</w:t>
            </w:r>
          </w:p>
        </w:tc>
      </w:tr>
      <w:tr w:rsidR="00215507" w:rsidRPr="00AF3D6E" w14:paraId="7160770A" w14:textId="77777777" w:rsidTr="00EB7A08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5" w:type="dxa"/>
            <w:shd w:val="clear" w:color="auto" w:fill="FFFFFF" w:themeFill="background1"/>
            <w:noWrap/>
            <w:vAlign w:val="center"/>
          </w:tcPr>
          <w:p w14:paraId="77925AD3" w14:textId="77777777" w:rsidR="00215507" w:rsidRPr="00AF3D6E" w:rsidRDefault="00215507" w:rsidP="00EB7A08">
            <w:pPr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  <w:t>Cdc31</w:t>
            </w:r>
          </w:p>
        </w:tc>
        <w:tc>
          <w:tcPr>
            <w:tcW w:w="4057" w:type="dxa"/>
            <w:shd w:val="clear" w:color="auto" w:fill="FFFFFF" w:themeFill="background1"/>
            <w:noWrap/>
            <w:vAlign w:val="center"/>
          </w:tcPr>
          <w:p w14:paraId="44B352CE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121-VAK(*)ELGETLTDEELR-135</w:t>
            </w:r>
          </w:p>
        </w:tc>
        <w:tc>
          <w:tcPr>
            <w:tcW w:w="1701" w:type="dxa"/>
            <w:shd w:val="clear" w:color="auto" w:fill="FFFFFF" w:themeFill="background1"/>
            <w:noWrap/>
            <w:vAlign w:val="center"/>
          </w:tcPr>
          <w:p w14:paraId="2E7C6FF2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K123</w:t>
            </w:r>
          </w:p>
        </w:tc>
        <w:tc>
          <w:tcPr>
            <w:tcW w:w="2427" w:type="dxa"/>
            <w:shd w:val="clear" w:color="auto" w:fill="FFFFFF" w:themeFill="background1"/>
            <w:vAlign w:val="center"/>
          </w:tcPr>
          <w:p w14:paraId="76DF58D9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Thp1</w:t>
            </w:r>
          </w:p>
        </w:tc>
      </w:tr>
      <w:tr w:rsidR="00215507" w:rsidRPr="00AF3D6E" w14:paraId="5E989164" w14:textId="77777777" w:rsidTr="00EB7A0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5" w:type="dxa"/>
            <w:shd w:val="clear" w:color="auto" w:fill="FFFFFF" w:themeFill="background1"/>
            <w:noWrap/>
            <w:vAlign w:val="center"/>
          </w:tcPr>
          <w:p w14:paraId="1CC39E5D" w14:textId="77777777" w:rsidR="00215507" w:rsidRPr="00AF3D6E" w:rsidRDefault="00215507" w:rsidP="00EB7A08">
            <w:pPr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  <w:t>Mex67</w:t>
            </w:r>
          </w:p>
        </w:tc>
        <w:tc>
          <w:tcPr>
            <w:tcW w:w="4057" w:type="dxa"/>
            <w:shd w:val="clear" w:color="auto" w:fill="FFFFFF" w:themeFill="background1"/>
            <w:noWrap/>
            <w:vAlign w:val="center"/>
          </w:tcPr>
          <w:p w14:paraId="179F26A3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428-YNH(*)GYNSTSNNK-439</w:t>
            </w:r>
          </w:p>
        </w:tc>
        <w:tc>
          <w:tcPr>
            <w:tcW w:w="1701" w:type="dxa"/>
            <w:shd w:val="clear" w:color="auto" w:fill="FFFFFF" w:themeFill="background1"/>
            <w:noWrap/>
            <w:vAlign w:val="center"/>
          </w:tcPr>
          <w:p w14:paraId="4F99EE51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H430</w:t>
            </w:r>
          </w:p>
        </w:tc>
        <w:tc>
          <w:tcPr>
            <w:tcW w:w="2427" w:type="dxa"/>
            <w:shd w:val="clear" w:color="auto" w:fill="FFFFFF" w:themeFill="background1"/>
            <w:vAlign w:val="center"/>
          </w:tcPr>
          <w:p w14:paraId="5F586E9E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Mtr2</w:t>
            </w:r>
          </w:p>
        </w:tc>
      </w:tr>
      <w:tr w:rsidR="00215507" w:rsidRPr="00AF3D6E" w14:paraId="1C6B0050" w14:textId="77777777" w:rsidTr="00EB7A08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5" w:type="dxa"/>
            <w:shd w:val="clear" w:color="auto" w:fill="FFFFFF" w:themeFill="background1"/>
            <w:noWrap/>
            <w:vAlign w:val="center"/>
          </w:tcPr>
          <w:p w14:paraId="1E0E9C0C" w14:textId="77777777" w:rsidR="00215507" w:rsidRPr="00AF3D6E" w:rsidRDefault="00215507" w:rsidP="00EB7A08">
            <w:pPr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hAnsi="Arial" w:cs="Arial"/>
                <w:b w:val="0"/>
                <w:bCs w:val="0"/>
                <w:color w:val="auto"/>
                <w:sz w:val="20"/>
                <w:szCs w:val="20"/>
              </w:rPr>
              <w:t>Mtr2</w:t>
            </w:r>
          </w:p>
        </w:tc>
        <w:tc>
          <w:tcPr>
            <w:tcW w:w="4057" w:type="dxa"/>
            <w:shd w:val="clear" w:color="auto" w:fill="FFFFFF" w:themeFill="background1"/>
            <w:noWrap/>
            <w:vAlign w:val="center"/>
          </w:tcPr>
          <w:p w14:paraId="31852F5C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hAnsi="Arial" w:cs="Arial"/>
                <w:color w:val="auto"/>
                <w:sz w:val="20"/>
                <w:szCs w:val="20"/>
              </w:rPr>
              <w:t>38-LAQFVQLFNPNNC(*)R-51</w:t>
            </w:r>
          </w:p>
        </w:tc>
        <w:tc>
          <w:tcPr>
            <w:tcW w:w="1701" w:type="dxa"/>
            <w:shd w:val="clear" w:color="auto" w:fill="FFFFFF" w:themeFill="background1"/>
            <w:noWrap/>
            <w:vAlign w:val="center"/>
          </w:tcPr>
          <w:p w14:paraId="5D769C56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C-50</w:t>
            </w:r>
          </w:p>
        </w:tc>
        <w:tc>
          <w:tcPr>
            <w:tcW w:w="2427" w:type="dxa"/>
            <w:shd w:val="clear" w:color="auto" w:fill="FFFFFF" w:themeFill="background1"/>
            <w:vAlign w:val="center"/>
          </w:tcPr>
          <w:p w14:paraId="2A5866C3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Mtr2</w:t>
            </w:r>
          </w:p>
        </w:tc>
      </w:tr>
      <w:tr w:rsidR="00215507" w:rsidRPr="00AF3D6E" w14:paraId="103C1683" w14:textId="77777777" w:rsidTr="00EB7A0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5" w:type="dxa"/>
            <w:shd w:val="clear" w:color="auto" w:fill="FFFFFF" w:themeFill="background1"/>
            <w:noWrap/>
            <w:vAlign w:val="center"/>
          </w:tcPr>
          <w:p w14:paraId="4FF7BCC0" w14:textId="77777777" w:rsidR="00215507" w:rsidRPr="00AF3D6E" w:rsidRDefault="00215507" w:rsidP="00EB7A08">
            <w:pPr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hAnsi="Arial" w:cs="Arial"/>
                <w:b w:val="0"/>
                <w:bCs w:val="0"/>
                <w:color w:val="auto"/>
                <w:sz w:val="20"/>
                <w:szCs w:val="20"/>
              </w:rPr>
              <w:t>Mtr2</w:t>
            </w:r>
          </w:p>
        </w:tc>
        <w:tc>
          <w:tcPr>
            <w:tcW w:w="4057" w:type="dxa"/>
            <w:shd w:val="clear" w:color="auto" w:fill="FFFFFF" w:themeFill="background1"/>
            <w:noWrap/>
            <w:vAlign w:val="center"/>
          </w:tcPr>
          <w:p w14:paraId="6E10FAB9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hAnsi="Arial" w:cs="Arial"/>
                <w:color w:val="auto"/>
                <w:sz w:val="20"/>
                <w:szCs w:val="20"/>
              </w:rPr>
              <w:t>102-VR(*)FDESGR-109</w:t>
            </w:r>
          </w:p>
        </w:tc>
        <w:tc>
          <w:tcPr>
            <w:tcW w:w="1701" w:type="dxa"/>
            <w:shd w:val="clear" w:color="auto" w:fill="FFFFFF" w:themeFill="background1"/>
            <w:noWrap/>
            <w:vAlign w:val="center"/>
          </w:tcPr>
          <w:p w14:paraId="1C6F7768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R-103</w:t>
            </w:r>
          </w:p>
        </w:tc>
        <w:tc>
          <w:tcPr>
            <w:tcW w:w="2427" w:type="dxa"/>
            <w:shd w:val="clear" w:color="auto" w:fill="FFFFFF" w:themeFill="background1"/>
            <w:vAlign w:val="center"/>
          </w:tcPr>
          <w:p w14:paraId="7B448F58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Mtr2</w:t>
            </w:r>
          </w:p>
        </w:tc>
      </w:tr>
      <w:tr w:rsidR="00215507" w:rsidRPr="00AF3D6E" w14:paraId="41112C12" w14:textId="77777777" w:rsidTr="00EB7A08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5" w:type="dxa"/>
            <w:shd w:val="clear" w:color="auto" w:fill="FFFFFF" w:themeFill="background1"/>
            <w:noWrap/>
            <w:vAlign w:val="center"/>
          </w:tcPr>
          <w:p w14:paraId="6C3856A9" w14:textId="77777777" w:rsidR="00215507" w:rsidRPr="00AF3D6E" w:rsidRDefault="00215507" w:rsidP="00EB7A08">
            <w:pPr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  <w:t>Pab1*</w:t>
            </w:r>
          </w:p>
        </w:tc>
        <w:tc>
          <w:tcPr>
            <w:tcW w:w="4057" w:type="dxa"/>
            <w:shd w:val="clear" w:color="auto" w:fill="FFFFFF" w:themeFill="background1"/>
            <w:noWrap/>
            <w:vAlign w:val="center"/>
          </w:tcPr>
          <w:p w14:paraId="48617EA4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307-QY(*)EAY(*)RLEK-315</w:t>
            </w:r>
          </w:p>
        </w:tc>
        <w:tc>
          <w:tcPr>
            <w:tcW w:w="1701" w:type="dxa"/>
            <w:shd w:val="clear" w:color="auto" w:fill="FFFFFF" w:themeFill="background1"/>
            <w:noWrap/>
            <w:vAlign w:val="center"/>
          </w:tcPr>
          <w:p w14:paraId="5F442D1F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Y308 and Y311</w:t>
            </w:r>
          </w:p>
        </w:tc>
        <w:tc>
          <w:tcPr>
            <w:tcW w:w="2427" w:type="dxa"/>
            <w:shd w:val="clear" w:color="auto" w:fill="FFFFFF" w:themeFill="background1"/>
            <w:vAlign w:val="center"/>
          </w:tcPr>
          <w:p w14:paraId="5583EC68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Cbc2, Npl3, Nab2</w:t>
            </w:r>
          </w:p>
        </w:tc>
      </w:tr>
      <w:tr w:rsidR="00215507" w:rsidRPr="00AF3D6E" w14:paraId="6DC1ACA4" w14:textId="77777777" w:rsidTr="00EB7A0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5" w:type="dxa"/>
            <w:shd w:val="clear" w:color="auto" w:fill="FFFFFF" w:themeFill="background1"/>
            <w:noWrap/>
            <w:vAlign w:val="center"/>
          </w:tcPr>
          <w:p w14:paraId="4AD483A8" w14:textId="77777777" w:rsidR="00215507" w:rsidRPr="00AF3D6E" w:rsidRDefault="00215507" w:rsidP="00EB7A08">
            <w:pPr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  <w:t>Cbf5</w:t>
            </w:r>
          </w:p>
        </w:tc>
        <w:tc>
          <w:tcPr>
            <w:tcW w:w="4057" w:type="dxa"/>
            <w:shd w:val="clear" w:color="auto" w:fill="FFFFFF" w:themeFill="background1"/>
            <w:noWrap/>
            <w:vAlign w:val="center"/>
          </w:tcPr>
          <w:p w14:paraId="55CBAB0F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hAnsi="Arial" w:cs="Arial"/>
                <w:color w:val="auto"/>
                <w:sz w:val="20"/>
                <w:szCs w:val="20"/>
              </w:rPr>
              <w:t xml:space="preserve">                 420-EVETE(*)KEEVK-42</w:t>
            </w:r>
          </w:p>
        </w:tc>
        <w:tc>
          <w:tcPr>
            <w:tcW w:w="1701" w:type="dxa"/>
            <w:shd w:val="clear" w:color="auto" w:fill="FFFFFF" w:themeFill="background1"/>
            <w:noWrap/>
            <w:vAlign w:val="center"/>
          </w:tcPr>
          <w:p w14:paraId="016E2EED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E424</w:t>
            </w:r>
          </w:p>
        </w:tc>
        <w:tc>
          <w:tcPr>
            <w:tcW w:w="2427" w:type="dxa"/>
            <w:shd w:val="clear" w:color="auto" w:fill="FFFFFF" w:themeFill="background1"/>
            <w:vAlign w:val="center"/>
          </w:tcPr>
          <w:p w14:paraId="7B0AF0B8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Sub2</w:t>
            </w:r>
          </w:p>
        </w:tc>
      </w:tr>
      <w:tr w:rsidR="00215507" w:rsidRPr="00AF3D6E" w14:paraId="53C0111E" w14:textId="77777777" w:rsidTr="00EB7A08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5" w:type="dxa"/>
            <w:shd w:val="clear" w:color="auto" w:fill="FFFFFF" w:themeFill="background1"/>
            <w:noWrap/>
            <w:vAlign w:val="center"/>
          </w:tcPr>
          <w:p w14:paraId="3A09073D" w14:textId="77777777" w:rsidR="00215507" w:rsidRPr="00AF3D6E" w:rsidRDefault="00215507" w:rsidP="00EB7A08">
            <w:pPr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  <w:t>Cbf5</w:t>
            </w:r>
          </w:p>
        </w:tc>
        <w:tc>
          <w:tcPr>
            <w:tcW w:w="4057" w:type="dxa"/>
            <w:shd w:val="clear" w:color="auto" w:fill="FFFFFF" w:themeFill="background1"/>
            <w:noWrap/>
            <w:vAlign w:val="center"/>
          </w:tcPr>
          <w:p w14:paraId="07678C26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467-KSEDGDSEEKK-477</w:t>
            </w:r>
          </w:p>
        </w:tc>
        <w:tc>
          <w:tcPr>
            <w:tcW w:w="1701" w:type="dxa"/>
            <w:shd w:val="clear" w:color="auto" w:fill="FFFFFF" w:themeFill="background1"/>
            <w:noWrap/>
            <w:vAlign w:val="center"/>
          </w:tcPr>
          <w:p w14:paraId="2A78513E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S468 or S473</w:t>
            </w:r>
          </w:p>
        </w:tc>
        <w:tc>
          <w:tcPr>
            <w:tcW w:w="2427" w:type="dxa"/>
            <w:shd w:val="clear" w:color="auto" w:fill="FFFFFF" w:themeFill="background1"/>
            <w:vAlign w:val="center"/>
          </w:tcPr>
          <w:p w14:paraId="64D17D48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Cbc2</w:t>
            </w:r>
          </w:p>
        </w:tc>
      </w:tr>
      <w:tr w:rsidR="00215507" w:rsidRPr="00AF3D6E" w14:paraId="11FDA0F0" w14:textId="77777777" w:rsidTr="00EB7A0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5" w:type="dxa"/>
            <w:shd w:val="clear" w:color="auto" w:fill="FFFFFF" w:themeFill="background1"/>
            <w:noWrap/>
            <w:vAlign w:val="center"/>
          </w:tcPr>
          <w:p w14:paraId="0A5D7D33" w14:textId="77777777" w:rsidR="00215507" w:rsidRPr="00AF3D6E" w:rsidRDefault="00215507" w:rsidP="00EB7A08">
            <w:pPr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hAnsi="Arial" w:cs="Arial"/>
                <w:b w:val="0"/>
                <w:bCs w:val="0"/>
                <w:color w:val="auto"/>
                <w:sz w:val="20"/>
                <w:szCs w:val="20"/>
              </w:rPr>
              <w:t>Msl5</w:t>
            </w:r>
          </w:p>
        </w:tc>
        <w:tc>
          <w:tcPr>
            <w:tcW w:w="4057" w:type="dxa"/>
            <w:shd w:val="clear" w:color="auto" w:fill="FFFFFF" w:themeFill="background1"/>
            <w:noWrap/>
            <w:vAlign w:val="center"/>
          </w:tcPr>
          <w:p w14:paraId="3F98C413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hAnsi="Arial" w:cs="Arial"/>
                <w:color w:val="auto"/>
                <w:sz w:val="20"/>
                <w:szCs w:val="20"/>
              </w:rPr>
              <w:t>90-KNRSPSPPPVY(*)DAQGK-105</w:t>
            </w:r>
          </w:p>
        </w:tc>
        <w:tc>
          <w:tcPr>
            <w:tcW w:w="1701" w:type="dxa"/>
            <w:shd w:val="clear" w:color="auto" w:fill="FFFFFF" w:themeFill="background1"/>
            <w:noWrap/>
            <w:vAlign w:val="center"/>
          </w:tcPr>
          <w:p w14:paraId="62A6EFBB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Y100</w:t>
            </w:r>
          </w:p>
        </w:tc>
        <w:tc>
          <w:tcPr>
            <w:tcW w:w="2427" w:type="dxa"/>
            <w:shd w:val="clear" w:color="auto" w:fill="FFFFFF" w:themeFill="background1"/>
            <w:vAlign w:val="center"/>
          </w:tcPr>
          <w:p w14:paraId="3947C92D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Tho1</w:t>
            </w:r>
          </w:p>
        </w:tc>
      </w:tr>
      <w:tr w:rsidR="00215507" w:rsidRPr="00AF3D6E" w14:paraId="6F348B81" w14:textId="77777777" w:rsidTr="00EB7A08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5" w:type="dxa"/>
            <w:shd w:val="clear" w:color="auto" w:fill="FFFFFF" w:themeFill="background1"/>
            <w:noWrap/>
            <w:vAlign w:val="center"/>
          </w:tcPr>
          <w:p w14:paraId="4A13C5A5" w14:textId="77777777" w:rsidR="00215507" w:rsidRPr="00AF3D6E" w:rsidRDefault="00215507" w:rsidP="00EB7A08">
            <w:pPr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hAnsi="Arial" w:cs="Arial"/>
                <w:b w:val="0"/>
                <w:bCs w:val="0"/>
                <w:color w:val="auto"/>
                <w:sz w:val="20"/>
                <w:szCs w:val="20"/>
              </w:rPr>
              <w:t>Msl5</w:t>
            </w:r>
          </w:p>
        </w:tc>
        <w:tc>
          <w:tcPr>
            <w:tcW w:w="4057" w:type="dxa"/>
            <w:shd w:val="clear" w:color="auto" w:fill="FFFFFF" w:themeFill="background1"/>
            <w:noWrap/>
            <w:vAlign w:val="center"/>
          </w:tcPr>
          <w:p w14:paraId="73921617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hAnsi="Arial" w:cs="Arial"/>
                <w:color w:val="auto"/>
                <w:sz w:val="20"/>
                <w:szCs w:val="20"/>
              </w:rPr>
              <w:t xml:space="preserve">        268-E(*)DNRPCPICGLKDHK-282</w:t>
            </w:r>
          </w:p>
        </w:tc>
        <w:tc>
          <w:tcPr>
            <w:tcW w:w="1701" w:type="dxa"/>
            <w:shd w:val="clear" w:color="auto" w:fill="FFFFFF" w:themeFill="background1"/>
            <w:noWrap/>
            <w:vAlign w:val="center"/>
          </w:tcPr>
          <w:p w14:paraId="466677AD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E268</w:t>
            </w:r>
          </w:p>
        </w:tc>
        <w:tc>
          <w:tcPr>
            <w:tcW w:w="2427" w:type="dxa"/>
            <w:shd w:val="clear" w:color="auto" w:fill="FFFFFF" w:themeFill="background1"/>
            <w:vAlign w:val="center"/>
          </w:tcPr>
          <w:p w14:paraId="640A037C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Sub2</w:t>
            </w:r>
          </w:p>
        </w:tc>
      </w:tr>
      <w:tr w:rsidR="00215507" w:rsidRPr="00AF3D6E" w14:paraId="3FDA8658" w14:textId="77777777" w:rsidTr="00EB7A0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5" w:type="dxa"/>
            <w:shd w:val="clear" w:color="auto" w:fill="FFFFFF" w:themeFill="background1"/>
            <w:noWrap/>
            <w:vAlign w:val="center"/>
          </w:tcPr>
          <w:p w14:paraId="4DD8BD70" w14:textId="77777777" w:rsidR="00215507" w:rsidRPr="00AF3D6E" w:rsidRDefault="00215507" w:rsidP="00EB7A08">
            <w:pPr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hAnsi="Arial" w:cs="Arial"/>
                <w:b w:val="0"/>
                <w:bCs w:val="0"/>
                <w:color w:val="auto"/>
                <w:sz w:val="20"/>
                <w:szCs w:val="20"/>
              </w:rPr>
              <w:t>Nam8</w:t>
            </w:r>
          </w:p>
        </w:tc>
        <w:tc>
          <w:tcPr>
            <w:tcW w:w="4057" w:type="dxa"/>
            <w:shd w:val="clear" w:color="auto" w:fill="FFFFFF" w:themeFill="background1"/>
            <w:noWrap/>
            <w:vAlign w:val="center"/>
          </w:tcPr>
          <w:p w14:paraId="0EE848FB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hAnsi="Arial" w:cs="Arial"/>
                <w:color w:val="auto"/>
                <w:sz w:val="20"/>
                <w:szCs w:val="20"/>
              </w:rPr>
              <w:t>237-VGPTSGQQQH(*)VSGNNDYNR-255</w:t>
            </w:r>
          </w:p>
        </w:tc>
        <w:tc>
          <w:tcPr>
            <w:tcW w:w="1701" w:type="dxa"/>
            <w:shd w:val="clear" w:color="auto" w:fill="FFFFFF" w:themeFill="background1"/>
            <w:noWrap/>
            <w:vAlign w:val="center"/>
          </w:tcPr>
          <w:p w14:paraId="0044901E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H246 and Q245 or Q244 or Q243</w:t>
            </w:r>
          </w:p>
        </w:tc>
        <w:tc>
          <w:tcPr>
            <w:tcW w:w="2427" w:type="dxa"/>
            <w:shd w:val="clear" w:color="auto" w:fill="FFFFFF" w:themeFill="background1"/>
            <w:vAlign w:val="center"/>
          </w:tcPr>
          <w:p w14:paraId="61597496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Cbc2</w:t>
            </w:r>
          </w:p>
        </w:tc>
      </w:tr>
      <w:tr w:rsidR="00215507" w:rsidRPr="00AF3D6E" w14:paraId="25162E0D" w14:textId="77777777" w:rsidTr="00EB7A08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5" w:type="dxa"/>
            <w:shd w:val="clear" w:color="auto" w:fill="FFFFFF" w:themeFill="background1"/>
            <w:noWrap/>
            <w:vAlign w:val="center"/>
          </w:tcPr>
          <w:p w14:paraId="3D60BCC1" w14:textId="77777777" w:rsidR="00215507" w:rsidRPr="00AF3D6E" w:rsidRDefault="00215507" w:rsidP="00EB7A08">
            <w:pPr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hAnsi="Arial" w:cs="Arial"/>
                <w:b w:val="0"/>
                <w:bCs w:val="0"/>
                <w:color w:val="auto"/>
                <w:sz w:val="20"/>
                <w:szCs w:val="20"/>
              </w:rPr>
              <w:t>Prp19</w:t>
            </w:r>
          </w:p>
        </w:tc>
        <w:tc>
          <w:tcPr>
            <w:tcW w:w="4057" w:type="dxa"/>
            <w:shd w:val="clear" w:color="auto" w:fill="FFFFFF" w:themeFill="background1"/>
            <w:noWrap/>
            <w:vAlign w:val="center"/>
          </w:tcPr>
          <w:p w14:paraId="43360956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hAnsi="Arial" w:cs="Arial"/>
                <w:color w:val="auto"/>
                <w:sz w:val="20"/>
                <w:szCs w:val="20"/>
              </w:rPr>
              <w:t>140-SSQQAV(*)AITR-149</w:t>
            </w:r>
          </w:p>
        </w:tc>
        <w:tc>
          <w:tcPr>
            <w:tcW w:w="1701" w:type="dxa"/>
            <w:shd w:val="clear" w:color="auto" w:fill="FFFFFF" w:themeFill="background1"/>
            <w:noWrap/>
            <w:vAlign w:val="center"/>
          </w:tcPr>
          <w:p w14:paraId="0B10FE30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V145</w:t>
            </w:r>
          </w:p>
        </w:tc>
        <w:tc>
          <w:tcPr>
            <w:tcW w:w="2427" w:type="dxa"/>
            <w:shd w:val="clear" w:color="auto" w:fill="FFFFFF" w:themeFill="background1"/>
            <w:vAlign w:val="center"/>
          </w:tcPr>
          <w:p w14:paraId="25F43807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Mtr2</w:t>
            </w:r>
          </w:p>
        </w:tc>
      </w:tr>
      <w:tr w:rsidR="00215507" w:rsidRPr="00AF3D6E" w14:paraId="2A5073DF" w14:textId="77777777" w:rsidTr="00EB7A0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5" w:type="dxa"/>
            <w:shd w:val="clear" w:color="auto" w:fill="FFFFFF" w:themeFill="background1"/>
            <w:noWrap/>
            <w:vAlign w:val="center"/>
          </w:tcPr>
          <w:p w14:paraId="5EF16377" w14:textId="77777777" w:rsidR="00215507" w:rsidRPr="00AF3D6E" w:rsidRDefault="00215507" w:rsidP="00EB7A08">
            <w:pPr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hAnsi="Arial" w:cs="Arial"/>
                <w:b w:val="0"/>
                <w:bCs w:val="0"/>
                <w:color w:val="auto"/>
                <w:sz w:val="20"/>
                <w:szCs w:val="20"/>
              </w:rPr>
              <w:t>Yhc1</w:t>
            </w:r>
          </w:p>
        </w:tc>
        <w:tc>
          <w:tcPr>
            <w:tcW w:w="4057" w:type="dxa"/>
            <w:shd w:val="clear" w:color="auto" w:fill="FFFFFF" w:themeFill="background1"/>
            <w:noWrap/>
            <w:vAlign w:val="center"/>
          </w:tcPr>
          <w:p w14:paraId="6D81B5A7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hAnsi="Arial" w:cs="Arial"/>
                <w:color w:val="auto"/>
                <w:sz w:val="20"/>
                <w:szCs w:val="20"/>
              </w:rPr>
              <w:t>44-DIINKHNHK-52</w:t>
            </w:r>
          </w:p>
        </w:tc>
        <w:tc>
          <w:tcPr>
            <w:tcW w:w="1701" w:type="dxa"/>
            <w:shd w:val="clear" w:color="auto" w:fill="FFFFFF" w:themeFill="background1"/>
            <w:noWrap/>
            <w:vAlign w:val="center"/>
          </w:tcPr>
          <w:p w14:paraId="2422B750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N47 or N50</w:t>
            </w:r>
          </w:p>
        </w:tc>
        <w:tc>
          <w:tcPr>
            <w:tcW w:w="2427" w:type="dxa"/>
            <w:shd w:val="clear" w:color="auto" w:fill="FFFFFF" w:themeFill="background1"/>
            <w:vAlign w:val="center"/>
          </w:tcPr>
          <w:p w14:paraId="62DF446A" w14:textId="77777777" w:rsidR="00215507" w:rsidRPr="00AF3D6E" w:rsidRDefault="00215507" w:rsidP="00EB7A0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Cbc22</w:t>
            </w:r>
          </w:p>
        </w:tc>
      </w:tr>
      <w:tr w:rsidR="00215507" w:rsidRPr="00AF3D6E" w14:paraId="5C999C00" w14:textId="77777777" w:rsidTr="00EB7A08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5" w:type="dxa"/>
            <w:shd w:val="clear" w:color="auto" w:fill="FFFFFF" w:themeFill="background1"/>
            <w:noWrap/>
            <w:vAlign w:val="center"/>
          </w:tcPr>
          <w:p w14:paraId="6B79F1EC" w14:textId="77777777" w:rsidR="00215507" w:rsidRPr="00AF3D6E" w:rsidRDefault="00215507" w:rsidP="00EB7A08">
            <w:pPr>
              <w:rPr>
                <w:rFonts w:ascii="Arial" w:eastAsia="Times New Roman" w:hAnsi="Arial" w:cs="Arial"/>
                <w:b w:val="0"/>
                <w:bCs w:val="0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hAnsi="Arial" w:cs="Arial"/>
                <w:b w:val="0"/>
                <w:bCs w:val="0"/>
                <w:color w:val="auto"/>
                <w:sz w:val="20"/>
                <w:szCs w:val="20"/>
              </w:rPr>
              <w:t>Yhc1</w:t>
            </w:r>
          </w:p>
        </w:tc>
        <w:tc>
          <w:tcPr>
            <w:tcW w:w="4057" w:type="dxa"/>
            <w:shd w:val="clear" w:color="auto" w:fill="FFFFFF" w:themeFill="background1"/>
            <w:noWrap/>
            <w:vAlign w:val="center"/>
          </w:tcPr>
          <w:p w14:paraId="4042E89D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hAnsi="Arial" w:cs="Arial"/>
                <w:color w:val="auto"/>
                <w:sz w:val="20"/>
                <w:szCs w:val="20"/>
              </w:rPr>
              <w:t>55-H(*)IGKRGR-61</w:t>
            </w:r>
          </w:p>
        </w:tc>
        <w:tc>
          <w:tcPr>
            <w:tcW w:w="1701" w:type="dxa"/>
            <w:shd w:val="clear" w:color="auto" w:fill="FFFFFF" w:themeFill="background1"/>
            <w:noWrap/>
            <w:vAlign w:val="center"/>
          </w:tcPr>
          <w:p w14:paraId="61E2AEDE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H55</w:t>
            </w:r>
          </w:p>
        </w:tc>
        <w:tc>
          <w:tcPr>
            <w:tcW w:w="2427" w:type="dxa"/>
            <w:shd w:val="clear" w:color="auto" w:fill="FFFFFF" w:themeFill="background1"/>
            <w:vAlign w:val="center"/>
          </w:tcPr>
          <w:p w14:paraId="505B60B3" w14:textId="77777777" w:rsidR="00215507" w:rsidRPr="00AF3D6E" w:rsidRDefault="00215507" w:rsidP="00EB7A0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</w:pPr>
            <w:r w:rsidRPr="00AF3D6E">
              <w:rPr>
                <w:rFonts w:ascii="Arial" w:eastAsia="Times New Roman" w:hAnsi="Arial" w:cs="Arial"/>
                <w:color w:val="auto"/>
                <w:sz w:val="20"/>
                <w:szCs w:val="20"/>
                <w:lang w:eastAsia="en-GB"/>
              </w:rPr>
              <w:t>Hpr1</w:t>
            </w:r>
          </w:p>
        </w:tc>
      </w:tr>
    </w:tbl>
    <w:p w14:paraId="2C348652" w14:textId="32CB0C60" w:rsidR="00EE2E54" w:rsidRPr="00AF3D6E" w:rsidRDefault="0059040A" w:rsidP="00EE2E54">
      <w:pPr>
        <w:spacing w:after="120"/>
        <w:jc w:val="both"/>
        <w:rPr>
          <w:rFonts w:ascii="Arial" w:hAnsi="Arial" w:cs="Arial"/>
          <w:bCs/>
          <w:sz w:val="18"/>
          <w:szCs w:val="18"/>
        </w:rPr>
      </w:pPr>
      <w:r w:rsidRPr="00AF3D6E">
        <w:rPr>
          <w:rFonts w:ascii="Arial" w:hAnsi="Arial" w:cs="Arial"/>
          <w:bCs/>
          <w:sz w:val="18"/>
          <w:szCs w:val="18"/>
          <w:vertAlign w:val="superscript"/>
        </w:rPr>
        <w:t>1</w:t>
      </w:r>
      <w:r w:rsidRPr="00AF3D6E">
        <w:rPr>
          <w:rFonts w:ascii="Arial" w:hAnsi="Arial" w:cs="Arial"/>
          <w:bCs/>
          <w:sz w:val="18"/>
          <w:szCs w:val="18"/>
        </w:rPr>
        <w:t xml:space="preserve"> Originally, P196 and A197 were identified as crosslinked amino acids, which were thus both mutated. Using a novel software </w:t>
      </w:r>
      <w:r w:rsidR="00302E45" w:rsidRPr="00AF3D6E">
        <w:rPr>
          <w:rFonts w:ascii="Arial" w:hAnsi="Arial" w:cs="Arial"/>
          <w:bCs/>
          <w:sz w:val="18"/>
          <w:szCs w:val="18"/>
        </w:rPr>
        <w:t>(NuXL,</w:t>
      </w:r>
      <w:r w:rsidR="00883324" w:rsidRPr="00AF3D6E">
        <w:rPr>
          <w:rFonts w:ascii="Arial" w:hAnsi="Arial" w:cs="Arial"/>
          <w:bCs/>
          <w:sz w:val="18"/>
          <w:szCs w:val="18"/>
        </w:rPr>
        <w:t xml:space="preserve"> Urlaub group,</w:t>
      </w:r>
      <w:r w:rsidR="00302E45" w:rsidRPr="00AF3D6E">
        <w:rPr>
          <w:rFonts w:ascii="Arial" w:hAnsi="Arial" w:cs="Arial"/>
          <w:bCs/>
          <w:sz w:val="18"/>
          <w:szCs w:val="18"/>
        </w:rPr>
        <w:t xml:space="preserve"> unpublished) </w:t>
      </w:r>
      <w:r w:rsidRPr="00AF3D6E">
        <w:rPr>
          <w:rFonts w:ascii="Arial" w:hAnsi="Arial" w:cs="Arial"/>
          <w:bCs/>
          <w:sz w:val="18"/>
          <w:szCs w:val="18"/>
        </w:rPr>
        <w:t xml:space="preserve">this could be narrowed down to P193 </w:t>
      </w:r>
      <w:r w:rsidR="00C71248" w:rsidRPr="00AF3D6E">
        <w:rPr>
          <w:rFonts w:ascii="Arial" w:hAnsi="Arial" w:cs="Arial"/>
          <w:bCs/>
          <w:sz w:val="18"/>
          <w:szCs w:val="18"/>
        </w:rPr>
        <w:t>carrying the crosslink</w:t>
      </w:r>
      <w:r w:rsidR="00A90FCC" w:rsidRPr="00AF3D6E">
        <w:rPr>
          <w:rFonts w:ascii="Arial" w:hAnsi="Arial" w:cs="Arial"/>
          <w:bCs/>
          <w:sz w:val="18"/>
          <w:szCs w:val="18"/>
        </w:rPr>
        <w:t xml:space="preserve">, consistent with our finding that the P196D mutation is mainly responsible for the phenotype of the </w:t>
      </w:r>
      <w:r w:rsidR="00A90FCC" w:rsidRPr="00AF3D6E">
        <w:rPr>
          <w:rFonts w:ascii="Arial" w:hAnsi="Arial" w:cs="Arial"/>
          <w:bCs/>
          <w:i/>
          <w:iCs/>
          <w:sz w:val="18"/>
          <w:szCs w:val="18"/>
        </w:rPr>
        <w:t>npl3-Linker</w:t>
      </w:r>
      <w:r w:rsidR="00A90FCC" w:rsidRPr="00AF3D6E">
        <w:rPr>
          <w:rFonts w:ascii="Arial" w:hAnsi="Arial" w:cs="Arial"/>
          <w:bCs/>
          <w:sz w:val="18"/>
          <w:szCs w:val="18"/>
        </w:rPr>
        <w:t xml:space="preserve"> mutant</w:t>
      </w:r>
      <w:r w:rsidR="00297BCE" w:rsidRPr="00AF3D6E">
        <w:rPr>
          <w:rFonts w:ascii="Arial" w:hAnsi="Arial" w:cs="Arial"/>
          <w:bCs/>
          <w:sz w:val="18"/>
          <w:szCs w:val="18"/>
        </w:rPr>
        <w:t xml:space="preserve"> (growth </w:t>
      </w:r>
      <w:r w:rsidR="00AE03CD" w:rsidRPr="00AF3D6E">
        <w:rPr>
          <w:rFonts w:ascii="Arial" w:hAnsi="Arial" w:cs="Arial"/>
          <w:bCs/>
          <w:sz w:val="18"/>
          <w:szCs w:val="18"/>
        </w:rPr>
        <w:t xml:space="preserve">defect </w:t>
      </w:r>
      <w:r w:rsidR="00297BCE" w:rsidRPr="00AF3D6E">
        <w:rPr>
          <w:rFonts w:ascii="Arial" w:hAnsi="Arial" w:cs="Arial"/>
          <w:bCs/>
          <w:sz w:val="18"/>
          <w:szCs w:val="18"/>
        </w:rPr>
        <w:t>and nuclear mRNA export defect; data not shown)</w:t>
      </w:r>
      <w:r w:rsidR="00A90FCC" w:rsidRPr="00AF3D6E">
        <w:rPr>
          <w:rFonts w:ascii="Arial" w:hAnsi="Arial" w:cs="Arial"/>
          <w:bCs/>
          <w:sz w:val="18"/>
          <w:szCs w:val="18"/>
        </w:rPr>
        <w:t>.</w:t>
      </w:r>
    </w:p>
    <w:p w14:paraId="3BFA9E50" w14:textId="3C71F87B" w:rsidR="003B3046" w:rsidRPr="00AF3D6E" w:rsidRDefault="00EC0C54" w:rsidP="003B3046">
      <w:pPr>
        <w:spacing w:after="0"/>
        <w:rPr>
          <w:rFonts w:ascii="Arial" w:hAnsi="Arial" w:cs="Arial"/>
          <w:b/>
        </w:rPr>
      </w:pPr>
      <w:r w:rsidRPr="00AF3D6E">
        <w:rPr>
          <w:rFonts w:ascii="Arial" w:hAnsi="Arial" w:cs="Arial"/>
          <w:b/>
        </w:rPr>
        <w:lastRenderedPageBreak/>
        <w:t xml:space="preserve">Supplementary </w:t>
      </w:r>
      <w:r w:rsidR="00E9583A" w:rsidRPr="00AF3D6E">
        <w:rPr>
          <w:rFonts w:ascii="Arial" w:hAnsi="Arial" w:cs="Arial"/>
          <w:b/>
        </w:rPr>
        <w:t>Table S2. Identified crosslinks of TREX components</w:t>
      </w:r>
    </w:p>
    <w:p w14:paraId="6E0668CF" w14:textId="657626EC" w:rsidR="00E9583A" w:rsidRPr="00AF3D6E" w:rsidRDefault="00E9583A" w:rsidP="00E9583A">
      <w:pPr>
        <w:spacing w:after="0" w:line="240" w:lineRule="auto"/>
        <w:rPr>
          <w:rFonts w:ascii="Arial" w:eastAsia="Times New Roman" w:hAnsi="Arial" w:cs="Arial"/>
          <w:lang w:val="en-GB" w:eastAsia="de-DE"/>
        </w:rPr>
      </w:pPr>
      <w:r w:rsidRPr="00AF3D6E">
        <w:rPr>
          <w:rFonts w:ascii="Arial" w:eastAsia="Times New Roman" w:hAnsi="Arial" w:cs="Arial"/>
          <w:lang w:val="en-GB" w:eastAsia="de-DE"/>
        </w:rPr>
        <w:t>Index numbers indicate the MS2 spectrum identified in the respective idXml file of the affinity purifications. See Excel table.</w:t>
      </w:r>
    </w:p>
    <w:p w14:paraId="36AA404F" w14:textId="7E6C38AB" w:rsidR="00215E13" w:rsidRPr="00AF3D6E" w:rsidRDefault="00215E13" w:rsidP="003B3046">
      <w:pPr>
        <w:spacing w:after="0"/>
        <w:rPr>
          <w:rFonts w:ascii="Arial" w:hAnsi="Arial" w:cs="Arial"/>
          <w:u w:val="single"/>
          <w:lang w:val="en-GB"/>
        </w:rPr>
      </w:pPr>
    </w:p>
    <w:p w14:paraId="18C6ED63" w14:textId="77777777" w:rsidR="00601C35" w:rsidRPr="00AF3D6E" w:rsidRDefault="00601C35" w:rsidP="003B3046">
      <w:pPr>
        <w:spacing w:after="0"/>
        <w:rPr>
          <w:rFonts w:ascii="Arial" w:hAnsi="Arial" w:cs="Arial"/>
          <w:b/>
          <w:lang w:val="en-GB"/>
        </w:rPr>
      </w:pPr>
    </w:p>
    <w:p w14:paraId="3E145490" w14:textId="4ECA018C" w:rsidR="00E9583A" w:rsidRPr="00AF3D6E" w:rsidRDefault="00EC0C54" w:rsidP="003B3046">
      <w:pPr>
        <w:spacing w:after="0"/>
        <w:rPr>
          <w:rFonts w:ascii="Arial" w:hAnsi="Arial" w:cs="Arial"/>
          <w:b/>
        </w:rPr>
      </w:pPr>
      <w:r w:rsidRPr="00AF3D6E">
        <w:rPr>
          <w:rFonts w:ascii="Arial" w:hAnsi="Arial" w:cs="Arial"/>
          <w:b/>
        </w:rPr>
        <w:t xml:space="preserve">Supplementary </w:t>
      </w:r>
      <w:r w:rsidR="00E9583A" w:rsidRPr="00AF3D6E">
        <w:rPr>
          <w:rFonts w:ascii="Arial" w:hAnsi="Arial" w:cs="Arial"/>
          <w:b/>
        </w:rPr>
        <w:t>Table S3. Crosslink</w:t>
      </w:r>
      <w:r w:rsidR="00C23013" w:rsidRPr="00AF3D6E">
        <w:rPr>
          <w:rFonts w:ascii="Arial" w:hAnsi="Arial" w:cs="Arial"/>
          <w:b/>
        </w:rPr>
        <w:t>s</w:t>
      </w:r>
      <w:r w:rsidR="00E9583A" w:rsidRPr="00AF3D6E">
        <w:rPr>
          <w:rFonts w:ascii="Arial" w:hAnsi="Arial" w:cs="Arial"/>
          <w:b/>
        </w:rPr>
        <w:t xml:space="preserve"> identified by </w:t>
      </w:r>
      <w:r w:rsidR="00C23013" w:rsidRPr="00AF3D6E">
        <w:rPr>
          <w:rFonts w:ascii="Arial" w:hAnsi="Arial" w:cs="Arial"/>
          <w:b/>
        </w:rPr>
        <w:t xml:space="preserve">a </w:t>
      </w:r>
      <w:r w:rsidR="00E9583A" w:rsidRPr="00AF3D6E">
        <w:rPr>
          <w:rFonts w:ascii="Arial" w:hAnsi="Arial" w:cs="Arial"/>
          <w:b/>
        </w:rPr>
        <w:t>database search against the entire yeast database</w:t>
      </w:r>
    </w:p>
    <w:p w14:paraId="14F01526" w14:textId="14A06D3B" w:rsidR="00E9583A" w:rsidRPr="00AF3D6E" w:rsidRDefault="00E9583A" w:rsidP="003B3046">
      <w:pPr>
        <w:spacing w:after="0"/>
        <w:rPr>
          <w:rFonts w:ascii="Arial" w:hAnsi="Arial" w:cs="Arial"/>
        </w:rPr>
      </w:pPr>
      <w:r w:rsidRPr="00AF3D6E">
        <w:rPr>
          <w:rFonts w:ascii="Arial" w:hAnsi="Arial" w:cs="Arial"/>
        </w:rPr>
        <w:t xml:space="preserve">Index numbers list the MS2 spectra of crosslinks in the respective Affinity purification with their respective idXml files. </w:t>
      </w:r>
      <w:r w:rsidRPr="00AF3D6E">
        <w:rPr>
          <w:rFonts w:ascii="Arial" w:eastAsia="Times New Roman" w:hAnsi="Arial" w:cs="Arial"/>
          <w:lang w:val="en-GB" w:eastAsia="de-DE"/>
        </w:rPr>
        <w:t>See Excel table.</w:t>
      </w:r>
    </w:p>
    <w:p w14:paraId="542FDDEE" w14:textId="59261CF2" w:rsidR="00E673D7" w:rsidRPr="00AF3D6E" w:rsidRDefault="00E673D7" w:rsidP="003B3046">
      <w:pPr>
        <w:spacing w:after="0"/>
        <w:rPr>
          <w:rFonts w:ascii="Arial" w:hAnsi="Arial" w:cs="Arial"/>
          <w:u w:val="single"/>
        </w:rPr>
      </w:pPr>
    </w:p>
    <w:p w14:paraId="26315D03" w14:textId="77777777" w:rsidR="00215E13" w:rsidRPr="00AF3D6E" w:rsidRDefault="00215E13" w:rsidP="003B3046">
      <w:pPr>
        <w:spacing w:after="0"/>
        <w:rPr>
          <w:rFonts w:ascii="Arial" w:hAnsi="Arial" w:cs="Arial"/>
          <w:u w:val="single"/>
        </w:rPr>
      </w:pPr>
    </w:p>
    <w:p w14:paraId="23E7364B" w14:textId="178606A6" w:rsidR="0029264B" w:rsidRPr="00AF3D6E" w:rsidRDefault="00EC0C54" w:rsidP="0029264B">
      <w:pPr>
        <w:spacing w:after="120"/>
        <w:rPr>
          <w:rFonts w:ascii="Arial" w:hAnsi="Arial" w:cs="Arial"/>
          <w:b/>
        </w:rPr>
      </w:pPr>
      <w:r w:rsidRPr="00AF3D6E">
        <w:rPr>
          <w:rFonts w:ascii="Arial" w:hAnsi="Arial" w:cs="Arial"/>
          <w:b/>
        </w:rPr>
        <w:t xml:space="preserve">Supplementary </w:t>
      </w:r>
      <w:r w:rsidR="0029264B" w:rsidRPr="00AF3D6E">
        <w:rPr>
          <w:rFonts w:ascii="Arial" w:hAnsi="Arial" w:cs="Arial"/>
          <w:b/>
        </w:rPr>
        <w:t>Table S4A. List of oligonucleotides used NMR binding studies</w:t>
      </w:r>
    </w:p>
    <w:tbl>
      <w:tblPr>
        <w:tblStyle w:val="Tabellenraster"/>
        <w:tblW w:w="9396" w:type="dxa"/>
        <w:tblLook w:val="04A0" w:firstRow="1" w:lastRow="0" w:firstColumn="1" w:lastColumn="0" w:noHBand="0" w:noVBand="1"/>
      </w:tblPr>
      <w:tblGrid>
        <w:gridCol w:w="2268"/>
        <w:gridCol w:w="1243"/>
        <w:gridCol w:w="2083"/>
        <w:gridCol w:w="1761"/>
        <w:gridCol w:w="2041"/>
      </w:tblGrid>
      <w:tr w:rsidR="0029264B" w:rsidRPr="00AF3D6E" w14:paraId="25009BB4" w14:textId="77777777" w:rsidTr="00FD6615">
        <w:trPr>
          <w:trHeight w:val="490"/>
        </w:trPr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781AA9C5" w14:textId="77777777" w:rsidR="0029264B" w:rsidRPr="00AF3D6E" w:rsidRDefault="0029264B" w:rsidP="00FD6615">
            <w:pPr>
              <w:spacing w:before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24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31EFD232" w14:textId="77777777" w:rsidR="0029264B" w:rsidRPr="00AF3D6E" w:rsidRDefault="0029264B" w:rsidP="00FD6615">
            <w:pPr>
              <w:spacing w:before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AF3D6E">
              <w:rPr>
                <w:rFonts w:ascii="Arial" w:hAnsi="Arial" w:cs="Arial"/>
                <w:b/>
                <w:sz w:val="20"/>
                <w:szCs w:val="20"/>
              </w:rPr>
              <w:t>Npl3 domains</w:t>
            </w:r>
          </w:p>
        </w:tc>
        <w:tc>
          <w:tcPr>
            <w:tcW w:w="208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585F83BB" w14:textId="77777777" w:rsidR="0029264B" w:rsidRPr="00AF3D6E" w:rsidRDefault="0029264B" w:rsidP="00FD6615">
            <w:pPr>
              <w:spacing w:before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AF3D6E">
              <w:rPr>
                <w:rFonts w:ascii="Arial" w:hAnsi="Arial" w:cs="Arial"/>
                <w:b/>
                <w:sz w:val="20"/>
                <w:szCs w:val="20"/>
              </w:rPr>
              <w:t>oligo</w:t>
            </w:r>
          </w:p>
        </w:tc>
        <w:tc>
          <w:tcPr>
            <w:tcW w:w="17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634D8648" w14:textId="77777777" w:rsidR="0029264B" w:rsidRPr="00AF3D6E" w:rsidRDefault="0029264B" w:rsidP="00FD6615">
            <w:pPr>
              <w:spacing w:before="40"/>
              <w:jc w:val="center"/>
              <w:rPr>
                <w:rFonts w:ascii="Arial" w:hAnsi="Arial" w:cs="Arial"/>
                <w:b/>
                <w:sz w:val="20"/>
                <w:szCs w:val="20"/>
                <w:lang w:val="pt-PT"/>
              </w:rPr>
            </w:pPr>
            <w:r w:rsidRPr="00AF3D6E">
              <w:rPr>
                <w:rFonts w:ascii="Arial" w:hAnsi="Arial" w:cs="Arial"/>
                <w:b/>
                <w:sz w:val="20"/>
                <w:szCs w:val="20"/>
                <w:lang w:val="pt-PT"/>
              </w:rPr>
              <w:t>NMR CSP</w:t>
            </w:r>
            <w:r w:rsidRPr="00AF3D6E">
              <w:rPr>
                <w:rFonts w:ascii="Arial" w:hAnsi="Arial" w:cs="Arial"/>
                <w:bCs/>
                <w:sz w:val="20"/>
                <w:szCs w:val="20"/>
                <w:vertAlign w:val="superscript"/>
                <w:lang w:val="pt-PT"/>
              </w:rPr>
              <w:t>b</w:t>
            </w:r>
            <w:r w:rsidRPr="00AF3D6E">
              <w:rPr>
                <w:rFonts w:ascii="Arial" w:hAnsi="Arial" w:cs="Arial"/>
                <w:b/>
                <w:sz w:val="20"/>
                <w:szCs w:val="20"/>
                <w:lang w:val="pt-PT"/>
              </w:rPr>
              <w:t xml:space="preserve"> </w:t>
            </w:r>
          </w:p>
        </w:tc>
        <w:tc>
          <w:tcPr>
            <w:tcW w:w="204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302560D5" w14:textId="77777777" w:rsidR="0029264B" w:rsidRPr="00AF3D6E" w:rsidRDefault="0029264B" w:rsidP="00FD6615">
            <w:pPr>
              <w:spacing w:before="4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AF3D6E">
              <w:rPr>
                <w:rFonts w:ascii="Arial" w:hAnsi="Arial" w:cs="Arial"/>
                <w:b/>
                <w:sz w:val="20"/>
                <w:szCs w:val="20"/>
              </w:rPr>
              <w:t>Binding</w:t>
            </w:r>
            <w:r w:rsidRPr="00AF3D6E">
              <w:rPr>
                <w:rFonts w:ascii="Arial" w:hAnsi="Arial" w:cs="Arial"/>
                <w:b/>
                <w:sz w:val="20"/>
                <w:szCs w:val="20"/>
                <w:vertAlign w:val="superscript"/>
              </w:rPr>
              <w:t>c</w:t>
            </w:r>
            <w:r w:rsidRPr="00AF3D6E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</w:p>
        </w:tc>
      </w:tr>
      <w:tr w:rsidR="0029264B" w:rsidRPr="00AF3D6E" w14:paraId="613BEC51" w14:textId="77777777" w:rsidTr="00FD6615">
        <w:trPr>
          <w:trHeight w:val="20"/>
        </w:trPr>
        <w:tc>
          <w:tcPr>
            <w:tcW w:w="2268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23621771" w14:textId="77777777" w:rsidR="0029264B" w:rsidRPr="00AF3D6E" w:rsidRDefault="0029264B" w:rsidP="00FD6615">
            <w:pPr>
              <w:spacing w:before="1440" w:line="276" w:lineRule="auto"/>
              <w:jc w:val="both"/>
              <w:rPr>
                <w:rFonts w:ascii="Arial" w:hAnsi="Arial" w:cs="Arial"/>
                <w:bCs/>
                <w:sz w:val="20"/>
                <w:szCs w:val="20"/>
              </w:rPr>
            </w:pPr>
            <w:r w:rsidRPr="00AF3D6E">
              <w:rPr>
                <w:rFonts w:ascii="Arial" w:hAnsi="Arial" w:cs="Arial"/>
                <w:bCs/>
                <w:sz w:val="20"/>
                <w:szCs w:val="20"/>
              </w:rPr>
              <w:t>DNA oligonucleotides (single stranded)</w:t>
            </w:r>
            <w:r w:rsidRPr="00AF3D6E">
              <w:rPr>
                <w:rFonts w:ascii="Arial" w:hAnsi="Arial" w:cs="Arial"/>
                <w:bCs/>
                <w:sz w:val="20"/>
                <w:szCs w:val="20"/>
                <w:vertAlign w:val="superscript"/>
              </w:rPr>
              <w:t>a</w:t>
            </w:r>
          </w:p>
        </w:tc>
        <w:tc>
          <w:tcPr>
            <w:tcW w:w="1243" w:type="dxa"/>
            <w:vMerge w:val="restart"/>
            <w:tcBorders>
              <w:top w:val="single" w:sz="4" w:space="0" w:color="auto"/>
              <w:left w:val="single" w:sz="4" w:space="0" w:color="auto"/>
              <w:right w:val="nil"/>
            </w:tcBorders>
          </w:tcPr>
          <w:p w14:paraId="052A15BB" w14:textId="77777777" w:rsidR="0029264B" w:rsidRPr="00AF3D6E" w:rsidRDefault="0029264B" w:rsidP="00FD6615">
            <w:pPr>
              <w:spacing w:before="600" w:line="276" w:lineRule="auto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AF3D6E">
              <w:rPr>
                <w:rFonts w:ascii="Arial" w:hAnsi="Arial" w:cs="Arial"/>
                <w:bCs/>
                <w:sz w:val="20"/>
                <w:szCs w:val="20"/>
              </w:rPr>
              <w:t>RRM1</w:t>
            </w:r>
          </w:p>
          <w:p w14:paraId="3A906BF1" w14:textId="77777777" w:rsidR="0029264B" w:rsidRPr="00AF3D6E" w:rsidRDefault="0029264B" w:rsidP="00FD6615">
            <w:pPr>
              <w:rPr>
                <w:rFonts w:ascii="Arial" w:hAnsi="Arial" w:cs="Arial"/>
                <w:sz w:val="20"/>
                <w:szCs w:val="20"/>
              </w:rPr>
            </w:pPr>
          </w:p>
          <w:p w14:paraId="5189E18E" w14:textId="77777777" w:rsidR="0029264B" w:rsidRPr="00AF3D6E" w:rsidRDefault="0029264B" w:rsidP="00FD6615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08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14:paraId="319ED8BB" w14:textId="77777777" w:rsidR="0029264B" w:rsidRPr="00AF3D6E" w:rsidRDefault="0029264B" w:rsidP="00FD6615">
            <w:pPr>
              <w:spacing w:line="276" w:lineRule="auto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AF3D6E">
              <w:rPr>
                <w:rFonts w:ascii="Arial" w:hAnsi="Arial" w:cs="Arial"/>
                <w:bCs/>
                <w:sz w:val="20"/>
                <w:szCs w:val="20"/>
              </w:rPr>
              <w:t>TTTTT</w:t>
            </w:r>
          </w:p>
        </w:tc>
        <w:tc>
          <w:tcPr>
            <w:tcW w:w="1761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35ED5719" w14:textId="77777777" w:rsidR="0029264B" w:rsidRPr="00AF3D6E" w:rsidRDefault="0029264B" w:rsidP="00FD6615">
            <w:pPr>
              <w:spacing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0.01</w:t>
            </w:r>
          </w:p>
        </w:tc>
        <w:tc>
          <w:tcPr>
            <w:tcW w:w="2041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6D3339C3" w14:textId="77777777" w:rsidR="0029264B" w:rsidRPr="00AF3D6E" w:rsidRDefault="0029264B" w:rsidP="00FD6615">
            <w:pPr>
              <w:spacing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no</w:t>
            </w:r>
          </w:p>
        </w:tc>
      </w:tr>
      <w:tr w:rsidR="0029264B" w:rsidRPr="00AF3D6E" w14:paraId="3CEFF3C5" w14:textId="77777777" w:rsidTr="00FD6615">
        <w:trPr>
          <w:trHeight w:val="20"/>
        </w:trPr>
        <w:tc>
          <w:tcPr>
            <w:tcW w:w="2268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52E5D0A4" w14:textId="77777777" w:rsidR="0029264B" w:rsidRPr="00AF3D6E" w:rsidRDefault="0029264B" w:rsidP="00FD6615">
            <w:pPr>
              <w:spacing w:line="276" w:lineRule="auto"/>
              <w:jc w:val="both"/>
              <w:rPr>
                <w:rFonts w:ascii="Arial" w:hAnsi="Arial" w:cs="Arial"/>
                <w:bCs/>
                <w:sz w:val="20"/>
                <w:szCs w:val="20"/>
              </w:rPr>
            </w:pPr>
          </w:p>
        </w:tc>
        <w:tc>
          <w:tcPr>
            <w:tcW w:w="1243" w:type="dxa"/>
            <w:vMerge/>
            <w:tcBorders>
              <w:left w:val="single" w:sz="4" w:space="0" w:color="auto"/>
              <w:right w:val="nil"/>
            </w:tcBorders>
          </w:tcPr>
          <w:p w14:paraId="55820F06" w14:textId="77777777" w:rsidR="0029264B" w:rsidRPr="00AF3D6E" w:rsidRDefault="0029264B" w:rsidP="00FD6615">
            <w:pPr>
              <w:spacing w:line="276" w:lineRule="auto"/>
              <w:rPr>
                <w:rFonts w:ascii="Arial" w:hAnsi="Arial" w:cs="Arial"/>
                <w:bCs/>
                <w:sz w:val="20"/>
                <w:szCs w:val="20"/>
              </w:rPr>
            </w:pPr>
          </w:p>
        </w:tc>
        <w:tc>
          <w:tcPr>
            <w:tcW w:w="2083" w:type="dxa"/>
            <w:tcBorders>
              <w:top w:val="nil"/>
              <w:left w:val="nil"/>
              <w:bottom w:val="nil"/>
              <w:right w:val="nil"/>
            </w:tcBorders>
          </w:tcPr>
          <w:p w14:paraId="79874526" w14:textId="77777777" w:rsidR="0029264B" w:rsidRPr="00AF3D6E" w:rsidRDefault="0029264B" w:rsidP="00FD6615">
            <w:pPr>
              <w:spacing w:line="276" w:lineRule="auto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AF3D6E">
              <w:rPr>
                <w:rFonts w:ascii="Arial" w:hAnsi="Arial" w:cs="Arial"/>
                <w:bCs/>
                <w:sz w:val="20"/>
                <w:szCs w:val="20"/>
              </w:rPr>
              <w:t>GGGGG</w:t>
            </w:r>
          </w:p>
        </w:tc>
        <w:tc>
          <w:tcPr>
            <w:tcW w:w="1761" w:type="dxa"/>
            <w:tcBorders>
              <w:top w:val="nil"/>
              <w:left w:val="nil"/>
              <w:bottom w:val="nil"/>
              <w:right w:val="nil"/>
            </w:tcBorders>
          </w:tcPr>
          <w:p w14:paraId="5574B931" w14:textId="77777777" w:rsidR="0029264B" w:rsidRPr="00AF3D6E" w:rsidRDefault="0029264B" w:rsidP="00FD6615">
            <w:pPr>
              <w:spacing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0.05</w:t>
            </w:r>
          </w:p>
        </w:tc>
        <w:tc>
          <w:tcPr>
            <w:tcW w:w="2041" w:type="dxa"/>
            <w:tcBorders>
              <w:top w:val="nil"/>
              <w:left w:val="nil"/>
              <w:bottom w:val="nil"/>
              <w:right w:val="nil"/>
            </w:tcBorders>
          </w:tcPr>
          <w:p w14:paraId="79F16656" w14:textId="77777777" w:rsidR="0029264B" w:rsidRPr="00AF3D6E" w:rsidRDefault="0029264B" w:rsidP="00FD6615">
            <w:pPr>
              <w:spacing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no</w:t>
            </w:r>
          </w:p>
        </w:tc>
      </w:tr>
      <w:tr w:rsidR="0029264B" w:rsidRPr="00AF3D6E" w14:paraId="53F806FB" w14:textId="77777777" w:rsidTr="00FD6615">
        <w:trPr>
          <w:trHeight w:val="20"/>
        </w:trPr>
        <w:tc>
          <w:tcPr>
            <w:tcW w:w="2268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5C67903A" w14:textId="77777777" w:rsidR="0029264B" w:rsidRPr="00AF3D6E" w:rsidRDefault="0029264B" w:rsidP="00FD6615">
            <w:pPr>
              <w:spacing w:line="276" w:lineRule="auto"/>
              <w:jc w:val="both"/>
              <w:rPr>
                <w:rFonts w:ascii="Arial" w:hAnsi="Arial" w:cs="Arial"/>
                <w:bCs/>
                <w:sz w:val="20"/>
                <w:szCs w:val="20"/>
              </w:rPr>
            </w:pPr>
          </w:p>
        </w:tc>
        <w:tc>
          <w:tcPr>
            <w:tcW w:w="1243" w:type="dxa"/>
            <w:vMerge/>
            <w:tcBorders>
              <w:left w:val="single" w:sz="4" w:space="0" w:color="auto"/>
              <w:right w:val="nil"/>
            </w:tcBorders>
          </w:tcPr>
          <w:p w14:paraId="0C14DBBD" w14:textId="77777777" w:rsidR="0029264B" w:rsidRPr="00AF3D6E" w:rsidRDefault="0029264B" w:rsidP="00FD6615">
            <w:pPr>
              <w:spacing w:line="276" w:lineRule="auto"/>
              <w:rPr>
                <w:rFonts w:ascii="Arial" w:hAnsi="Arial" w:cs="Arial"/>
                <w:bCs/>
                <w:sz w:val="20"/>
                <w:szCs w:val="20"/>
              </w:rPr>
            </w:pPr>
          </w:p>
        </w:tc>
        <w:tc>
          <w:tcPr>
            <w:tcW w:w="2083" w:type="dxa"/>
            <w:tcBorders>
              <w:top w:val="nil"/>
              <w:left w:val="nil"/>
              <w:bottom w:val="nil"/>
              <w:right w:val="nil"/>
            </w:tcBorders>
          </w:tcPr>
          <w:p w14:paraId="173E8CE6" w14:textId="77777777" w:rsidR="0029264B" w:rsidRPr="00AF3D6E" w:rsidRDefault="0029264B" w:rsidP="00FD6615">
            <w:pPr>
              <w:spacing w:line="276" w:lineRule="auto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AF3D6E">
              <w:rPr>
                <w:rFonts w:ascii="Arial" w:hAnsi="Arial" w:cs="Arial"/>
                <w:bCs/>
                <w:sz w:val="20"/>
                <w:szCs w:val="20"/>
              </w:rPr>
              <w:t>AAA AA</w:t>
            </w:r>
          </w:p>
        </w:tc>
        <w:tc>
          <w:tcPr>
            <w:tcW w:w="1761" w:type="dxa"/>
            <w:tcBorders>
              <w:top w:val="nil"/>
              <w:left w:val="nil"/>
              <w:bottom w:val="nil"/>
              <w:right w:val="nil"/>
            </w:tcBorders>
          </w:tcPr>
          <w:p w14:paraId="55AFFF9D" w14:textId="77777777" w:rsidR="0029264B" w:rsidRPr="00AF3D6E" w:rsidRDefault="0029264B" w:rsidP="00FD6615">
            <w:pPr>
              <w:spacing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0.01</w:t>
            </w:r>
          </w:p>
        </w:tc>
        <w:tc>
          <w:tcPr>
            <w:tcW w:w="2041" w:type="dxa"/>
            <w:tcBorders>
              <w:top w:val="nil"/>
              <w:left w:val="nil"/>
              <w:bottom w:val="nil"/>
              <w:right w:val="nil"/>
            </w:tcBorders>
          </w:tcPr>
          <w:p w14:paraId="5BEDFC61" w14:textId="77777777" w:rsidR="0029264B" w:rsidRPr="00AF3D6E" w:rsidRDefault="0029264B" w:rsidP="00FD6615">
            <w:pPr>
              <w:spacing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no</w:t>
            </w:r>
          </w:p>
        </w:tc>
      </w:tr>
      <w:tr w:rsidR="0029264B" w:rsidRPr="00AF3D6E" w14:paraId="43CF7C83" w14:textId="77777777" w:rsidTr="00FD6615">
        <w:trPr>
          <w:trHeight w:val="20"/>
        </w:trPr>
        <w:tc>
          <w:tcPr>
            <w:tcW w:w="2268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6D309AAE" w14:textId="77777777" w:rsidR="0029264B" w:rsidRPr="00AF3D6E" w:rsidRDefault="0029264B" w:rsidP="00FD6615">
            <w:pPr>
              <w:spacing w:line="276" w:lineRule="auto"/>
              <w:jc w:val="both"/>
              <w:rPr>
                <w:rFonts w:ascii="Arial" w:hAnsi="Arial" w:cs="Arial"/>
                <w:bCs/>
                <w:sz w:val="20"/>
                <w:szCs w:val="20"/>
              </w:rPr>
            </w:pPr>
          </w:p>
        </w:tc>
        <w:tc>
          <w:tcPr>
            <w:tcW w:w="1243" w:type="dxa"/>
            <w:vMerge/>
            <w:tcBorders>
              <w:left w:val="single" w:sz="4" w:space="0" w:color="auto"/>
              <w:right w:val="nil"/>
            </w:tcBorders>
          </w:tcPr>
          <w:p w14:paraId="7CAAFAB2" w14:textId="77777777" w:rsidR="0029264B" w:rsidRPr="00AF3D6E" w:rsidRDefault="0029264B" w:rsidP="00FD6615">
            <w:pPr>
              <w:spacing w:line="276" w:lineRule="auto"/>
              <w:rPr>
                <w:rFonts w:ascii="Arial" w:hAnsi="Arial" w:cs="Arial"/>
                <w:bCs/>
                <w:sz w:val="20"/>
                <w:szCs w:val="20"/>
              </w:rPr>
            </w:pPr>
          </w:p>
        </w:tc>
        <w:tc>
          <w:tcPr>
            <w:tcW w:w="2083" w:type="dxa"/>
            <w:tcBorders>
              <w:top w:val="nil"/>
              <w:left w:val="nil"/>
              <w:bottom w:val="nil"/>
              <w:right w:val="nil"/>
            </w:tcBorders>
          </w:tcPr>
          <w:p w14:paraId="466077AC" w14:textId="77777777" w:rsidR="0029264B" w:rsidRPr="00AF3D6E" w:rsidRDefault="0029264B" w:rsidP="00FD6615">
            <w:pPr>
              <w:spacing w:line="276" w:lineRule="auto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AF3D6E">
              <w:rPr>
                <w:rFonts w:ascii="Arial" w:hAnsi="Arial" w:cs="Arial"/>
                <w:bCs/>
                <w:sz w:val="20"/>
                <w:szCs w:val="20"/>
              </w:rPr>
              <w:t>CCCCC</w:t>
            </w:r>
          </w:p>
        </w:tc>
        <w:tc>
          <w:tcPr>
            <w:tcW w:w="1761" w:type="dxa"/>
            <w:tcBorders>
              <w:top w:val="nil"/>
              <w:left w:val="nil"/>
              <w:bottom w:val="nil"/>
              <w:right w:val="nil"/>
            </w:tcBorders>
          </w:tcPr>
          <w:p w14:paraId="7DDBE8CF" w14:textId="77777777" w:rsidR="0029264B" w:rsidRPr="00AF3D6E" w:rsidRDefault="0029264B" w:rsidP="00FD6615">
            <w:pPr>
              <w:spacing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0.44</w:t>
            </w:r>
          </w:p>
        </w:tc>
        <w:tc>
          <w:tcPr>
            <w:tcW w:w="2041" w:type="dxa"/>
            <w:tcBorders>
              <w:top w:val="nil"/>
              <w:left w:val="nil"/>
              <w:bottom w:val="nil"/>
              <w:right w:val="nil"/>
            </w:tcBorders>
          </w:tcPr>
          <w:p w14:paraId="787F398B" w14:textId="77777777" w:rsidR="0029264B" w:rsidRPr="00AF3D6E" w:rsidRDefault="0029264B" w:rsidP="00FD6615">
            <w:pPr>
              <w:spacing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yes</w:t>
            </w:r>
          </w:p>
        </w:tc>
      </w:tr>
      <w:tr w:rsidR="0029264B" w:rsidRPr="00AF3D6E" w14:paraId="431A1273" w14:textId="77777777" w:rsidTr="00FD6615">
        <w:trPr>
          <w:trHeight w:val="20"/>
        </w:trPr>
        <w:tc>
          <w:tcPr>
            <w:tcW w:w="2268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09E8808A" w14:textId="77777777" w:rsidR="0029264B" w:rsidRPr="00AF3D6E" w:rsidRDefault="0029264B" w:rsidP="00FD6615">
            <w:pPr>
              <w:spacing w:line="276" w:lineRule="auto"/>
              <w:jc w:val="both"/>
              <w:rPr>
                <w:rFonts w:ascii="Arial" w:hAnsi="Arial" w:cs="Arial"/>
                <w:bCs/>
                <w:sz w:val="20"/>
                <w:szCs w:val="20"/>
              </w:rPr>
            </w:pPr>
          </w:p>
        </w:tc>
        <w:tc>
          <w:tcPr>
            <w:tcW w:w="1243" w:type="dxa"/>
            <w:vMerge/>
            <w:tcBorders>
              <w:left w:val="single" w:sz="4" w:space="0" w:color="auto"/>
              <w:right w:val="nil"/>
            </w:tcBorders>
          </w:tcPr>
          <w:p w14:paraId="3797E488" w14:textId="77777777" w:rsidR="0029264B" w:rsidRPr="00AF3D6E" w:rsidRDefault="0029264B" w:rsidP="00FD6615">
            <w:pPr>
              <w:spacing w:line="276" w:lineRule="auto"/>
              <w:jc w:val="both"/>
              <w:rPr>
                <w:rFonts w:ascii="Arial" w:hAnsi="Arial" w:cs="Arial"/>
                <w:bCs/>
                <w:sz w:val="20"/>
                <w:szCs w:val="20"/>
              </w:rPr>
            </w:pPr>
          </w:p>
        </w:tc>
        <w:tc>
          <w:tcPr>
            <w:tcW w:w="2083" w:type="dxa"/>
            <w:tcBorders>
              <w:top w:val="nil"/>
              <w:left w:val="nil"/>
              <w:bottom w:val="nil"/>
              <w:right w:val="nil"/>
            </w:tcBorders>
          </w:tcPr>
          <w:p w14:paraId="59270A4C" w14:textId="77777777" w:rsidR="0029264B" w:rsidRPr="00AF3D6E" w:rsidRDefault="0029264B" w:rsidP="00FD6615">
            <w:pPr>
              <w:spacing w:line="276" w:lineRule="auto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AF3D6E">
              <w:rPr>
                <w:rFonts w:ascii="Arial" w:hAnsi="Arial" w:cs="Arial"/>
                <w:bCs/>
                <w:sz w:val="20"/>
                <w:szCs w:val="20"/>
              </w:rPr>
              <w:t>AGCCCC</w:t>
            </w:r>
          </w:p>
        </w:tc>
        <w:tc>
          <w:tcPr>
            <w:tcW w:w="1761" w:type="dxa"/>
            <w:tcBorders>
              <w:top w:val="nil"/>
              <w:left w:val="nil"/>
              <w:bottom w:val="nil"/>
              <w:right w:val="nil"/>
            </w:tcBorders>
          </w:tcPr>
          <w:p w14:paraId="49C2FE18" w14:textId="77777777" w:rsidR="0029264B" w:rsidRPr="00AF3D6E" w:rsidRDefault="0029264B" w:rsidP="00FD6615">
            <w:pPr>
              <w:spacing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0.31</w:t>
            </w:r>
          </w:p>
        </w:tc>
        <w:tc>
          <w:tcPr>
            <w:tcW w:w="2041" w:type="dxa"/>
            <w:tcBorders>
              <w:top w:val="nil"/>
              <w:left w:val="nil"/>
              <w:bottom w:val="nil"/>
              <w:right w:val="nil"/>
            </w:tcBorders>
          </w:tcPr>
          <w:p w14:paraId="589ABB8E" w14:textId="77777777" w:rsidR="0029264B" w:rsidRPr="00AF3D6E" w:rsidRDefault="0029264B" w:rsidP="00FD6615">
            <w:pPr>
              <w:spacing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yes</w:t>
            </w:r>
          </w:p>
        </w:tc>
      </w:tr>
      <w:tr w:rsidR="0029264B" w:rsidRPr="00AF3D6E" w14:paraId="46888290" w14:textId="77777777" w:rsidTr="00FD6615">
        <w:trPr>
          <w:trHeight w:val="20"/>
        </w:trPr>
        <w:tc>
          <w:tcPr>
            <w:tcW w:w="2268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5A4293C7" w14:textId="77777777" w:rsidR="0029264B" w:rsidRPr="00AF3D6E" w:rsidRDefault="0029264B" w:rsidP="00FD6615">
            <w:pPr>
              <w:spacing w:line="276" w:lineRule="auto"/>
              <w:jc w:val="both"/>
              <w:rPr>
                <w:rFonts w:ascii="Arial" w:hAnsi="Arial" w:cs="Arial"/>
                <w:bCs/>
                <w:sz w:val="20"/>
                <w:szCs w:val="20"/>
              </w:rPr>
            </w:pPr>
          </w:p>
        </w:tc>
        <w:tc>
          <w:tcPr>
            <w:tcW w:w="1243" w:type="dxa"/>
            <w:vMerge/>
            <w:tcBorders>
              <w:left w:val="single" w:sz="4" w:space="0" w:color="auto"/>
              <w:bottom w:val="single" w:sz="4" w:space="0" w:color="auto"/>
              <w:right w:val="nil"/>
            </w:tcBorders>
          </w:tcPr>
          <w:p w14:paraId="472C1681" w14:textId="77777777" w:rsidR="0029264B" w:rsidRPr="00AF3D6E" w:rsidRDefault="0029264B" w:rsidP="00FD6615">
            <w:pPr>
              <w:spacing w:line="276" w:lineRule="auto"/>
              <w:jc w:val="both"/>
              <w:rPr>
                <w:rFonts w:ascii="Arial" w:hAnsi="Arial" w:cs="Arial"/>
                <w:bCs/>
                <w:sz w:val="20"/>
                <w:szCs w:val="20"/>
              </w:rPr>
            </w:pPr>
          </w:p>
        </w:tc>
        <w:tc>
          <w:tcPr>
            <w:tcW w:w="2083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1682B35" w14:textId="77777777" w:rsidR="0029264B" w:rsidRPr="00AF3D6E" w:rsidRDefault="0029264B" w:rsidP="00FD6615">
            <w:pPr>
              <w:spacing w:line="276" w:lineRule="auto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AF3D6E">
              <w:rPr>
                <w:rFonts w:ascii="Arial" w:hAnsi="Arial" w:cs="Arial"/>
                <w:bCs/>
                <w:sz w:val="20"/>
                <w:szCs w:val="20"/>
              </w:rPr>
              <w:t>AGCACC</w:t>
            </w:r>
          </w:p>
        </w:tc>
        <w:tc>
          <w:tcPr>
            <w:tcW w:w="1761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144E49A7" w14:textId="77777777" w:rsidR="0029264B" w:rsidRPr="00AF3D6E" w:rsidRDefault="0029264B" w:rsidP="00FD6615">
            <w:pPr>
              <w:spacing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0.08</w:t>
            </w:r>
          </w:p>
        </w:tc>
        <w:tc>
          <w:tcPr>
            <w:tcW w:w="2041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1A6C4464" w14:textId="77777777" w:rsidR="0029264B" w:rsidRPr="00AF3D6E" w:rsidRDefault="0029264B" w:rsidP="00FD6615">
            <w:pPr>
              <w:spacing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yes</w:t>
            </w:r>
          </w:p>
        </w:tc>
      </w:tr>
      <w:tr w:rsidR="0029264B" w:rsidRPr="00AF3D6E" w14:paraId="4258B274" w14:textId="77777777" w:rsidTr="00FD6615">
        <w:trPr>
          <w:trHeight w:val="20"/>
        </w:trPr>
        <w:tc>
          <w:tcPr>
            <w:tcW w:w="2268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7E05A26B" w14:textId="77777777" w:rsidR="0029264B" w:rsidRPr="00AF3D6E" w:rsidRDefault="0029264B" w:rsidP="00FD6615">
            <w:pPr>
              <w:spacing w:line="276" w:lineRule="auto"/>
              <w:jc w:val="both"/>
              <w:rPr>
                <w:rFonts w:ascii="Arial" w:hAnsi="Arial" w:cs="Arial"/>
                <w:bCs/>
                <w:sz w:val="20"/>
                <w:szCs w:val="20"/>
              </w:rPr>
            </w:pPr>
          </w:p>
        </w:tc>
        <w:tc>
          <w:tcPr>
            <w:tcW w:w="1243" w:type="dxa"/>
            <w:vMerge w:val="restart"/>
            <w:tcBorders>
              <w:left w:val="single" w:sz="4" w:space="0" w:color="auto"/>
              <w:right w:val="nil"/>
            </w:tcBorders>
          </w:tcPr>
          <w:p w14:paraId="3934CBC5" w14:textId="77777777" w:rsidR="0029264B" w:rsidRPr="00AF3D6E" w:rsidRDefault="0029264B" w:rsidP="00FD6615">
            <w:pPr>
              <w:spacing w:before="840" w:line="276" w:lineRule="auto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AF3D6E">
              <w:rPr>
                <w:rFonts w:ascii="Arial" w:hAnsi="Arial" w:cs="Arial"/>
                <w:bCs/>
                <w:sz w:val="20"/>
                <w:szCs w:val="20"/>
              </w:rPr>
              <w:t>RRM2</w:t>
            </w:r>
          </w:p>
        </w:tc>
        <w:tc>
          <w:tcPr>
            <w:tcW w:w="2083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397A29CC" w14:textId="77777777" w:rsidR="0029264B" w:rsidRPr="00AF3D6E" w:rsidRDefault="0029264B" w:rsidP="00FD6615">
            <w:pPr>
              <w:tabs>
                <w:tab w:val="right" w:pos="2315"/>
              </w:tabs>
              <w:spacing w:line="276" w:lineRule="auto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AF3D6E">
              <w:rPr>
                <w:rFonts w:ascii="Arial" w:hAnsi="Arial" w:cs="Arial"/>
                <w:bCs/>
                <w:sz w:val="20"/>
                <w:szCs w:val="20"/>
              </w:rPr>
              <w:t>TTTTT</w:t>
            </w:r>
          </w:p>
        </w:tc>
        <w:tc>
          <w:tcPr>
            <w:tcW w:w="1761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1EA239CC" w14:textId="77777777" w:rsidR="0029264B" w:rsidRPr="00AF3D6E" w:rsidRDefault="0029264B" w:rsidP="00FD6615">
            <w:pPr>
              <w:spacing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0.11</w:t>
            </w:r>
          </w:p>
        </w:tc>
        <w:tc>
          <w:tcPr>
            <w:tcW w:w="2041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509013E9" w14:textId="77777777" w:rsidR="0029264B" w:rsidRPr="00AF3D6E" w:rsidRDefault="0029264B" w:rsidP="00FD6615">
            <w:pPr>
              <w:spacing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yes</w:t>
            </w:r>
          </w:p>
        </w:tc>
      </w:tr>
      <w:tr w:rsidR="0029264B" w:rsidRPr="00AF3D6E" w14:paraId="4FC655B8" w14:textId="77777777" w:rsidTr="00FD6615">
        <w:trPr>
          <w:trHeight w:val="20"/>
        </w:trPr>
        <w:tc>
          <w:tcPr>
            <w:tcW w:w="2268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5FC2D9B1" w14:textId="77777777" w:rsidR="0029264B" w:rsidRPr="00AF3D6E" w:rsidRDefault="0029264B" w:rsidP="00FD6615">
            <w:pPr>
              <w:spacing w:line="276" w:lineRule="auto"/>
              <w:jc w:val="both"/>
              <w:rPr>
                <w:rFonts w:ascii="Arial" w:hAnsi="Arial" w:cs="Arial"/>
                <w:bCs/>
                <w:sz w:val="20"/>
                <w:szCs w:val="20"/>
              </w:rPr>
            </w:pPr>
          </w:p>
        </w:tc>
        <w:tc>
          <w:tcPr>
            <w:tcW w:w="1243" w:type="dxa"/>
            <w:vMerge/>
            <w:tcBorders>
              <w:left w:val="single" w:sz="4" w:space="0" w:color="auto"/>
              <w:right w:val="nil"/>
            </w:tcBorders>
          </w:tcPr>
          <w:p w14:paraId="51263510" w14:textId="77777777" w:rsidR="0029264B" w:rsidRPr="00AF3D6E" w:rsidRDefault="0029264B" w:rsidP="00FD6615">
            <w:pPr>
              <w:spacing w:line="276" w:lineRule="auto"/>
              <w:jc w:val="both"/>
              <w:rPr>
                <w:rFonts w:ascii="Arial" w:hAnsi="Arial" w:cs="Arial"/>
                <w:bCs/>
                <w:sz w:val="20"/>
                <w:szCs w:val="20"/>
              </w:rPr>
            </w:pPr>
          </w:p>
        </w:tc>
        <w:tc>
          <w:tcPr>
            <w:tcW w:w="2083" w:type="dxa"/>
            <w:tcBorders>
              <w:top w:val="nil"/>
              <w:left w:val="nil"/>
              <w:bottom w:val="nil"/>
              <w:right w:val="nil"/>
            </w:tcBorders>
          </w:tcPr>
          <w:p w14:paraId="41CE97E1" w14:textId="77777777" w:rsidR="0029264B" w:rsidRPr="00AF3D6E" w:rsidRDefault="0029264B" w:rsidP="00FD6615">
            <w:pPr>
              <w:spacing w:line="276" w:lineRule="auto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AF3D6E">
              <w:rPr>
                <w:rFonts w:ascii="Arial" w:hAnsi="Arial" w:cs="Arial"/>
                <w:bCs/>
                <w:sz w:val="20"/>
                <w:szCs w:val="20"/>
              </w:rPr>
              <w:t>CCCCC</w:t>
            </w:r>
          </w:p>
        </w:tc>
        <w:tc>
          <w:tcPr>
            <w:tcW w:w="1761" w:type="dxa"/>
            <w:tcBorders>
              <w:top w:val="nil"/>
              <w:left w:val="nil"/>
              <w:bottom w:val="nil"/>
              <w:right w:val="nil"/>
            </w:tcBorders>
          </w:tcPr>
          <w:p w14:paraId="2DA57040" w14:textId="77777777" w:rsidR="0029264B" w:rsidRPr="00AF3D6E" w:rsidRDefault="0029264B" w:rsidP="00FD6615">
            <w:pPr>
              <w:spacing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0.00</w:t>
            </w:r>
          </w:p>
        </w:tc>
        <w:tc>
          <w:tcPr>
            <w:tcW w:w="2041" w:type="dxa"/>
            <w:tcBorders>
              <w:top w:val="nil"/>
              <w:left w:val="nil"/>
              <w:bottom w:val="nil"/>
              <w:right w:val="nil"/>
            </w:tcBorders>
          </w:tcPr>
          <w:p w14:paraId="3ED0151A" w14:textId="77777777" w:rsidR="0029264B" w:rsidRPr="00AF3D6E" w:rsidRDefault="0029264B" w:rsidP="00FD6615">
            <w:pPr>
              <w:spacing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no</w:t>
            </w:r>
          </w:p>
        </w:tc>
      </w:tr>
      <w:tr w:rsidR="0029264B" w:rsidRPr="00AF3D6E" w14:paraId="7A3353A2" w14:textId="77777777" w:rsidTr="00FD6615">
        <w:trPr>
          <w:trHeight w:val="20"/>
        </w:trPr>
        <w:tc>
          <w:tcPr>
            <w:tcW w:w="2268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06D3546E" w14:textId="77777777" w:rsidR="0029264B" w:rsidRPr="00AF3D6E" w:rsidRDefault="0029264B" w:rsidP="00FD6615">
            <w:pPr>
              <w:spacing w:line="276" w:lineRule="auto"/>
              <w:jc w:val="both"/>
              <w:rPr>
                <w:rFonts w:ascii="Arial" w:hAnsi="Arial" w:cs="Arial"/>
                <w:bCs/>
                <w:sz w:val="20"/>
                <w:szCs w:val="20"/>
              </w:rPr>
            </w:pPr>
          </w:p>
        </w:tc>
        <w:tc>
          <w:tcPr>
            <w:tcW w:w="1243" w:type="dxa"/>
            <w:vMerge/>
            <w:tcBorders>
              <w:left w:val="single" w:sz="4" w:space="0" w:color="auto"/>
              <w:right w:val="nil"/>
            </w:tcBorders>
          </w:tcPr>
          <w:p w14:paraId="745AB89B" w14:textId="77777777" w:rsidR="0029264B" w:rsidRPr="00AF3D6E" w:rsidRDefault="0029264B" w:rsidP="00FD6615">
            <w:pPr>
              <w:spacing w:line="276" w:lineRule="auto"/>
              <w:jc w:val="both"/>
              <w:rPr>
                <w:rFonts w:ascii="Arial" w:hAnsi="Arial" w:cs="Arial"/>
                <w:bCs/>
                <w:sz w:val="20"/>
                <w:szCs w:val="20"/>
              </w:rPr>
            </w:pPr>
          </w:p>
        </w:tc>
        <w:tc>
          <w:tcPr>
            <w:tcW w:w="2083" w:type="dxa"/>
            <w:tcBorders>
              <w:top w:val="nil"/>
              <w:left w:val="nil"/>
              <w:bottom w:val="nil"/>
              <w:right w:val="nil"/>
            </w:tcBorders>
          </w:tcPr>
          <w:p w14:paraId="5768F86F" w14:textId="77777777" w:rsidR="0029264B" w:rsidRPr="00AF3D6E" w:rsidRDefault="0029264B" w:rsidP="00FD6615">
            <w:pPr>
              <w:spacing w:line="276" w:lineRule="auto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AF3D6E">
              <w:rPr>
                <w:rFonts w:ascii="Arial" w:hAnsi="Arial" w:cs="Arial"/>
                <w:bCs/>
                <w:sz w:val="20"/>
                <w:szCs w:val="20"/>
              </w:rPr>
              <w:t>AAA AA</w:t>
            </w:r>
          </w:p>
        </w:tc>
        <w:tc>
          <w:tcPr>
            <w:tcW w:w="1761" w:type="dxa"/>
            <w:tcBorders>
              <w:top w:val="nil"/>
              <w:left w:val="nil"/>
              <w:bottom w:val="nil"/>
              <w:right w:val="nil"/>
            </w:tcBorders>
          </w:tcPr>
          <w:p w14:paraId="710FAA57" w14:textId="77777777" w:rsidR="0029264B" w:rsidRPr="00AF3D6E" w:rsidRDefault="0029264B" w:rsidP="00FD6615">
            <w:pPr>
              <w:spacing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0.01</w:t>
            </w:r>
          </w:p>
        </w:tc>
        <w:tc>
          <w:tcPr>
            <w:tcW w:w="2041" w:type="dxa"/>
            <w:tcBorders>
              <w:top w:val="nil"/>
              <w:left w:val="nil"/>
              <w:bottom w:val="nil"/>
              <w:right w:val="nil"/>
            </w:tcBorders>
          </w:tcPr>
          <w:p w14:paraId="0106BAA7" w14:textId="77777777" w:rsidR="0029264B" w:rsidRPr="00AF3D6E" w:rsidRDefault="0029264B" w:rsidP="00FD6615">
            <w:pPr>
              <w:spacing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no</w:t>
            </w:r>
          </w:p>
        </w:tc>
      </w:tr>
      <w:tr w:rsidR="0029264B" w:rsidRPr="00AF3D6E" w14:paraId="64C92621" w14:textId="77777777" w:rsidTr="00FD6615">
        <w:trPr>
          <w:trHeight w:val="20"/>
        </w:trPr>
        <w:tc>
          <w:tcPr>
            <w:tcW w:w="2268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1E1C6C2F" w14:textId="77777777" w:rsidR="0029264B" w:rsidRPr="00AF3D6E" w:rsidRDefault="0029264B" w:rsidP="00FD6615">
            <w:pPr>
              <w:spacing w:line="276" w:lineRule="auto"/>
              <w:jc w:val="both"/>
              <w:rPr>
                <w:rFonts w:ascii="Arial" w:hAnsi="Arial" w:cs="Arial"/>
                <w:bCs/>
                <w:sz w:val="20"/>
                <w:szCs w:val="20"/>
              </w:rPr>
            </w:pPr>
          </w:p>
        </w:tc>
        <w:tc>
          <w:tcPr>
            <w:tcW w:w="1243" w:type="dxa"/>
            <w:vMerge/>
            <w:tcBorders>
              <w:left w:val="single" w:sz="4" w:space="0" w:color="auto"/>
              <w:right w:val="nil"/>
            </w:tcBorders>
          </w:tcPr>
          <w:p w14:paraId="436F0F88" w14:textId="77777777" w:rsidR="0029264B" w:rsidRPr="00AF3D6E" w:rsidRDefault="0029264B" w:rsidP="00FD6615">
            <w:pPr>
              <w:spacing w:line="276" w:lineRule="auto"/>
              <w:jc w:val="both"/>
              <w:rPr>
                <w:rFonts w:ascii="Arial" w:hAnsi="Arial" w:cs="Arial"/>
                <w:bCs/>
                <w:sz w:val="20"/>
                <w:szCs w:val="20"/>
              </w:rPr>
            </w:pPr>
          </w:p>
        </w:tc>
        <w:tc>
          <w:tcPr>
            <w:tcW w:w="2083" w:type="dxa"/>
            <w:tcBorders>
              <w:top w:val="nil"/>
              <w:left w:val="nil"/>
              <w:bottom w:val="nil"/>
              <w:right w:val="nil"/>
            </w:tcBorders>
          </w:tcPr>
          <w:p w14:paraId="16B3A0B0" w14:textId="77777777" w:rsidR="0029264B" w:rsidRPr="00AF3D6E" w:rsidRDefault="0029264B" w:rsidP="00FD6615">
            <w:pPr>
              <w:spacing w:line="276" w:lineRule="auto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AF3D6E">
              <w:rPr>
                <w:rFonts w:ascii="Arial" w:hAnsi="Arial" w:cs="Arial"/>
                <w:bCs/>
                <w:sz w:val="20"/>
                <w:szCs w:val="20"/>
              </w:rPr>
              <w:t>GGGGG</w:t>
            </w:r>
          </w:p>
        </w:tc>
        <w:tc>
          <w:tcPr>
            <w:tcW w:w="1761" w:type="dxa"/>
            <w:tcBorders>
              <w:top w:val="nil"/>
              <w:left w:val="nil"/>
              <w:bottom w:val="nil"/>
              <w:right w:val="nil"/>
            </w:tcBorders>
          </w:tcPr>
          <w:p w14:paraId="04282FF8" w14:textId="77777777" w:rsidR="0029264B" w:rsidRPr="00AF3D6E" w:rsidRDefault="0029264B" w:rsidP="00FD6615">
            <w:pPr>
              <w:spacing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0.08</w:t>
            </w:r>
          </w:p>
        </w:tc>
        <w:tc>
          <w:tcPr>
            <w:tcW w:w="2041" w:type="dxa"/>
            <w:tcBorders>
              <w:top w:val="nil"/>
              <w:left w:val="nil"/>
              <w:bottom w:val="nil"/>
              <w:right w:val="nil"/>
            </w:tcBorders>
          </w:tcPr>
          <w:p w14:paraId="14C50122" w14:textId="77777777" w:rsidR="0029264B" w:rsidRPr="00AF3D6E" w:rsidRDefault="0029264B" w:rsidP="00FD6615">
            <w:pPr>
              <w:spacing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yes</w:t>
            </w:r>
          </w:p>
        </w:tc>
      </w:tr>
      <w:tr w:rsidR="0029264B" w:rsidRPr="00AF3D6E" w14:paraId="4BDD3F63" w14:textId="77777777" w:rsidTr="00FD6615">
        <w:trPr>
          <w:trHeight w:val="20"/>
        </w:trPr>
        <w:tc>
          <w:tcPr>
            <w:tcW w:w="2268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13C8A359" w14:textId="77777777" w:rsidR="0029264B" w:rsidRPr="00AF3D6E" w:rsidRDefault="0029264B" w:rsidP="00FD6615">
            <w:pPr>
              <w:spacing w:line="276" w:lineRule="auto"/>
              <w:jc w:val="both"/>
              <w:rPr>
                <w:rFonts w:ascii="Arial" w:hAnsi="Arial" w:cs="Arial"/>
                <w:bCs/>
                <w:sz w:val="20"/>
                <w:szCs w:val="20"/>
              </w:rPr>
            </w:pPr>
          </w:p>
        </w:tc>
        <w:tc>
          <w:tcPr>
            <w:tcW w:w="1243" w:type="dxa"/>
            <w:vMerge/>
            <w:tcBorders>
              <w:left w:val="single" w:sz="4" w:space="0" w:color="auto"/>
              <w:right w:val="nil"/>
            </w:tcBorders>
          </w:tcPr>
          <w:p w14:paraId="132F3B44" w14:textId="77777777" w:rsidR="0029264B" w:rsidRPr="00AF3D6E" w:rsidRDefault="0029264B" w:rsidP="00FD6615">
            <w:pPr>
              <w:spacing w:line="276" w:lineRule="auto"/>
              <w:jc w:val="both"/>
              <w:rPr>
                <w:rFonts w:ascii="Arial" w:hAnsi="Arial" w:cs="Arial"/>
                <w:bCs/>
                <w:sz w:val="20"/>
                <w:szCs w:val="20"/>
              </w:rPr>
            </w:pPr>
          </w:p>
        </w:tc>
        <w:tc>
          <w:tcPr>
            <w:tcW w:w="2083" w:type="dxa"/>
            <w:tcBorders>
              <w:top w:val="nil"/>
              <w:left w:val="nil"/>
              <w:bottom w:val="nil"/>
              <w:right w:val="nil"/>
            </w:tcBorders>
          </w:tcPr>
          <w:p w14:paraId="16016072" w14:textId="77777777" w:rsidR="0029264B" w:rsidRPr="00AF3D6E" w:rsidRDefault="0029264B" w:rsidP="00FD6615">
            <w:pPr>
              <w:spacing w:line="276" w:lineRule="auto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AF3D6E">
              <w:rPr>
                <w:rFonts w:ascii="Arial" w:hAnsi="Arial" w:cs="Arial"/>
                <w:bCs/>
                <w:sz w:val="20"/>
                <w:szCs w:val="20"/>
              </w:rPr>
              <w:t>GGGGAGA</w:t>
            </w:r>
          </w:p>
        </w:tc>
        <w:tc>
          <w:tcPr>
            <w:tcW w:w="1761" w:type="dxa"/>
            <w:tcBorders>
              <w:top w:val="nil"/>
              <w:left w:val="nil"/>
              <w:bottom w:val="nil"/>
              <w:right w:val="nil"/>
            </w:tcBorders>
          </w:tcPr>
          <w:p w14:paraId="4DDDA67E" w14:textId="77777777" w:rsidR="0029264B" w:rsidRPr="00AF3D6E" w:rsidRDefault="0029264B" w:rsidP="00FD6615">
            <w:pPr>
              <w:spacing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0.05</w:t>
            </w:r>
          </w:p>
        </w:tc>
        <w:tc>
          <w:tcPr>
            <w:tcW w:w="2041" w:type="dxa"/>
            <w:tcBorders>
              <w:top w:val="nil"/>
              <w:left w:val="nil"/>
              <w:bottom w:val="nil"/>
              <w:right w:val="nil"/>
            </w:tcBorders>
          </w:tcPr>
          <w:p w14:paraId="4B4908A3" w14:textId="77777777" w:rsidR="0029264B" w:rsidRPr="00AF3D6E" w:rsidRDefault="0029264B" w:rsidP="00FD6615">
            <w:pPr>
              <w:spacing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no</w:t>
            </w:r>
          </w:p>
        </w:tc>
      </w:tr>
      <w:tr w:rsidR="0029264B" w:rsidRPr="00AF3D6E" w14:paraId="6151089B" w14:textId="77777777" w:rsidTr="00FD6615">
        <w:trPr>
          <w:trHeight w:val="20"/>
        </w:trPr>
        <w:tc>
          <w:tcPr>
            <w:tcW w:w="2268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01D5A192" w14:textId="77777777" w:rsidR="0029264B" w:rsidRPr="00AF3D6E" w:rsidRDefault="0029264B" w:rsidP="00FD6615">
            <w:pPr>
              <w:spacing w:line="276" w:lineRule="auto"/>
              <w:jc w:val="both"/>
              <w:rPr>
                <w:rFonts w:ascii="Arial" w:hAnsi="Arial" w:cs="Arial"/>
                <w:bCs/>
                <w:sz w:val="20"/>
                <w:szCs w:val="20"/>
              </w:rPr>
            </w:pPr>
          </w:p>
        </w:tc>
        <w:tc>
          <w:tcPr>
            <w:tcW w:w="1243" w:type="dxa"/>
            <w:vMerge/>
            <w:tcBorders>
              <w:left w:val="single" w:sz="4" w:space="0" w:color="auto"/>
              <w:right w:val="nil"/>
            </w:tcBorders>
          </w:tcPr>
          <w:p w14:paraId="7BA40107" w14:textId="77777777" w:rsidR="0029264B" w:rsidRPr="00AF3D6E" w:rsidRDefault="0029264B" w:rsidP="00FD6615">
            <w:pPr>
              <w:spacing w:line="276" w:lineRule="auto"/>
              <w:jc w:val="both"/>
              <w:rPr>
                <w:rFonts w:ascii="Arial" w:hAnsi="Arial" w:cs="Arial"/>
                <w:bCs/>
                <w:sz w:val="20"/>
                <w:szCs w:val="20"/>
              </w:rPr>
            </w:pPr>
          </w:p>
        </w:tc>
        <w:tc>
          <w:tcPr>
            <w:tcW w:w="2083" w:type="dxa"/>
            <w:tcBorders>
              <w:top w:val="nil"/>
              <w:left w:val="nil"/>
              <w:bottom w:val="nil"/>
              <w:right w:val="nil"/>
            </w:tcBorders>
          </w:tcPr>
          <w:p w14:paraId="5DC86314" w14:textId="77777777" w:rsidR="0029264B" w:rsidRPr="00AF3D6E" w:rsidRDefault="0029264B" w:rsidP="00FD6615">
            <w:pPr>
              <w:spacing w:line="276" w:lineRule="auto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AF3D6E">
              <w:rPr>
                <w:rFonts w:ascii="Arial" w:hAnsi="Arial" w:cs="Arial"/>
                <w:bCs/>
                <w:sz w:val="20"/>
                <w:szCs w:val="20"/>
              </w:rPr>
              <w:t>GTGGGGA</w:t>
            </w:r>
          </w:p>
        </w:tc>
        <w:tc>
          <w:tcPr>
            <w:tcW w:w="1761" w:type="dxa"/>
            <w:tcBorders>
              <w:top w:val="nil"/>
              <w:left w:val="nil"/>
              <w:bottom w:val="nil"/>
              <w:right w:val="nil"/>
            </w:tcBorders>
          </w:tcPr>
          <w:p w14:paraId="6B8DD8A5" w14:textId="77777777" w:rsidR="0029264B" w:rsidRPr="00AF3D6E" w:rsidRDefault="0029264B" w:rsidP="00FD6615">
            <w:pPr>
              <w:spacing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0.06</w:t>
            </w:r>
          </w:p>
        </w:tc>
        <w:tc>
          <w:tcPr>
            <w:tcW w:w="2041" w:type="dxa"/>
            <w:tcBorders>
              <w:top w:val="nil"/>
              <w:left w:val="nil"/>
              <w:bottom w:val="nil"/>
              <w:right w:val="nil"/>
            </w:tcBorders>
          </w:tcPr>
          <w:p w14:paraId="3BBD1EBD" w14:textId="77777777" w:rsidR="0029264B" w:rsidRPr="00AF3D6E" w:rsidRDefault="0029264B" w:rsidP="00FD6615">
            <w:pPr>
              <w:spacing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no</w:t>
            </w:r>
          </w:p>
        </w:tc>
      </w:tr>
      <w:tr w:rsidR="0029264B" w:rsidRPr="00AF3D6E" w14:paraId="34DF1290" w14:textId="77777777" w:rsidTr="00FD6615">
        <w:trPr>
          <w:trHeight w:val="20"/>
        </w:trPr>
        <w:tc>
          <w:tcPr>
            <w:tcW w:w="2268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7CC41B3D" w14:textId="77777777" w:rsidR="0029264B" w:rsidRPr="00AF3D6E" w:rsidRDefault="0029264B" w:rsidP="00FD6615">
            <w:pPr>
              <w:spacing w:line="276" w:lineRule="auto"/>
              <w:jc w:val="both"/>
              <w:rPr>
                <w:rFonts w:ascii="Arial" w:hAnsi="Arial" w:cs="Arial"/>
                <w:bCs/>
                <w:sz w:val="20"/>
                <w:szCs w:val="20"/>
              </w:rPr>
            </w:pPr>
          </w:p>
        </w:tc>
        <w:tc>
          <w:tcPr>
            <w:tcW w:w="1243" w:type="dxa"/>
            <w:vMerge/>
            <w:tcBorders>
              <w:left w:val="single" w:sz="4" w:space="0" w:color="auto"/>
              <w:right w:val="nil"/>
            </w:tcBorders>
          </w:tcPr>
          <w:p w14:paraId="0A55F9CF" w14:textId="77777777" w:rsidR="0029264B" w:rsidRPr="00AF3D6E" w:rsidRDefault="0029264B" w:rsidP="00FD6615">
            <w:pPr>
              <w:spacing w:line="276" w:lineRule="auto"/>
              <w:jc w:val="both"/>
              <w:rPr>
                <w:rFonts w:ascii="Arial" w:hAnsi="Arial" w:cs="Arial"/>
                <w:bCs/>
                <w:sz w:val="20"/>
                <w:szCs w:val="20"/>
              </w:rPr>
            </w:pPr>
          </w:p>
        </w:tc>
        <w:tc>
          <w:tcPr>
            <w:tcW w:w="2083" w:type="dxa"/>
            <w:tcBorders>
              <w:top w:val="nil"/>
              <w:left w:val="nil"/>
              <w:bottom w:val="nil"/>
              <w:right w:val="nil"/>
            </w:tcBorders>
          </w:tcPr>
          <w:p w14:paraId="1F5D3D6A" w14:textId="77777777" w:rsidR="0029264B" w:rsidRPr="00AF3D6E" w:rsidRDefault="0029264B" w:rsidP="00FD6615">
            <w:pPr>
              <w:spacing w:line="276" w:lineRule="auto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AF3D6E">
              <w:rPr>
                <w:rFonts w:ascii="Arial" w:hAnsi="Arial" w:cs="Arial"/>
                <w:bCs/>
                <w:sz w:val="20"/>
                <w:szCs w:val="20"/>
              </w:rPr>
              <w:t>GTGGAGA</w:t>
            </w:r>
          </w:p>
        </w:tc>
        <w:tc>
          <w:tcPr>
            <w:tcW w:w="1761" w:type="dxa"/>
            <w:tcBorders>
              <w:top w:val="nil"/>
              <w:left w:val="nil"/>
              <w:bottom w:val="nil"/>
              <w:right w:val="nil"/>
            </w:tcBorders>
          </w:tcPr>
          <w:p w14:paraId="5709BC5C" w14:textId="77777777" w:rsidR="0029264B" w:rsidRPr="00AF3D6E" w:rsidRDefault="0029264B" w:rsidP="00FD6615">
            <w:pPr>
              <w:spacing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0.41</w:t>
            </w:r>
          </w:p>
        </w:tc>
        <w:tc>
          <w:tcPr>
            <w:tcW w:w="2041" w:type="dxa"/>
            <w:tcBorders>
              <w:top w:val="nil"/>
              <w:left w:val="nil"/>
              <w:bottom w:val="nil"/>
              <w:right w:val="nil"/>
            </w:tcBorders>
          </w:tcPr>
          <w:p w14:paraId="2B8BFFBF" w14:textId="77777777" w:rsidR="0029264B" w:rsidRPr="00AF3D6E" w:rsidRDefault="0029264B" w:rsidP="00FD6615">
            <w:pPr>
              <w:spacing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yes</w:t>
            </w:r>
          </w:p>
        </w:tc>
      </w:tr>
      <w:tr w:rsidR="0029264B" w:rsidRPr="00AF3D6E" w14:paraId="793ED5B9" w14:textId="77777777" w:rsidTr="00FD6615">
        <w:trPr>
          <w:trHeight w:val="20"/>
        </w:trPr>
        <w:tc>
          <w:tcPr>
            <w:tcW w:w="2268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6CD7DF6C" w14:textId="77777777" w:rsidR="0029264B" w:rsidRPr="00AF3D6E" w:rsidRDefault="0029264B" w:rsidP="00FD6615">
            <w:pPr>
              <w:spacing w:line="276" w:lineRule="auto"/>
              <w:jc w:val="both"/>
              <w:rPr>
                <w:rFonts w:ascii="Arial" w:hAnsi="Arial" w:cs="Arial"/>
                <w:bCs/>
                <w:sz w:val="20"/>
                <w:szCs w:val="20"/>
              </w:rPr>
            </w:pPr>
          </w:p>
        </w:tc>
        <w:tc>
          <w:tcPr>
            <w:tcW w:w="1243" w:type="dxa"/>
            <w:vMerge/>
            <w:tcBorders>
              <w:left w:val="single" w:sz="4" w:space="0" w:color="auto"/>
              <w:bottom w:val="single" w:sz="4" w:space="0" w:color="auto"/>
              <w:right w:val="nil"/>
            </w:tcBorders>
          </w:tcPr>
          <w:p w14:paraId="30A32C85" w14:textId="77777777" w:rsidR="0029264B" w:rsidRPr="00AF3D6E" w:rsidRDefault="0029264B" w:rsidP="00FD6615">
            <w:pPr>
              <w:spacing w:line="276" w:lineRule="auto"/>
              <w:jc w:val="both"/>
              <w:rPr>
                <w:rFonts w:ascii="Arial" w:hAnsi="Arial" w:cs="Arial"/>
                <w:bCs/>
                <w:sz w:val="20"/>
                <w:szCs w:val="20"/>
              </w:rPr>
            </w:pPr>
          </w:p>
        </w:tc>
        <w:tc>
          <w:tcPr>
            <w:tcW w:w="2083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7EEFAE93" w14:textId="77777777" w:rsidR="0029264B" w:rsidRPr="00AF3D6E" w:rsidRDefault="0029264B" w:rsidP="00FD6615">
            <w:pPr>
              <w:spacing w:line="276" w:lineRule="auto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AF3D6E">
              <w:rPr>
                <w:rFonts w:ascii="Arial" w:hAnsi="Arial" w:cs="Arial"/>
                <w:bCs/>
                <w:sz w:val="20"/>
                <w:szCs w:val="20"/>
              </w:rPr>
              <w:t>GTAAAGA</w:t>
            </w:r>
          </w:p>
        </w:tc>
        <w:tc>
          <w:tcPr>
            <w:tcW w:w="1761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4C092973" w14:textId="77777777" w:rsidR="0029264B" w:rsidRPr="00AF3D6E" w:rsidRDefault="0029264B" w:rsidP="00FD6615">
            <w:pPr>
              <w:spacing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0.11</w:t>
            </w:r>
          </w:p>
        </w:tc>
        <w:tc>
          <w:tcPr>
            <w:tcW w:w="2041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1687F7EC" w14:textId="77777777" w:rsidR="0029264B" w:rsidRPr="00AF3D6E" w:rsidRDefault="0029264B" w:rsidP="00FD6615">
            <w:pPr>
              <w:spacing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yes</w:t>
            </w:r>
          </w:p>
        </w:tc>
      </w:tr>
      <w:tr w:rsidR="0029264B" w:rsidRPr="00AF3D6E" w14:paraId="422754B5" w14:textId="77777777" w:rsidTr="00FD6615">
        <w:trPr>
          <w:trHeight w:val="20"/>
        </w:trPr>
        <w:tc>
          <w:tcPr>
            <w:tcW w:w="2268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7A9A14DD" w14:textId="77777777" w:rsidR="0029264B" w:rsidRPr="00AF3D6E" w:rsidRDefault="0029264B" w:rsidP="00FD6615">
            <w:pPr>
              <w:spacing w:line="276" w:lineRule="auto"/>
              <w:jc w:val="both"/>
              <w:rPr>
                <w:rFonts w:ascii="Arial" w:hAnsi="Arial" w:cs="Arial"/>
                <w:bCs/>
                <w:sz w:val="20"/>
                <w:szCs w:val="20"/>
              </w:rPr>
            </w:pPr>
          </w:p>
        </w:tc>
        <w:tc>
          <w:tcPr>
            <w:tcW w:w="1243" w:type="dxa"/>
            <w:tcBorders>
              <w:left w:val="single" w:sz="4" w:space="0" w:color="auto"/>
              <w:right w:val="nil"/>
            </w:tcBorders>
          </w:tcPr>
          <w:p w14:paraId="041F4977" w14:textId="77777777" w:rsidR="0029264B" w:rsidRPr="00AF3D6E" w:rsidRDefault="0029264B" w:rsidP="00FD6615">
            <w:pPr>
              <w:spacing w:line="276" w:lineRule="auto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AF3D6E">
              <w:rPr>
                <w:rFonts w:ascii="Arial" w:hAnsi="Arial" w:cs="Arial"/>
                <w:bCs/>
                <w:sz w:val="20"/>
                <w:szCs w:val="20"/>
              </w:rPr>
              <w:t>RRM1,2</w:t>
            </w:r>
          </w:p>
        </w:tc>
        <w:tc>
          <w:tcPr>
            <w:tcW w:w="208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3F52125A" w14:textId="77777777" w:rsidR="0029264B" w:rsidRPr="00AF3D6E" w:rsidRDefault="0029264B" w:rsidP="00FD6615">
            <w:pPr>
              <w:spacing w:line="276" w:lineRule="auto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AF3D6E">
              <w:rPr>
                <w:rFonts w:ascii="Arial" w:hAnsi="Arial" w:cs="Arial"/>
                <w:bCs/>
                <w:sz w:val="20"/>
                <w:szCs w:val="20"/>
              </w:rPr>
              <w:t>AGCACCGTGGAGA</w:t>
            </w:r>
          </w:p>
        </w:tc>
        <w:tc>
          <w:tcPr>
            <w:tcW w:w="17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4A96E268" w14:textId="77777777" w:rsidR="0029264B" w:rsidRPr="00AF3D6E" w:rsidRDefault="0029264B" w:rsidP="00FD6615">
            <w:pPr>
              <w:spacing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0.34</w:t>
            </w:r>
          </w:p>
        </w:tc>
        <w:tc>
          <w:tcPr>
            <w:tcW w:w="204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19789636" w14:textId="77777777" w:rsidR="0029264B" w:rsidRPr="00AF3D6E" w:rsidRDefault="0029264B" w:rsidP="00FD6615">
            <w:pPr>
              <w:spacing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yes</w:t>
            </w:r>
          </w:p>
        </w:tc>
      </w:tr>
    </w:tbl>
    <w:p w14:paraId="79E97B58" w14:textId="77777777" w:rsidR="0029264B" w:rsidRPr="00AF3D6E" w:rsidRDefault="0029264B" w:rsidP="0029264B">
      <w:pPr>
        <w:spacing w:after="0"/>
        <w:rPr>
          <w:rFonts w:ascii="Arial" w:hAnsi="Arial" w:cs="Arial"/>
          <w:sz w:val="18"/>
          <w:szCs w:val="18"/>
        </w:rPr>
      </w:pPr>
      <w:r w:rsidRPr="00AF3D6E">
        <w:rPr>
          <w:rFonts w:ascii="Arial" w:hAnsi="Arial" w:cs="Arial"/>
          <w:bCs/>
          <w:sz w:val="18"/>
          <w:szCs w:val="18"/>
          <w:vertAlign w:val="superscript"/>
        </w:rPr>
        <w:t xml:space="preserve">a </w:t>
      </w:r>
      <w:r w:rsidRPr="00AF3D6E">
        <w:rPr>
          <w:rFonts w:ascii="Arial" w:hAnsi="Arial" w:cs="Arial"/>
          <w:sz w:val="18"/>
          <w:szCs w:val="18"/>
        </w:rPr>
        <w:t>DNA oligos were used as proxy for RNA</w:t>
      </w:r>
    </w:p>
    <w:p w14:paraId="0D2DC5C6" w14:textId="77777777" w:rsidR="0029264B" w:rsidRPr="00AF3D6E" w:rsidRDefault="0029264B" w:rsidP="0029264B">
      <w:pPr>
        <w:spacing w:after="0"/>
        <w:rPr>
          <w:rFonts w:ascii="Arial" w:hAnsi="Arial" w:cs="Arial"/>
          <w:sz w:val="18"/>
          <w:szCs w:val="18"/>
        </w:rPr>
      </w:pPr>
      <w:r w:rsidRPr="00AF3D6E">
        <w:rPr>
          <w:rFonts w:ascii="Arial" w:hAnsi="Arial" w:cs="Arial"/>
          <w:bCs/>
          <w:sz w:val="18"/>
          <w:szCs w:val="18"/>
          <w:vertAlign w:val="superscript"/>
        </w:rPr>
        <w:t xml:space="preserve">b </w:t>
      </w:r>
      <w:r w:rsidRPr="00AF3D6E">
        <w:rPr>
          <w:rFonts w:ascii="Arial" w:hAnsi="Arial" w:cs="Arial"/>
          <w:sz w:val="18"/>
          <w:szCs w:val="18"/>
        </w:rPr>
        <w:t>Maximal NMR chemical shift perturbation observed at 4-fold excess of the oligonucleotide</w:t>
      </w:r>
    </w:p>
    <w:p w14:paraId="3008F880" w14:textId="77777777" w:rsidR="0029264B" w:rsidRPr="00AF3D6E" w:rsidRDefault="0029264B" w:rsidP="0029264B">
      <w:pPr>
        <w:spacing w:after="0"/>
        <w:rPr>
          <w:rFonts w:ascii="Arial" w:hAnsi="Arial" w:cs="Arial"/>
          <w:sz w:val="18"/>
          <w:szCs w:val="18"/>
        </w:rPr>
      </w:pPr>
      <w:r w:rsidRPr="00AF3D6E">
        <w:rPr>
          <w:rFonts w:ascii="Arial" w:hAnsi="Arial" w:cs="Arial"/>
          <w:b/>
          <w:sz w:val="18"/>
          <w:szCs w:val="18"/>
          <w:vertAlign w:val="superscript"/>
        </w:rPr>
        <w:t>c</w:t>
      </w:r>
      <w:r w:rsidRPr="00AF3D6E">
        <w:rPr>
          <w:rFonts w:ascii="Arial" w:hAnsi="Arial" w:cs="Arial"/>
          <w:sz w:val="18"/>
          <w:szCs w:val="18"/>
        </w:rPr>
        <w:t xml:space="preserve"> Above a CSP threshold ≤ 0.08</w:t>
      </w:r>
    </w:p>
    <w:p w14:paraId="6332097C" w14:textId="228DACC8" w:rsidR="0029264B" w:rsidRPr="00AF3D6E" w:rsidRDefault="0029264B" w:rsidP="00601C35">
      <w:pPr>
        <w:spacing w:after="0"/>
        <w:rPr>
          <w:rFonts w:ascii="Arial" w:hAnsi="Arial" w:cs="Arial"/>
          <w:b/>
        </w:rPr>
      </w:pPr>
    </w:p>
    <w:p w14:paraId="302A48E0" w14:textId="77777777" w:rsidR="00601C35" w:rsidRPr="00AF3D6E" w:rsidRDefault="00601C35" w:rsidP="00601C35">
      <w:pPr>
        <w:spacing w:after="0"/>
        <w:rPr>
          <w:rFonts w:ascii="Arial" w:hAnsi="Arial" w:cs="Arial"/>
          <w:b/>
        </w:rPr>
      </w:pPr>
    </w:p>
    <w:p w14:paraId="11A2C2BA" w14:textId="0BB9C89A" w:rsidR="0029264B" w:rsidRPr="00AF3D6E" w:rsidRDefault="00EC0C54" w:rsidP="0029264B">
      <w:pPr>
        <w:spacing w:after="120"/>
        <w:rPr>
          <w:rFonts w:ascii="Arial" w:hAnsi="Arial" w:cs="Arial"/>
          <w:b/>
        </w:rPr>
      </w:pPr>
      <w:r w:rsidRPr="00AF3D6E">
        <w:rPr>
          <w:rFonts w:ascii="Arial" w:hAnsi="Arial" w:cs="Arial"/>
          <w:b/>
        </w:rPr>
        <w:t xml:space="preserve">Supplementary </w:t>
      </w:r>
      <w:r w:rsidR="0029264B" w:rsidRPr="00AF3D6E">
        <w:rPr>
          <w:rFonts w:ascii="Arial" w:hAnsi="Arial" w:cs="Arial"/>
          <w:b/>
        </w:rPr>
        <w:t xml:space="preserve">Table S4B. </w:t>
      </w:r>
      <w:r w:rsidR="009C39A3" w:rsidRPr="00AF3D6E">
        <w:rPr>
          <w:rFonts w:ascii="Arial" w:hAnsi="Arial" w:cs="Arial"/>
          <w:b/>
        </w:rPr>
        <w:t>Isothermal titration calorimetry (ITC) and NMR binding assays for the protein-RNA interactions</w:t>
      </w:r>
    </w:p>
    <w:tbl>
      <w:tblPr>
        <w:tblStyle w:val="Tabellenraster"/>
        <w:tblW w:w="9085" w:type="dxa"/>
        <w:tblLook w:val="04A0" w:firstRow="1" w:lastRow="0" w:firstColumn="1" w:lastColumn="0" w:noHBand="0" w:noVBand="1"/>
      </w:tblPr>
      <w:tblGrid>
        <w:gridCol w:w="1980"/>
        <w:gridCol w:w="992"/>
        <w:gridCol w:w="1559"/>
        <w:gridCol w:w="684"/>
        <w:gridCol w:w="1440"/>
        <w:gridCol w:w="1350"/>
        <w:gridCol w:w="1080"/>
      </w:tblGrid>
      <w:tr w:rsidR="0029264B" w:rsidRPr="00AF3D6E" w14:paraId="516018A5" w14:textId="77777777" w:rsidTr="00FD6615">
        <w:trPr>
          <w:trHeight w:val="490"/>
        </w:trPr>
        <w:tc>
          <w:tcPr>
            <w:tcW w:w="1980" w:type="dxa"/>
            <w:tcBorders>
              <w:left w:val="nil"/>
              <w:bottom w:val="single" w:sz="4" w:space="0" w:color="auto"/>
              <w:right w:val="nil"/>
            </w:tcBorders>
          </w:tcPr>
          <w:p w14:paraId="2C150388" w14:textId="77777777" w:rsidR="0029264B" w:rsidRPr="00AF3D6E" w:rsidRDefault="0029264B" w:rsidP="00FD6615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AF3D6E">
              <w:rPr>
                <w:rFonts w:ascii="Arial" w:hAnsi="Arial" w:cs="Arial"/>
                <w:b/>
                <w:sz w:val="20"/>
                <w:szCs w:val="20"/>
              </w:rPr>
              <w:t>Protein</w:t>
            </w:r>
          </w:p>
        </w:tc>
        <w:tc>
          <w:tcPr>
            <w:tcW w:w="992" w:type="dxa"/>
            <w:tcBorders>
              <w:left w:val="nil"/>
              <w:bottom w:val="single" w:sz="4" w:space="0" w:color="auto"/>
              <w:right w:val="nil"/>
            </w:tcBorders>
          </w:tcPr>
          <w:p w14:paraId="3D354775" w14:textId="77777777" w:rsidR="0029264B" w:rsidRPr="00AF3D6E" w:rsidRDefault="0029264B" w:rsidP="00FD6615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AF3D6E">
              <w:rPr>
                <w:rFonts w:ascii="Arial" w:hAnsi="Arial" w:cs="Arial"/>
                <w:b/>
                <w:sz w:val="20"/>
                <w:szCs w:val="20"/>
              </w:rPr>
              <w:t>RNA</w:t>
            </w:r>
          </w:p>
        </w:tc>
        <w:tc>
          <w:tcPr>
            <w:tcW w:w="1559" w:type="dxa"/>
            <w:tcBorders>
              <w:left w:val="nil"/>
              <w:bottom w:val="single" w:sz="4" w:space="0" w:color="auto"/>
              <w:right w:val="nil"/>
            </w:tcBorders>
          </w:tcPr>
          <w:p w14:paraId="40031F2F" w14:textId="77777777" w:rsidR="0029264B" w:rsidRPr="00AF3D6E" w:rsidRDefault="0029264B" w:rsidP="00FD6615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AF3D6E">
              <w:rPr>
                <w:rFonts w:ascii="Arial" w:hAnsi="Arial" w:cs="Arial"/>
                <w:b/>
                <w:i/>
                <w:sz w:val="20"/>
                <w:szCs w:val="20"/>
              </w:rPr>
              <w:t>K</w:t>
            </w:r>
            <w:r w:rsidRPr="00AF3D6E">
              <w:rPr>
                <w:rFonts w:ascii="Arial" w:hAnsi="Arial" w:cs="Arial"/>
                <w:b/>
                <w:sz w:val="20"/>
                <w:szCs w:val="20"/>
                <w:vertAlign w:val="subscript"/>
              </w:rPr>
              <w:t>D</w:t>
            </w:r>
          </w:p>
          <w:p w14:paraId="52D01315" w14:textId="77777777" w:rsidR="0029264B" w:rsidRPr="00AF3D6E" w:rsidRDefault="0029264B" w:rsidP="00FD6615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AF3D6E">
              <w:rPr>
                <w:rFonts w:ascii="Arial" w:hAnsi="Arial" w:cs="Arial"/>
                <w:b/>
                <w:sz w:val="20"/>
                <w:szCs w:val="20"/>
              </w:rPr>
              <w:t>(µM)</w:t>
            </w:r>
          </w:p>
        </w:tc>
        <w:tc>
          <w:tcPr>
            <w:tcW w:w="684" w:type="dxa"/>
            <w:tcBorders>
              <w:left w:val="nil"/>
              <w:bottom w:val="single" w:sz="4" w:space="0" w:color="auto"/>
              <w:right w:val="nil"/>
            </w:tcBorders>
          </w:tcPr>
          <w:p w14:paraId="1378F1A3" w14:textId="77777777" w:rsidR="0029264B" w:rsidRPr="00AF3D6E" w:rsidRDefault="0029264B" w:rsidP="00FD6615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AF3D6E">
              <w:rPr>
                <w:rFonts w:ascii="Arial" w:hAnsi="Arial" w:cs="Arial"/>
                <w:b/>
                <w:sz w:val="20"/>
                <w:szCs w:val="20"/>
              </w:rPr>
              <w:t>N</w:t>
            </w:r>
          </w:p>
        </w:tc>
        <w:tc>
          <w:tcPr>
            <w:tcW w:w="1440" w:type="dxa"/>
            <w:tcBorders>
              <w:left w:val="nil"/>
              <w:bottom w:val="single" w:sz="4" w:space="0" w:color="auto"/>
              <w:right w:val="nil"/>
            </w:tcBorders>
          </w:tcPr>
          <w:p w14:paraId="21DAA800" w14:textId="77777777" w:rsidR="0029264B" w:rsidRPr="00AF3D6E" w:rsidRDefault="0029264B" w:rsidP="00FD6615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AF3D6E">
              <w:rPr>
                <w:rFonts w:ascii="Arial" w:hAnsi="Arial" w:cs="Arial"/>
                <w:b/>
                <w:sz w:val="20"/>
                <w:szCs w:val="20"/>
              </w:rPr>
              <w:t>ΔH(kJ/mol)</w:t>
            </w:r>
          </w:p>
        </w:tc>
        <w:tc>
          <w:tcPr>
            <w:tcW w:w="1350" w:type="dxa"/>
            <w:tcBorders>
              <w:left w:val="nil"/>
              <w:bottom w:val="single" w:sz="4" w:space="0" w:color="auto"/>
              <w:right w:val="nil"/>
            </w:tcBorders>
          </w:tcPr>
          <w:p w14:paraId="5C6BBACD" w14:textId="77777777" w:rsidR="0029264B" w:rsidRPr="00AF3D6E" w:rsidRDefault="0029264B" w:rsidP="00FD6615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AF3D6E">
              <w:rPr>
                <w:rFonts w:ascii="Arial" w:hAnsi="Arial" w:cs="Arial"/>
                <w:b/>
                <w:sz w:val="20"/>
                <w:szCs w:val="20"/>
              </w:rPr>
              <w:t>TΔS (kJ/mol)</w:t>
            </w:r>
          </w:p>
        </w:tc>
        <w:tc>
          <w:tcPr>
            <w:tcW w:w="1080" w:type="dxa"/>
            <w:tcBorders>
              <w:left w:val="nil"/>
              <w:bottom w:val="single" w:sz="4" w:space="0" w:color="auto"/>
              <w:right w:val="nil"/>
            </w:tcBorders>
          </w:tcPr>
          <w:p w14:paraId="2BEA2A28" w14:textId="77777777" w:rsidR="0029264B" w:rsidRPr="00AF3D6E" w:rsidRDefault="0029264B" w:rsidP="00FD6615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AF3D6E">
              <w:rPr>
                <w:rFonts w:ascii="Arial" w:hAnsi="Arial" w:cs="Arial"/>
                <w:b/>
                <w:sz w:val="20"/>
                <w:szCs w:val="20"/>
              </w:rPr>
              <w:t>ΔG (kJ/mol)</w:t>
            </w:r>
          </w:p>
        </w:tc>
      </w:tr>
      <w:tr w:rsidR="0029264B" w:rsidRPr="00AF3D6E" w14:paraId="3E3662A2" w14:textId="77777777" w:rsidTr="00FD6615">
        <w:trPr>
          <w:trHeight w:val="20"/>
        </w:trPr>
        <w:tc>
          <w:tcPr>
            <w:tcW w:w="1980" w:type="dxa"/>
            <w:tcBorders>
              <w:left w:val="nil"/>
              <w:bottom w:val="nil"/>
              <w:right w:val="nil"/>
            </w:tcBorders>
          </w:tcPr>
          <w:p w14:paraId="6E9E6328" w14:textId="77777777" w:rsidR="0029264B" w:rsidRPr="00AF3D6E" w:rsidRDefault="0029264B" w:rsidP="00FD6615">
            <w:pPr>
              <w:spacing w:line="480" w:lineRule="auto"/>
              <w:jc w:val="both"/>
              <w:rPr>
                <w:rFonts w:ascii="Arial" w:hAnsi="Arial" w:cs="Arial"/>
                <w:bCs/>
                <w:sz w:val="20"/>
                <w:szCs w:val="20"/>
              </w:rPr>
            </w:pPr>
            <w:r w:rsidRPr="00AF3D6E">
              <w:rPr>
                <w:rFonts w:ascii="Arial" w:hAnsi="Arial" w:cs="Arial"/>
                <w:bCs/>
                <w:sz w:val="20"/>
                <w:szCs w:val="20"/>
              </w:rPr>
              <w:t>Npl3</w:t>
            </w:r>
            <w:r w:rsidRPr="00AF3D6E">
              <w:rPr>
                <w:rFonts w:ascii="Arial" w:hAnsi="Arial" w:cs="Arial"/>
                <w:bCs/>
                <w:sz w:val="20"/>
                <w:szCs w:val="20"/>
                <w:vertAlign w:val="superscript"/>
              </w:rPr>
              <w:t>120-280</w:t>
            </w:r>
          </w:p>
        </w:tc>
        <w:tc>
          <w:tcPr>
            <w:tcW w:w="992" w:type="dxa"/>
            <w:tcBorders>
              <w:left w:val="nil"/>
              <w:bottom w:val="nil"/>
              <w:right w:val="nil"/>
            </w:tcBorders>
          </w:tcPr>
          <w:p w14:paraId="4D4EE0FA" w14:textId="7EB464B4" w:rsidR="0029264B" w:rsidRPr="00AF3D6E" w:rsidRDefault="0029264B" w:rsidP="00FD6615">
            <w:pPr>
              <w:spacing w:line="480" w:lineRule="auto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AF3D6E">
              <w:rPr>
                <w:rFonts w:ascii="Arial" w:hAnsi="Arial" w:cs="Arial"/>
                <w:bCs/>
                <w:sz w:val="20"/>
                <w:szCs w:val="20"/>
              </w:rPr>
              <w:t>CN</w:t>
            </w:r>
            <w:r w:rsidR="00601C35" w:rsidRPr="00AF3D6E">
              <w:rPr>
                <w:rFonts w:ascii="Arial" w:hAnsi="Arial" w:cs="Arial"/>
                <w:bCs/>
                <w:sz w:val="20"/>
                <w:szCs w:val="20"/>
              </w:rPr>
              <w:t>—</w:t>
            </w:r>
            <w:r w:rsidRPr="00AF3D6E">
              <w:rPr>
                <w:rFonts w:ascii="Arial" w:hAnsi="Arial" w:cs="Arial"/>
                <w:bCs/>
                <w:sz w:val="20"/>
                <w:szCs w:val="20"/>
              </w:rPr>
              <w:t>GG</w:t>
            </w:r>
          </w:p>
        </w:tc>
        <w:tc>
          <w:tcPr>
            <w:tcW w:w="1559" w:type="dxa"/>
            <w:tcBorders>
              <w:left w:val="nil"/>
              <w:bottom w:val="nil"/>
              <w:right w:val="nil"/>
            </w:tcBorders>
          </w:tcPr>
          <w:p w14:paraId="6619C2F1" w14:textId="77777777" w:rsidR="0029264B" w:rsidRPr="00AF3D6E" w:rsidRDefault="0029264B" w:rsidP="00FD6615">
            <w:pPr>
              <w:spacing w:line="480" w:lineRule="auto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0.66 ± 0.04</w:t>
            </w:r>
          </w:p>
        </w:tc>
        <w:tc>
          <w:tcPr>
            <w:tcW w:w="684" w:type="dxa"/>
            <w:tcBorders>
              <w:left w:val="nil"/>
              <w:bottom w:val="nil"/>
              <w:right w:val="nil"/>
            </w:tcBorders>
          </w:tcPr>
          <w:p w14:paraId="05587584" w14:textId="77777777" w:rsidR="0029264B" w:rsidRPr="00AF3D6E" w:rsidRDefault="0029264B" w:rsidP="00FD6615">
            <w:pPr>
              <w:spacing w:line="48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0.9</w:t>
            </w:r>
          </w:p>
        </w:tc>
        <w:tc>
          <w:tcPr>
            <w:tcW w:w="1440" w:type="dxa"/>
            <w:tcBorders>
              <w:left w:val="nil"/>
              <w:bottom w:val="nil"/>
              <w:right w:val="nil"/>
            </w:tcBorders>
          </w:tcPr>
          <w:p w14:paraId="2DA0F3E3" w14:textId="77777777" w:rsidR="0029264B" w:rsidRPr="00AF3D6E" w:rsidRDefault="0029264B" w:rsidP="00FD6615">
            <w:pPr>
              <w:spacing w:line="48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-67.5 ± 0.8</w:t>
            </w:r>
          </w:p>
        </w:tc>
        <w:tc>
          <w:tcPr>
            <w:tcW w:w="1350" w:type="dxa"/>
            <w:tcBorders>
              <w:left w:val="nil"/>
              <w:bottom w:val="nil"/>
              <w:right w:val="nil"/>
            </w:tcBorders>
          </w:tcPr>
          <w:p w14:paraId="12B92861" w14:textId="77777777" w:rsidR="0029264B" w:rsidRPr="00AF3D6E" w:rsidRDefault="0029264B" w:rsidP="00FD6615">
            <w:pPr>
              <w:spacing w:line="48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-32.2</w:t>
            </w:r>
          </w:p>
        </w:tc>
        <w:tc>
          <w:tcPr>
            <w:tcW w:w="1080" w:type="dxa"/>
            <w:tcBorders>
              <w:left w:val="nil"/>
              <w:bottom w:val="nil"/>
              <w:right w:val="nil"/>
            </w:tcBorders>
          </w:tcPr>
          <w:p w14:paraId="644ECDB4" w14:textId="77777777" w:rsidR="0029264B" w:rsidRPr="00AF3D6E" w:rsidRDefault="0029264B" w:rsidP="00FD6615">
            <w:pPr>
              <w:spacing w:line="48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-35.3</w:t>
            </w:r>
          </w:p>
        </w:tc>
      </w:tr>
      <w:tr w:rsidR="0029264B" w:rsidRPr="00AF3D6E" w14:paraId="7F1E837C" w14:textId="77777777" w:rsidTr="00FD6615">
        <w:trPr>
          <w:trHeight w:val="20"/>
        </w:trPr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</w:tcPr>
          <w:p w14:paraId="4772BE70" w14:textId="77777777" w:rsidR="0029264B" w:rsidRPr="00AF3D6E" w:rsidRDefault="0029264B" w:rsidP="00FD6615">
            <w:pPr>
              <w:spacing w:line="480" w:lineRule="auto"/>
              <w:rPr>
                <w:rFonts w:ascii="Arial" w:hAnsi="Arial" w:cs="Arial"/>
                <w:bCs/>
                <w:sz w:val="20"/>
                <w:szCs w:val="20"/>
              </w:rPr>
            </w:pPr>
            <w:r w:rsidRPr="00AF3D6E">
              <w:rPr>
                <w:rFonts w:ascii="Arial" w:hAnsi="Arial" w:cs="Arial"/>
                <w:bCs/>
                <w:sz w:val="20"/>
                <w:szCs w:val="20"/>
              </w:rPr>
              <w:t>npl3</w:t>
            </w:r>
            <w:r w:rsidRPr="00AF3D6E">
              <w:rPr>
                <w:rFonts w:ascii="Arial" w:hAnsi="Arial" w:cs="Arial"/>
                <w:bCs/>
                <w:sz w:val="20"/>
                <w:szCs w:val="20"/>
                <w:vertAlign w:val="superscript"/>
              </w:rPr>
              <w:t>120-280</w:t>
            </w:r>
            <w:r w:rsidRPr="00AF3D6E">
              <w:rPr>
                <w:rFonts w:ascii="Arial" w:hAnsi="Arial" w:cs="Arial"/>
                <w:bCs/>
                <w:sz w:val="20"/>
                <w:szCs w:val="20"/>
              </w:rPr>
              <w:t>-Linker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</w:tcPr>
          <w:p w14:paraId="1800A382" w14:textId="2CA29724" w:rsidR="0029264B" w:rsidRPr="00AF3D6E" w:rsidRDefault="0029264B" w:rsidP="00FD6615">
            <w:pPr>
              <w:spacing w:line="480" w:lineRule="auto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AF3D6E">
              <w:rPr>
                <w:rFonts w:ascii="Arial" w:hAnsi="Arial" w:cs="Arial"/>
                <w:bCs/>
                <w:sz w:val="20"/>
                <w:szCs w:val="20"/>
              </w:rPr>
              <w:t>CN</w:t>
            </w:r>
            <w:r w:rsidR="00601C35" w:rsidRPr="00AF3D6E">
              <w:rPr>
                <w:rFonts w:ascii="Arial" w:hAnsi="Arial" w:cs="Arial"/>
                <w:bCs/>
                <w:sz w:val="20"/>
                <w:szCs w:val="20"/>
              </w:rPr>
              <w:t>—</w:t>
            </w:r>
            <w:r w:rsidRPr="00AF3D6E">
              <w:rPr>
                <w:rFonts w:ascii="Arial" w:hAnsi="Arial" w:cs="Arial"/>
                <w:bCs/>
                <w:sz w:val="20"/>
                <w:szCs w:val="20"/>
              </w:rPr>
              <w:t>GG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</w:tcPr>
          <w:p w14:paraId="6B8D7D61" w14:textId="77777777" w:rsidR="0029264B" w:rsidRPr="00AF3D6E" w:rsidRDefault="0029264B" w:rsidP="00FD6615">
            <w:pPr>
              <w:spacing w:line="480" w:lineRule="auto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Not detected</w:t>
            </w:r>
          </w:p>
        </w:tc>
        <w:tc>
          <w:tcPr>
            <w:tcW w:w="684" w:type="dxa"/>
            <w:tcBorders>
              <w:top w:val="nil"/>
              <w:left w:val="nil"/>
              <w:bottom w:val="nil"/>
              <w:right w:val="nil"/>
            </w:tcBorders>
          </w:tcPr>
          <w:p w14:paraId="2E0FD332" w14:textId="77777777" w:rsidR="0029264B" w:rsidRPr="00AF3D6E" w:rsidRDefault="0029264B" w:rsidP="00FD6615">
            <w:pPr>
              <w:spacing w:line="48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</w:tcPr>
          <w:p w14:paraId="302600CD" w14:textId="77777777" w:rsidR="0029264B" w:rsidRPr="00AF3D6E" w:rsidRDefault="0029264B" w:rsidP="00FD6615">
            <w:pPr>
              <w:spacing w:line="48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1350" w:type="dxa"/>
            <w:tcBorders>
              <w:top w:val="nil"/>
              <w:left w:val="nil"/>
              <w:bottom w:val="nil"/>
              <w:right w:val="nil"/>
            </w:tcBorders>
          </w:tcPr>
          <w:p w14:paraId="3CF997EF" w14:textId="77777777" w:rsidR="0029264B" w:rsidRPr="00AF3D6E" w:rsidRDefault="0029264B" w:rsidP="00FD6615">
            <w:pPr>
              <w:spacing w:line="48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</w:tcPr>
          <w:p w14:paraId="4E466F09" w14:textId="77777777" w:rsidR="0029264B" w:rsidRPr="00AF3D6E" w:rsidRDefault="0029264B" w:rsidP="00FD6615">
            <w:pPr>
              <w:spacing w:line="48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-</w:t>
            </w:r>
          </w:p>
        </w:tc>
      </w:tr>
      <w:tr w:rsidR="0029264B" w:rsidRPr="00AF3D6E" w14:paraId="4B821144" w14:textId="77777777" w:rsidTr="00FD6615">
        <w:trPr>
          <w:trHeight w:val="20"/>
        </w:trPr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</w:tcPr>
          <w:p w14:paraId="50A7165F" w14:textId="77777777" w:rsidR="0029264B" w:rsidRPr="00AF3D6E" w:rsidRDefault="0029264B" w:rsidP="00FD6615">
            <w:pPr>
              <w:spacing w:line="480" w:lineRule="auto"/>
              <w:rPr>
                <w:rFonts w:ascii="Arial" w:hAnsi="Arial" w:cs="Arial"/>
                <w:bCs/>
                <w:sz w:val="20"/>
                <w:szCs w:val="20"/>
              </w:rPr>
            </w:pPr>
            <w:r w:rsidRPr="00AF3D6E">
              <w:rPr>
                <w:rFonts w:ascii="Arial" w:hAnsi="Arial" w:cs="Arial"/>
                <w:bCs/>
                <w:sz w:val="20"/>
                <w:szCs w:val="20"/>
              </w:rPr>
              <w:t>npl3</w:t>
            </w:r>
            <w:r w:rsidRPr="00AF3D6E">
              <w:rPr>
                <w:rFonts w:ascii="Arial" w:hAnsi="Arial" w:cs="Arial"/>
                <w:bCs/>
                <w:sz w:val="20"/>
                <w:szCs w:val="20"/>
                <w:vertAlign w:val="superscript"/>
              </w:rPr>
              <w:t>120-280</w:t>
            </w:r>
            <w:r w:rsidRPr="00AF3D6E">
              <w:rPr>
                <w:rFonts w:ascii="Arial" w:hAnsi="Arial" w:cs="Arial"/>
                <w:bCs/>
                <w:sz w:val="20"/>
                <w:szCs w:val="20"/>
              </w:rPr>
              <w:t>-RRM1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</w:tcPr>
          <w:p w14:paraId="35120AC3" w14:textId="61176159" w:rsidR="0029264B" w:rsidRPr="00AF3D6E" w:rsidRDefault="0029264B" w:rsidP="00FD6615">
            <w:pPr>
              <w:spacing w:line="480" w:lineRule="auto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AF3D6E">
              <w:rPr>
                <w:rFonts w:ascii="Arial" w:hAnsi="Arial" w:cs="Arial"/>
                <w:bCs/>
                <w:sz w:val="20"/>
                <w:szCs w:val="20"/>
              </w:rPr>
              <w:t>CN</w:t>
            </w:r>
            <w:r w:rsidR="00601C35" w:rsidRPr="00AF3D6E">
              <w:rPr>
                <w:rFonts w:ascii="Arial" w:hAnsi="Arial" w:cs="Arial"/>
                <w:bCs/>
                <w:sz w:val="20"/>
                <w:szCs w:val="20"/>
              </w:rPr>
              <w:t>—</w:t>
            </w:r>
            <w:r w:rsidRPr="00AF3D6E">
              <w:rPr>
                <w:rFonts w:ascii="Arial" w:hAnsi="Arial" w:cs="Arial"/>
                <w:bCs/>
                <w:sz w:val="20"/>
                <w:szCs w:val="20"/>
              </w:rPr>
              <w:t>GG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</w:tcPr>
          <w:p w14:paraId="1033A2ED" w14:textId="77777777" w:rsidR="0029264B" w:rsidRPr="00AF3D6E" w:rsidRDefault="0029264B" w:rsidP="00FD6615">
            <w:pPr>
              <w:spacing w:line="480" w:lineRule="auto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10.4 ± 2</w:t>
            </w:r>
          </w:p>
        </w:tc>
        <w:tc>
          <w:tcPr>
            <w:tcW w:w="684" w:type="dxa"/>
            <w:tcBorders>
              <w:top w:val="nil"/>
              <w:left w:val="nil"/>
              <w:bottom w:val="nil"/>
              <w:right w:val="nil"/>
            </w:tcBorders>
          </w:tcPr>
          <w:p w14:paraId="27FE0789" w14:textId="77777777" w:rsidR="0029264B" w:rsidRPr="00AF3D6E" w:rsidRDefault="0029264B" w:rsidP="00FD6615">
            <w:pPr>
              <w:spacing w:line="48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0.97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</w:tcPr>
          <w:p w14:paraId="5773D767" w14:textId="77777777" w:rsidR="0029264B" w:rsidRPr="00AF3D6E" w:rsidRDefault="0029264B" w:rsidP="00FD6615">
            <w:pPr>
              <w:spacing w:line="48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-127 ± 15.6</w:t>
            </w:r>
          </w:p>
        </w:tc>
        <w:tc>
          <w:tcPr>
            <w:tcW w:w="1350" w:type="dxa"/>
            <w:tcBorders>
              <w:top w:val="nil"/>
              <w:left w:val="nil"/>
              <w:bottom w:val="nil"/>
              <w:right w:val="nil"/>
            </w:tcBorders>
          </w:tcPr>
          <w:p w14:paraId="121B72F2" w14:textId="77777777" w:rsidR="0029264B" w:rsidRPr="00AF3D6E" w:rsidRDefault="0029264B" w:rsidP="00FD6615">
            <w:pPr>
              <w:spacing w:line="48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-98.2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</w:tcPr>
          <w:p w14:paraId="4215704D" w14:textId="77777777" w:rsidR="0029264B" w:rsidRPr="00AF3D6E" w:rsidRDefault="0029264B" w:rsidP="00FD6615">
            <w:pPr>
              <w:spacing w:line="48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-28.5</w:t>
            </w:r>
          </w:p>
        </w:tc>
      </w:tr>
      <w:tr w:rsidR="0029264B" w:rsidRPr="00AF3D6E" w14:paraId="028D150F" w14:textId="77777777" w:rsidTr="00FD6615">
        <w:trPr>
          <w:trHeight w:val="20"/>
        </w:trPr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</w:tcPr>
          <w:p w14:paraId="57DD28A1" w14:textId="77777777" w:rsidR="0029264B" w:rsidRPr="00AF3D6E" w:rsidRDefault="0029264B" w:rsidP="00FD6615">
            <w:pPr>
              <w:spacing w:line="480" w:lineRule="auto"/>
              <w:rPr>
                <w:rFonts w:ascii="Arial" w:hAnsi="Arial" w:cs="Arial"/>
                <w:bCs/>
                <w:sz w:val="20"/>
                <w:szCs w:val="20"/>
              </w:rPr>
            </w:pPr>
            <w:r w:rsidRPr="00AF3D6E">
              <w:rPr>
                <w:rFonts w:ascii="Arial" w:hAnsi="Arial" w:cs="Arial"/>
                <w:bCs/>
                <w:sz w:val="20"/>
                <w:szCs w:val="20"/>
              </w:rPr>
              <w:lastRenderedPageBreak/>
              <w:t>npl3</w:t>
            </w:r>
            <w:r w:rsidRPr="00AF3D6E">
              <w:rPr>
                <w:rFonts w:ascii="Arial" w:hAnsi="Arial" w:cs="Arial"/>
                <w:bCs/>
                <w:sz w:val="20"/>
                <w:szCs w:val="20"/>
                <w:vertAlign w:val="superscript"/>
              </w:rPr>
              <w:t>120-280</w:t>
            </w:r>
            <w:r w:rsidRPr="00AF3D6E">
              <w:rPr>
                <w:rFonts w:ascii="Arial" w:hAnsi="Arial" w:cs="Arial"/>
                <w:bCs/>
                <w:sz w:val="20"/>
                <w:szCs w:val="20"/>
              </w:rPr>
              <w:t>-RRM2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</w:tcPr>
          <w:p w14:paraId="5A6C9AE7" w14:textId="3580ADB5" w:rsidR="0029264B" w:rsidRPr="00AF3D6E" w:rsidRDefault="0029264B" w:rsidP="00FD6615">
            <w:pPr>
              <w:spacing w:line="480" w:lineRule="auto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AF3D6E">
              <w:rPr>
                <w:rFonts w:ascii="Arial" w:hAnsi="Arial" w:cs="Arial"/>
                <w:bCs/>
                <w:sz w:val="20"/>
                <w:szCs w:val="20"/>
              </w:rPr>
              <w:t>CN</w:t>
            </w:r>
            <w:r w:rsidR="00601C35" w:rsidRPr="00AF3D6E">
              <w:rPr>
                <w:rFonts w:ascii="Arial" w:hAnsi="Arial" w:cs="Arial"/>
                <w:bCs/>
                <w:sz w:val="20"/>
                <w:szCs w:val="20"/>
              </w:rPr>
              <w:t>—</w:t>
            </w:r>
            <w:r w:rsidRPr="00AF3D6E">
              <w:rPr>
                <w:rFonts w:ascii="Arial" w:hAnsi="Arial" w:cs="Arial"/>
                <w:bCs/>
                <w:sz w:val="20"/>
                <w:szCs w:val="20"/>
              </w:rPr>
              <w:t>GG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</w:tcPr>
          <w:p w14:paraId="137F77C6" w14:textId="77777777" w:rsidR="0029264B" w:rsidRPr="00AF3D6E" w:rsidRDefault="0029264B" w:rsidP="00FD6615">
            <w:pPr>
              <w:spacing w:line="480" w:lineRule="auto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4.8 ± 0.3</w:t>
            </w:r>
          </w:p>
        </w:tc>
        <w:tc>
          <w:tcPr>
            <w:tcW w:w="684" w:type="dxa"/>
            <w:tcBorders>
              <w:top w:val="nil"/>
              <w:left w:val="nil"/>
              <w:bottom w:val="nil"/>
              <w:right w:val="nil"/>
            </w:tcBorders>
          </w:tcPr>
          <w:p w14:paraId="1C2290F8" w14:textId="77777777" w:rsidR="0029264B" w:rsidRPr="00AF3D6E" w:rsidRDefault="0029264B" w:rsidP="00FD6615">
            <w:pPr>
              <w:spacing w:line="48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1.08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</w:tcPr>
          <w:p w14:paraId="752029BF" w14:textId="77777777" w:rsidR="0029264B" w:rsidRPr="00AF3D6E" w:rsidRDefault="0029264B" w:rsidP="00FD6615">
            <w:pPr>
              <w:spacing w:line="48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-118 ± 3.2</w:t>
            </w:r>
          </w:p>
        </w:tc>
        <w:tc>
          <w:tcPr>
            <w:tcW w:w="1350" w:type="dxa"/>
            <w:tcBorders>
              <w:top w:val="nil"/>
              <w:left w:val="nil"/>
              <w:bottom w:val="nil"/>
              <w:right w:val="nil"/>
            </w:tcBorders>
          </w:tcPr>
          <w:p w14:paraId="6DEE724E" w14:textId="77777777" w:rsidR="0029264B" w:rsidRPr="00AF3D6E" w:rsidRDefault="0029264B" w:rsidP="00FD6615">
            <w:pPr>
              <w:spacing w:line="48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-87.8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</w:tcPr>
          <w:p w14:paraId="6FA40628" w14:textId="77777777" w:rsidR="0029264B" w:rsidRPr="00AF3D6E" w:rsidRDefault="0029264B" w:rsidP="00FD6615">
            <w:pPr>
              <w:spacing w:line="48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-30.4</w:t>
            </w:r>
          </w:p>
        </w:tc>
      </w:tr>
      <w:tr w:rsidR="0029264B" w:rsidRPr="00AF3D6E" w14:paraId="51FBE22B" w14:textId="77777777" w:rsidTr="00FD6615">
        <w:trPr>
          <w:trHeight w:val="20"/>
        </w:trPr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</w:tcPr>
          <w:p w14:paraId="796DA2E8" w14:textId="77777777" w:rsidR="0029264B" w:rsidRPr="00AF3D6E" w:rsidRDefault="0029264B" w:rsidP="00FD6615">
            <w:pPr>
              <w:spacing w:line="480" w:lineRule="auto"/>
              <w:jc w:val="both"/>
              <w:rPr>
                <w:rFonts w:ascii="Arial" w:hAnsi="Arial" w:cs="Arial"/>
                <w:bCs/>
                <w:sz w:val="20"/>
                <w:szCs w:val="20"/>
              </w:rPr>
            </w:pPr>
            <w:r w:rsidRPr="00AF3D6E">
              <w:rPr>
                <w:rFonts w:ascii="Arial" w:hAnsi="Arial" w:cs="Arial"/>
                <w:bCs/>
                <w:sz w:val="20"/>
                <w:szCs w:val="20"/>
              </w:rPr>
              <w:t>Npl3</w:t>
            </w:r>
            <w:r w:rsidRPr="00AF3D6E">
              <w:rPr>
                <w:rFonts w:ascii="Arial" w:hAnsi="Arial" w:cs="Arial"/>
                <w:bCs/>
                <w:sz w:val="20"/>
                <w:szCs w:val="20"/>
                <w:vertAlign w:val="superscript"/>
              </w:rPr>
              <w:t>120-280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</w:tcPr>
          <w:p w14:paraId="7E0FA2E7" w14:textId="79FE7E4E" w:rsidR="0029264B" w:rsidRPr="00AF3D6E" w:rsidRDefault="0029264B" w:rsidP="00FD6615">
            <w:pPr>
              <w:spacing w:line="480" w:lineRule="auto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AF3D6E">
              <w:rPr>
                <w:rFonts w:ascii="Arial" w:hAnsi="Arial" w:cs="Arial"/>
                <w:bCs/>
                <w:sz w:val="20"/>
                <w:szCs w:val="20"/>
              </w:rPr>
              <w:t>CN</w:t>
            </w:r>
            <w:r w:rsidR="00601C35" w:rsidRPr="00AF3D6E">
              <w:rPr>
                <w:rFonts w:ascii="Arial" w:hAnsi="Arial" w:cs="Arial"/>
                <w:bCs/>
                <w:sz w:val="20"/>
                <w:szCs w:val="20"/>
              </w:rPr>
              <w:t>—</w:t>
            </w:r>
            <w:r w:rsidRPr="00AF3D6E">
              <w:rPr>
                <w:rFonts w:ascii="Arial" w:hAnsi="Arial" w:cs="Arial"/>
                <w:bCs/>
                <w:sz w:val="20"/>
                <w:szCs w:val="20"/>
              </w:rPr>
              <w:t>AA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</w:tcPr>
          <w:p w14:paraId="38E97C2B" w14:textId="77777777" w:rsidR="0029264B" w:rsidRPr="00AF3D6E" w:rsidRDefault="0029264B" w:rsidP="00FD6615">
            <w:pPr>
              <w:spacing w:line="480" w:lineRule="auto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Not detected</w:t>
            </w:r>
          </w:p>
        </w:tc>
        <w:tc>
          <w:tcPr>
            <w:tcW w:w="684" w:type="dxa"/>
            <w:tcBorders>
              <w:top w:val="nil"/>
              <w:left w:val="nil"/>
              <w:bottom w:val="nil"/>
              <w:right w:val="nil"/>
            </w:tcBorders>
          </w:tcPr>
          <w:p w14:paraId="704D4806" w14:textId="77777777" w:rsidR="0029264B" w:rsidRPr="00AF3D6E" w:rsidRDefault="0029264B" w:rsidP="00FD6615">
            <w:pPr>
              <w:spacing w:line="48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</w:tcPr>
          <w:p w14:paraId="5FD0F62E" w14:textId="77777777" w:rsidR="0029264B" w:rsidRPr="00AF3D6E" w:rsidRDefault="0029264B" w:rsidP="00FD6615">
            <w:pPr>
              <w:spacing w:line="48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1350" w:type="dxa"/>
            <w:tcBorders>
              <w:top w:val="nil"/>
              <w:left w:val="nil"/>
              <w:bottom w:val="nil"/>
              <w:right w:val="nil"/>
            </w:tcBorders>
          </w:tcPr>
          <w:p w14:paraId="6E81210B" w14:textId="77777777" w:rsidR="0029264B" w:rsidRPr="00AF3D6E" w:rsidRDefault="0029264B" w:rsidP="00FD6615">
            <w:pPr>
              <w:spacing w:line="48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</w:tcPr>
          <w:p w14:paraId="6ADD9722" w14:textId="77777777" w:rsidR="0029264B" w:rsidRPr="00AF3D6E" w:rsidRDefault="0029264B" w:rsidP="00FD6615">
            <w:pPr>
              <w:spacing w:line="48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-</w:t>
            </w:r>
          </w:p>
        </w:tc>
      </w:tr>
      <w:tr w:rsidR="0029264B" w:rsidRPr="00AF3D6E" w14:paraId="16829673" w14:textId="77777777" w:rsidTr="00FD6615">
        <w:trPr>
          <w:trHeight w:val="356"/>
        </w:trPr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</w:tcPr>
          <w:p w14:paraId="47207E56" w14:textId="77777777" w:rsidR="0029264B" w:rsidRPr="00AF3D6E" w:rsidRDefault="0029264B" w:rsidP="00FD6615">
            <w:pPr>
              <w:spacing w:line="480" w:lineRule="auto"/>
              <w:jc w:val="both"/>
              <w:rPr>
                <w:rFonts w:ascii="Arial" w:hAnsi="Arial" w:cs="Arial"/>
                <w:bCs/>
                <w:sz w:val="20"/>
                <w:szCs w:val="20"/>
              </w:rPr>
            </w:pPr>
            <w:r w:rsidRPr="00AF3D6E">
              <w:rPr>
                <w:rFonts w:ascii="Arial" w:hAnsi="Arial" w:cs="Arial"/>
                <w:bCs/>
                <w:sz w:val="20"/>
                <w:szCs w:val="20"/>
              </w:rPr>
              <w:t>npl3</w:t>
            </w:r>
            <w:r w:rsidRPr="00AF3D6E">
              <w:rPr>
                <w:rFonts w:ascii="Arial" w:hAnsi="Arial" w:cs="Arial"/>
                <w:bCs/>
                <w:sz w:val="20"/>
                <w:szCs w:val="20"/>
                <w:vertAlign w:val="superscript"/>
              </w:rPr>
              <w:t>120-280</w:t>
            </w:r>
            <w:r w:rsidRPr="00AF3D6E">
              <w:rPr>
                <w:rFonts w:ascii="Arial" w:hAnsi="Arial" w:cs="Arial"/>
                <w:bCs/>
                <w:sz w:val="20"/>
                <w:szCs w:val="20"/>
              </w:rPr>
              <w:t>-Linker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</w:tcPr>
          <w:p w14:paraId="449B869A" w14:textId="49B1ADA8" w:rsidR="0029264B" w:rsidRPr="00AF3D6E" w:rsidRDefault="0029264B" w:rsidP="00FD6615">
            <w:pPr>
              <w:spacing w:line="480" w:lineRule="auto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AF3D6E">
              <w:rPr>
                <w:rFonts w:ascii="Arial" w:hAnsi="Arial" w:cs="Arial"/>
                <w:bCs/>
                <w:sz w:val="20"/>
                <w:szCs w:val="20"/>
              </w:rPr>
              <w:t>CN</w:t>
            </w:r>
            <w:r w:rsidR="00601C35" w:rsidRPr="00AF3D6E">
              <w:rPr>
                <w:rFonts w:ascii="Arial" w:hAnsi="Arial" w:cs="Arial"/>
                <w:bCs/>
                <w:sz w:val="20"/>
                <w:szCs w:val="20"/>
              </w:rPr>
              <w:t>—</w:t>
            </w:r>
            <w:r w:rsidRPr="00AF3D6E">
              <w:rPr>
                <w:rFonts w:ascii="Arial" w:hAnsi="Arial" w:cs="Arial"/>
                <w:bCs/>
                <w:sz w:val="20"/>
                <w:szCs w:val="20"/>
              </w:rPr>
              <w:t>AA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</w:tcPr>
          <w:p w14:paraId="1D87A83A" w14:textId="77777777" w:rsidR="0029264B" w:rsidRPr="00AF3D6E" w:rsidRDefault="0029264B" w:rsidP="00FD6615">
            <w:pPr>
              <w:spacing w:line="480" w:lineRule="auto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Not detected</w:t>
            </w:r>
          </w:p>
        </w:tc>
        <w:tc>
          <w:tcPr>
            <w:tcW w:w="684" w:type="dxa"/>
            <w:tcBorders>
              <w:top w:val="nil"/>
              <w:left w:val="nil"/>
              <w:bottom w:val="nil"/>
              <w:right w:val="nil"/>
            </w:tcBorders>
          </w:tcPr>
          <w:p w14:paraId="784D6A38" w14:textId="77777777" w:rsidR="0029264B" w:rsidRPr="00AF3D6E" w:rsidRDefault="0029264B" w:rsidP="00FD6615">
            <w:pPr>
              <w:spacing w:line="48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</w:tcPr>
          <w:p w14:paraId="4CF0EC8A" w14:textId="77777777" w:rsidR="0029264B" w:rsidRPr="00AF3D6E" w:rsidRDefault="0029264B" w:rsidP="00FD6615">
            <w:pPr>
              <w:spacing w:line="48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1350" w:type="dxa"/>
            <w:tcBorders>
              <w:top w:val="nil"/>
              <w:left w:val="nil"/>
              <w:bottom w:val="nil"/>
              <w:right w:val="nil"/>
            </w:tcBorders>
          </w:tcPr>
          <w:p w14:paraId="51AF5042" w14:textId="77777777" w:rsidR="0029264B" w:rsidRPr="00AF3D6E" w:rsidRDefault="0029264B" w:rsidP="00FD6615">
            <w:pPr>
              <w:spacing w:line="48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1080" w:type="dxa"/>
            <w:tcBorders>
              <w:top w:val="nil"/>
              <w:left w:val="nil"/>
              <w:bottom w:val="nil"/>
              <w:right w:val="nil"/>
            </w:tcBorders>
          </w:tcPr>
          <w:p w14:paraId="4DA6E3EB" w14:textId="77777777" w:rsidR="0029264B" w:rsidRPr="00AF3D6E" w:rsidRDefault="0029264B" w:rsidP="00FD6615">
            <w:pPr>
              <w:spacing w:line="48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-</w:t>
            </w:r>
          </w:p>
        </w:tc>
      </w:tr>
      <w:tr w:rsidR="0029264B" w:rsidRPr="00AF3D6E" w14:paraId="4BEAD060" w14:textId="77777777" w:rsidTr="00FD6615">
        <w:trPr>
          <w:trHeight w:val="518"/>
        </w:trPr>
        <w:tc>
          <w:tcPr>
            <w:tcW w:w="1980" w:type="dxa"/>
            <w:tcBorders>
              <w:top w:val="nil"/>
              <w:left w:val="nil"/>
              <w:right w:val="nil"/>
            </w:tcBorders>
            <w:shd w:val="clear" w:color="auto" w:fill="auto"/>
          </w:tcPr>
          <w:p w14:paraId="2AD278B8" w14:textId="77777777" w:rsidR="0029264B" w:rsidRPr="00AF3D6E" w:rsidRDefault="0029264B" w:rsidP="00FD6615">
            <w:pPr>
              <w:jc w:val="both"/>
              <w:rPr>
                <w:rFonts w:ascii="Arial" w:hAnsi="Arial" w:cs="Arial"/>
                <w:bCs/>
                <w:sz w:val="20"/>
                <w:szCs w:val="20"/>
              </w:rPr>
            </w:pPr>
            <w:r w:rsidRPr="00AF3D6E">
              <w:rPr>
                <w:rFonts w:ascii="Arial" w:hAnsi="Arial" w:cs="Arial"/>
                <w:bCs/>
                <w:sz w:val="20"/>
                <w:szCs w:val="20"/>
              </w:rPr>
              <w:t>Npl3</w:t>
            </w:r>
            <w:r w:rsidRPr="00AF3D6E">
              <w:rPr>
                <w:rFonts w:ascii="Arial" w:hAnsi="Arial" w:cs="Arial"/>
                <w:bCs/>
                <w:sz w:val="20"/>
                <w:szCs w:val="20"/>
                <w:vertAlign w:val="superscript"/>
              </w:rPr>
              <w:t>120-280</w:t>
            </w:r>
          </w:p>
        </w:tc>
        <w:tc>
          <w:tcPr>
            <w:tcW w:w="992" w:type="dxa"/>
            <w:tcBorders>
              <w:top w:val="nil"/>
              <w:left w:val="nil"/>
              <w:right w:val="nil"/>
            </w:tcBorders>
            <w:shd w:val="clear" w:color="auto" w:fill="auto"/>
          </w:tcPr>
          <w:p w14:paraId="676DF47F" w14:textId="3AB18D73" w:rsidR="0029264B" w:rsidRPr="00AF3D6E" w:rsidRDefault="0029264B" w:rsidP="00FD6615">
            <w:pPr>
              <w:spacing w:line="480" w:lineRule="auto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AF3D6E">
              <w:rPr>
                <w:rFonts w:ascii="Arial" w:hAnsi="Arial" w:cs="Arial"/>
                <w:bCs/>
                <w:sz w:val="20"/>
                <w:szCs w:val="20"/>
              </w:rPr>
              <w:t>CN</w:t>
            </w:r>
            <w:r w:rsidR="00601C35" w:rsidRPr="00AF3D6E">
              <w:rPr>
                <w:rFonts w:ascii="Arial" w:hAnsi="Arial" w:cs="Arial"/>
                <w:bCs/>
                <w:sz w:val="20"/>
                <w:szCs w:val="20"/>
              </w:rPr>
              <w:t>—</w:t>
            </w:r>
            <w:r w:rsidRPr="00AF3D6E">
              <w:rPr>
                <w:rFonts w:ascii="Arial" w:hAnsi="Arial" w:cs="Arial"/>
                <w:bCs/>
                <w:sz w:val="20"/>
                <w:szCs w:val="20"/>
              </w:rPr>
              <w:t>AA</w:t>
            </w:r>
          </w:p>
        </w:tc>
        <w:tc>
          <w:tcPr>
            <w:tcW w:w="1559" w:type="dxa"/>
            <w:tcBorders>
              <w:top w:val="nil"/>
              <w:left w:val="nil"/>
              <w:right w:val="nil"/>
            </w:tcBorders>
            <w:shd w:val="clear" w:color="auto" w:fill="auto"/>
          </w:tcPr>
          <w:p w14:paraId="00499B2F" w14:textId="77777777" w:rsidR="0029264B" w:rsidRPr="00AF3D6E" w:rsidRDefault="0029264B" w:rsidP="00FD6615">
            <w:pPr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 xml:space="preserve">143 ± 25 </w:t>
            </w:r>
          </w:p>
          <w:p w14:paraId="22D314E5" w14:textId="77777777" w:rsidR="0029264B" w:rsidRPr="00AF3D6E" w:rsidRDefault="0029264B" w:rsidP="00FD6615">
            <w:pPr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(by NMR)</w:t>
            </w:r>
          </w:p>
        </w:tc>
        <w:tc>
          <w:tcPr>
            <w:tcW w:w="684" w:type="dxa"/>
            <w:tcBorders>
              <w:top w:val="nil"/>
              <w:left w:val="nil"/>
              <w:right w:val="nil"/>
            </w:tcBorders>
            <w:shd w:val="clear" w:color="auto" w:fill="auto"/>
          </w:tcPr>
          <w:p w14:paraId="16D55F3A" w14:textId="77777777" w:rsidR="0029264B" w:rsidRPr="00AF3D6E" w:rsidRDefault="0029264B" w:rsidP="00FD6615">
            <w:pPr>
              <w:spacing w:line="48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1440" w:type="dxa"/>
            <w:tcBorders>
              <w:top w:val="nil"/>
              <w:left w:val="nil"/>
              <w:right w:val="nil"/>
            </w:tcBorders>
            <w:shd w:val="clear" w:color="auto" w:fill="auto"/>
          </w:tcPr>
          <w:p w14:paraId="12B2E141" w14:textId="77777777" w:rsidR="0029264B" w:rsidRPr="00AF3D6E" w:rsidRDefault="0029264B" w:rsidP="00FD6615">
            <w:pPr>
              <w:spacing w:line="48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1350" w:type="dxa"/>
            <w:tcBorders>
              <w:top w:val="nil"/>
              <w:left w:val="nil"/>
              <w:right w:val="nil"/>
            </w:tcBorders>
            <w:shd w:val="clear" w:color="auto" w:fill="auto"/>
          </w:tcPr>
          <w:p w14:paraId="73784264" w14:textId="77777777" w:rsidR="0029264B" w:rsidRPr="00AF3D6E" w:rsidRDefault="0029264B" w:rsidP="00FD6615">
            <w:pPr>
              <w:spacing w:line="48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-</w:t>
            </w:r>
          </w:p>
        </w:tc>
        <w:tc>
          <w:tcPr>
            <w:tcW w:w="1080" w:type="dxa"/>
            <w:tcBorders>
              <w:top w:val="nil"/>
              <w:left w:val="nil"/>
              <w:right w:val="nil"/>
            </w:tcBorders>
            <w:shd w:val="clear" w:color="auto" w:fill="auto"/>
          </w:tcPr>
          <w:p w14:paraId="6797F6FA" w14:textId="77777777" w:rsidR="0029264B" w:rsidRPr="00AF3D6E" w:rsidRDefault="0029264B" w:rsidP="00FD6615">
            <w:pPr>
              <w:spacing w:line="48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-</w:t>
            </w:r>
          </w:p>
        </w:tc>
      </w:tr>
    </w:tbl>
    <w:p w14:paraId="0A48E0E0" w14:textId="77777777" w:rsidR="0029264B" w:rsidRPr="00AF3D6E" w:rsidRDefault="0029264B" w:rsidP="0029264B">
      <w:pPr>
        <w:spacing w:after="120"/>
        <w:rPr>
          <w:rFonts w:ascii="Arial" w:hAnsi="Arial" w:cs="Arial"/>
          <w:b/>
        </w:rPr>
      </w:pPr>
    </w:p>
    <w:p w14:paraId="13DD17D0" w14:textId="77777777" w:rsidR="0029264B" w:rsidRPr="00AF3D6E" w:rsidRDefault="0029264B" w:rsidP="003B3046">
      <w:pPr>
        <w:spacing w:after="0"/>
        <w:rPr>
          <w:rFonts w:ascii="Arial" w:hAnsi="Arial" w:cs="Arial"/>
          <w:u w:val="single"/>
        </w:rPr>
      </w:pPr>
    </w:p>
    <w:p w14:paraId="1E02E8C4" w14:textId="1458584E" w:rsidR="00A9398F" w:rsidRPr="00AF3D6E" w:rsidRDefault="00EC0C54" w:rsidP="00A9398F">
      <w:pPr>
        <w:spacing w:after="120"/>
        <w:rPr>
          <w:rFonts w:ascii="Arial" w:hAnsi="Arial" w:cs="Arial"/>
          <w:b/>
        </w:rPr>
      </w:pPr>
      <w:r w:rsidRPr="00AF3D6E">
        <w:rPr>
          <w:rFonts w:ascii="Arial" w:hAnsi="Arial" w:cs="Arial"/>
          <w:b/>
        </w:rPr>
        <w:t xml:space="preserve">Supplementary </w:t>
      </w:r>
      <w:r w:rsidR="00A9398F" w:rsidRPr="00AF3D6E">
        <w:rPr>
          <w:rFonts w:ascii="Arial" w:hAnsi="Arial" w:cs="Arial"/>
          <w:b/>
        </w:rPr>
        <w:t>Table S</w:t>
      </w:r>
      <w:r w:rsidR="0029264B" w:rsidRPr="00AF3D6E">
        <w:rPr>
          <w:rFonts w:ascii="Arial" w:hAnsi="Arial" w:cs="Arial"/>
          <w:b/>
        </w:rPr>
        <w:t>5</w:t>
      </w:r>
      <w:r w:rsidR="00A9398F" w:rsidRPr="00AF3D6E">
        <w:rPr>
          <w:rFonts w:ascii="Arial" w:hAnsi="Arial" w:cs="Arial"/>
          <w:b/>
        </w:rPr>
        <w:t>. Small angle X-ray scattering</w:t>
      </w:r>
      <w:r w:rsidR="00572FD8" w:rsidRPr="00AF3D6E">
        <w:rPr>
          <w:rFonts w:ascii="Arial" w:hAnsi="Arial" w:cs="Arial"/>
          <w:b/>
        </w:rPr>
        <w:t xml:space="preserve"> (SAXS)</w:t>
      </w:r>
      <w:r w:rsidR="00A9398F" w:rsidRPr="00AF3D6E">
        <w:rPr>
          <w:rFonts w:ascii="Arial" w:hAnsi="Arial" w:cs="Arial"/>
          <w:b/>
        </w:rPr>
        <w:t xml:space="preserve"> of free and RNA</w:t>
      </w:r>
      <w:r w:rsidR="00572FD8" w:rsidRPr="00AF3D6E">
        <w:rPr>
          <w:rFonts w:ascii="Arial" w:hAnsi="Arial" w:cs="Arial"/>
          <w:b/>
        </w:rPr>
        <w:t>-</w:t>
      </w:r>
      <w:r w:rsidR="00A9398F" w:rsidRPr="00AF3D6E">
        <w:rPr>
          <w:rFonts w:ascii="Arial" w:hAnsi="Arial" w:cs="Arial"/>
          <w:b/>
        </w:rPr>
        <w:t>bound RRM1,2 of Npl3</w:t>
      </w:r>
    </w:p>
    <w:tbl>
      <w:tblPr>
        <w:tblStyle w:val="Tabellenraster"/>
        <w:tblW w:w="9176" w:type="dxa"/>
        <w:tblLook w:val="04A0" w:firstRow="1" w:lastRow="0" w:firstColumn="1" w:lastColumn="0" w:noHBand="0" w:noVBand="1"/>
      </w:tblPr>
      <w:tblGrid>
        <w:gridCol w:w="3058"/>
        <w:gridCol w:w="3058"/>
        <w:gridCol w:w="3060"/>
      </w:tblGrid>
      <w:tr w:rsidR="00A9398F" w:rsidRPr="00AF3D6E" w14:paraId="5F48B73A" w14:textId="77777777" w:rsidTr="00A9398F">
        <w:trPr>
          <w:trHeight w:val="400"/>
        </w:trPr>
        <w:tc>
          <w:tcPr>
            <w:tcW w:w="3058" w:type="dxa"/>
            <w:tcBorders>
              <w:left w:val="nil"/>
              <w:bottom w:val="single" w:sz="4" w:space="0" w:color="auto"/>
              <w:right w:val="nil"/>
            </w:tcBorders>
          </w:tcPr>
          <w:p w14:paraId="70A85D13" w14:textId="77777777" w:rsidR="00A9398F" w:rsidRPr="00AF3D6E" w:rsidRDefault="00A9398F" w:rsidP="00A9398F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AF3D6E">
              <w:rPr>
                <w:rFonts w:ascii="Arial" w:hAnsi="Arial" w:cs="Arial"/>
                <w:b/>
                <w:sz w:val="20"/>
                <w:szCs w:val="20"/>
              </w:rPr>
              <w:t>Sample</w:t>
            </w:r>
          </w:p>
        </w:tc>
        <w:tc>
          <w:tcPr>
            <w:tcW w:w="3058" w:type="dxa"/>
            <w:tcBorders>
              <w:left w:val="nil"/>
              <w:bottom w:val="single" w:sz="4" w:space="0" w:color="auto"/>
              <w:right w:val="nil"/>
            </w:tcBorders>
          </w:tcPr>
          <w:p w14:paraId="060792C0" w14:textId="77777777" w:rsidR="00A9398F" w:rsidRPr="00AF3D6E" w:rsidRDefault="00A9398F" w:rsidP="00A9398F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AF3D6E">
              <w:rPr>
                <w:rFonts w:ascii="Arial" w:hAnsi="Arial" w:cs="Arial"/>
                <w:b/>
                <w:i/>
                <w:sz w:val="20"/>
                <w:szCs w:val="20"/>
              </w:rPr>
              <w:t>R</w:t>
            </w:r>
            <w:r w:rsidRPr="00AF3D6E">
              <w:rPr>
                <w:rFonts w:ascii="Arial" w:hAnsi="Arial" w:cs="Arial"/>
                <w:b/>
                <w:sz w:val="20"/>
                <w:szCs w:val="20"/>
                <w:vertAlign w:val="subscript"/>
              </w:rPr>
              <w:t>g</w:t>
            </w:r>
            <w:r w:rsidRPr="00AF3D6E">
              <w:rPr>
                <w:rFonts w:ascii="Arial" w:hAnsi="Arial" w:cs="Arial"/>
                <w:b/>
                <w:sz w:val="20"/>
                <w:szCs w:val="20"/>
              </w:rPr>
              <w:t xml:space="preserve"> (Angstrom)</w:t>
            </w:r>
          </w:p>
        </w:tc>
        <w:tc>
          <w:tcPr>
            <w:tcW w:w="3060" w:type="dxa"/>
            <w:tcBorders>
              <w:left w:val="nil"/>
              <w:bottom w:val="single" w:sz="4" w:space="0" w:color="auto"/>
              <w:right w:val="nil"/>
            </w:tcBorders>
          </w:tcPr>
          <w:p w14:paraId="6B957224" w14:textId="77777777" w:rsidR="00A9398F" w:rsidRPr="00AF3D6E" w:rsidRDefault="00A9398F" w:rsidP="00A9398F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AF3D6E">
              <w:rPr>
                <w:rFonts w:ascii="Arial" w:hAnsi="Arial" w:cs="Arial"/>
                <w:b/>
                <w:sz w:val="20"/>
                <w:szCs w:val="20"/>
              </w:rPr>
              <w:t>D</w:t>
            </w:r>
            <w:r w:rsidRPr="00AF3D6E">
              <w:rPr>
                <w:rFonts w:ascii="Arial" w:hAnsi="Arial" w:cs="Arial"/>
                <w:b/>
                <w:sz w:val="20"/>
                <w:szCs w:val="20"/>
                <w:vertAlign w:val="subscript"/>
              </w:rPr>
              <w:t xml:space="preserve">max </w:t>
            </w:r>
            <w:r w:rsidRPr="00AF3D6E">
              <w:rPr>
                <w:rFonts w:ascii="Arial" w:hAnsi="Arial" w:cs="Arial"/>
                <w:b/>
                <w:sz w:val="20"/>
                <w:szCs w:val="20"/>
              </w:rPr>
              <w:t>(Angstrom)</w:t>
            </w:r>
          </w:p>
        </w:tc>
      </w:tr>
      <w:tr w:rsidR="00A9398F" w:rsidRPr="00AF3D6E" w14:paraId="3A161370" w14:textId="77777777" w:rsidTr="00A9398F">
        <w:trPr>
          <w:trHeight w:val="400"/>
        </w:trPr>
        <w:tc>
          <w:tcPr>
            <w:tcW w:w="3058" w:type="dxa"/>
            <w:tcBorders>
              <w:left w:val="nil"/>
              <w:bottom w:val="nil"/>
              <w:right w:val="nil"/>
            </w:tcBorders>
          </w:tcPr>
          <w:p w14:paraId="03AA187F" w14:textId="77777777" w:rsidR="00A9398F" w:rsidRPr="00AF3D6E" w:rsidRDefault="00A9398F" w:rsidP="00A9398F">
            <w:pPr>
              <w:rPr>
                <w:rFonts w:ascii="Arial" w:hAnsi="Arial" w:cs="Arial"/>
                <w:bCs/>
                <w:sz w:val="20"/>
                <w:szCs w:val="20"/>
              </w:rPr>
            </w:pPr>
            <w:r w:rsidRPr="00AF3D6E">
              <w:rPr>
                <w:rFonts w:ascii="Arial" w:hAnsi="Arial" w:cs="Arial"/>
                <w:bCs/>
                <w:sz w:val="20"/>
                <w:szCs w:val="20"/>
              </w:rPr>
              <w:t>Npl3</w:t>
            </w:r>
            <w:r w:rsidRPr="00AF3D6E">
              <w:rPr>
                <w:rFonts w:ascii="Arial" w:hAnsi="Arial" w:cs="Arial"/>
                <w:bCs/>
                <w:sz w:val="20"/>
                <w:szCs w:val="20"/>
                <w:vertAlign w:val="superscript"/>
              </w:rPr>
              <w:t>120-280</w:t>
            </w:r>
          </w:p>
        </w:tc>
        <w:tc>
          <w:tcPr>
            <w:tcW w:w="3058" w:type="dxa"/>
            <w:tcBorders>
              <w:left w:val="nil"/>
              <w:bottom w:val="nil"/>
              <w:right w:val="nil"/>
            </w:tcBorders>
          </w:tcPr>
          <w:p w14:paraId="2F7A6D3F" w14:textId="77777777" w:rsidR="00A9398F" w:rsidRPr="00AF3D6E" w:rsidRDefault="00A9398F" w:rsidP="00A9398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20.4 ± 0.12</w:t>
            </w:r>
          </w:p>
        </w:tc>
        <w:tc>
          <w:tcPr>
            <w:tcW w:w="3060" w:type="dxa"/>
            <w:tcBorders>
              <w:left w:val="nil"/>
              <w:bottom w:val="nil"/>
              <w:right w:val="nil"/>
            </w:tcBorders>
          </w:tcPr>
          <w:p w14:paraId="06BDCAB4" w14:textId="77777777" w:rsidR="00A9398F" w:rsidRPr="00AF3D6E" w:rsidRDefault="00A9398F" w:rsidP="00A9398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67.7</w:t>
            </w:r>
          </w:p>
        </w:tc>
      </w:tr>
      <w:tr w:rsidR="00A9398F" w:rsidRPr="00AF3D6E" w14:paraId="1B6AD544" w14:textId="77777777" w:rsidTr="00A9398F">
        <w:trPr>
          <w:trHeight w:val="428"/>
        </w:trPr>
        <w:tc>
          <w:tcPr>
            <w:tcW w:w="3058" w:type="dxa"/>
            <w:tcBorders>
              <w:top w:val="nil"/>
              <w:left w:val="nil"/>
              <w:bottom w:val="nil"/>
              <w:right w:val="nil"/>
            </w:tcBorders>
          </w:tcPr>
          <w:p w14:paraId="7BF4846E" w14:textId="48C7FF8C" w:rsidR="00A9398F" w:rsidRPr="00AF3D6E" w:rsidRDefault="00A9398F" w:rsidP="00A9398F">
            <w:pPr>
              <w:rPr>
                <w:rFonts w:ascii="Arial" w:hAnsi="Arial" w:cs="Arial"/>
                <w:bCs/>
                <w:sz w:val="20"/>
                <w:szCs w:val="20"/>
              </w:rPr>
            </w:pPr>
            <w:r w:rsidRPr="00AF3D6E">
              <w:rPr>
                <w:rFonts w:ascii="Arial" w:hAnsi="Arial" w:cs="Arial"/>
                <w:bCs/>
                <w:sz w:val="20"/>
                <w:szCs w:val="20"/>
              </w:rPr>
              <w:t>Npl3</w:t>
            </w:r>
            <w:r w:rsidRPr="00AF3D6E">
              <w:rPr>
                <w:rFonts w:ascii="Arial" w:hAnsi="Arial" w:cs="Arial"/>
                <w:bCs/>
                <w:sz w:val="20"/>
                <w:szCs w:val="20"/>
                <w:vertAlign w:val="superscript"/>
              </w:rPr>
              <w:t>120-280</w:t>
            </w:r>
            <w:r w:rsidRPr="00AF3D6E">
              <w:rPr>
                <w:rFonts w:ascii="Arial" w:hAnsi="Arial" w:cs="Arial"/>
                <w:bCs/>
                <w:sz w:val="20"/>
                <w:szCs w:val="20"/>
              </w:rPr>
              <w:t xml:space="preserve"> + </w:t>
            </w:r>
            <w:r w:rsidR="00B67488" w:rsidRPr="00AF3D6E">
              <w:rPr>
                <w:rFonts w:ascii="Arial" w:hAnsi="Arial" w:cs="Arial"/>
                <w:bCs/>
                <w:sz w:val="20"/>
                <w:szCs w:val="20"/>
              </w:rPr>
              <w:t>CN</w:t>
            </w:r>
            <w:r w:rsidR="00601C35" w:rsidRPr="00AF3D6E">
              <w:rPr>
                <w:rFonts w:ascii="Arial" w:hAnsi="Arial" w:cs="Arial"/>
                <w:bCs/>
                <w:sz w:val="20"/>
                <w:szCs w:val="20"/>
              </w:rPr>
              <w:t>—</w:t>
            </w:r>
            <w:r w:rsidR="00B67488" w:rsidRPr="00AF3D6E">
              <w:rPr>
                <w:rFonts w:ascii="Arial" w:hAnsi="Arial" w:cs="Arial"/>
                <w:bCs/>
                <w:sz w:val="20"/>
                <w:szCs w:val="20"/>
              </w:rPr>
              <w:t>GG</w:t>
            </w:r>
          </w:p>
        </w:tc>
        <w:tc>
          <w:tcPr>
            <w:tcW w:w="3058" w:type="dxa"/>
            <w:tcBorders>
              <w:top w:val="nil"/>
              <w:left w:val="nil"/>
              <w:bottom w:val="nil"/>
              <w:right w:val="nil"/>
            </w:tcBorders>
          </w:tcPr>
          <w:p w14:paraId="6E895A82" w14:textId="77777777" w:rsidR="00A9398F" w:rsidRPr="00AF3D6E" w:rsidRDefault="00A9398F" w:rsidP="00A9398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20.4 ± 0.16</w:t>
            </w:r>
          </w:p>
        </w:tc>
        <w:tc>
          <w:tcPr>
            <w:tcW w:w="3060" w:type="dxa"/>
            <w:tcBorders>
              <w:top w:val="nil"/>
              <w:left w:val="nil"/>
              <w:bottom w:val="nil"/>
              <w:right w:val="nil"/>
            </w:tcBorders>
          </w:tcPr>
          <w:p w14:paraId="26621275" w14:textId="77777777" w:rsidR="00A9398F" w:rsidRPr="00AF3D6E" w:rsidRDefault="00A9398F" w:rsidP="00A9398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63.6</w:t>
            </w:r>
          </w:p>
        </w:tc>
      </w:tr>
      <w:tr w:rsidR="00A9398F" w:rsidRPr="00AF3D6E" w14:paraId="05366CC4" w14:textId="77777777" w:rsidTr="00A9398F">
        <w:trPr>
          <w:trHeight w:val="248"/>
        </w:trPr>
        <w:tc>
          <w:tcPr>
            <w:tcW w:w="3058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6C846578" w14:textId="77777777" w:rsidR="00A9398F" w:rsidRPr="00AF3D6E" w:rsidRDefault="00A9398F" w:rsidP="00A9398F">
            <w:pPr>
              <w:rPr>
                <w:rFonts w:ascii="Arial" w:hAnsi="Arial" w:cs="Arial"/>
                <w:bCs/>
                <w:sz w:val="20"/>
                <w:szCs w:val="20"/>
              </w:rPr>
            </w:pPr>
            <w:r w:rsidRPr="00AF3D6E">
              <w:rPr>
                <w:rFonts w:ascii="Arial" w:hAnsi="Arial" w:cs="Arial"/>
                <w:bCs/>
                <w:sz w:val="20"/>
                <w:szCs w:val="20"/>
              </w:rPr>
              <w:t>npl3</w:t>
            </w:r>
            <w:r w:rsidRPr="00AF3D6E">
              <w:rPr>
                <w:rFonts w:ascii="Arial" w:hAnsi="Arial" w:cs="Arial"/>
                <w:bCs/>
                <w:sz w:val="20"/>
                <w:szCs w:val="20"/>
                <w:vertAlign w:val="superscript"/>
              </w:rPr>
              <w:t>120-280</w:t>
            </w:r>
            <w:r w:rsidRPr="00AF3D6E">
              <w:rPr>
                <w:rFonts w:ascii="Arial" w:hAnsi="Arial" w:cs="Arial"/>
                <w:bCs/>
                <w:sz w:val="20"/>
                <w:szCs w:val="20"/>
              </w:rPr>
              <w:t>-Linker</w:t>
            </w:r>
          </w:p>
        </w:tc>
        <w:tc>
          <w:tcPr>
            <w:tcW w:w="3058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2E35AFA5" w14:textId="77777777" w:rsidR="00A9398F" w:rsidRPr="00AF3D6E" w:rsidRDefault="00A9398F" w:rsidP="00A9398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19.0 ± 0.10</w:t>
            </w:r>
          </w:p>
        </w:tc>
        <w:tc>
          <w:tcPr>
            <w:tcW w:w="306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CA01AF1" w14:textId="77777777" w:rsidR="00A9398F" w:rsidRPr="00AF3D6E" w:rsidRDefault="00A9398F" w:rsidP="00A9398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66.5</w:t>
            </w:r>
          </w:p>
        </w:tc>
      </w:tr>
    </w:tbl>
    <w:p w14:paraId="13F74D2F" w14:textId="613A9982" w:rsidR="00A9398F" w:rsidRPr="00AF3D6E" w:rsidRDefault="00A9398F" w:rsidP="00601C35">
      <w:pPr>
        <w:spacing w:after="0"/>
        <w:rPr>
          <w:rFonts w:ascii="Arial" w:hAnsi="Arial" w:cs="Arial"/>
          <w:b/>
        </w:rPr>
      </w:pPr>
    </w:p>
    <w:p w14:paraId="201FEBCB" w14:textId="77777777" w:rsidR="00601C35" w:rsidRPr="00AF3D6E" w:rsidRDefault="00601C35" w:rsidP="00601C35">
      <w:pPr>
        <w:spacing w:after="0"/>
        <w:rPr>
          <w:rFonts w:ascii="Arial" w:hAnsi="Arial" w:cs="Arial"/>
          <w:b/>
        </w:rPr>
      </w:pPr>
    </w:p>
    <w:p w14:paraId="4351D0D3" w14:textId="5DFDFEF4" w:rsidR="009B5CE8" w:rsidRPr="00AF3D6E" w:rsidRDefault="00EC0C54" w:rsidP="003B3046">
      <w:pPr>
        <w:spacing w:after="120"/>
        <w:rPr>
          <w:rFonts w:ascii="Arial" w:hAnsi="Arial" w:cs="Arial"/>
          <w:b/>
        </w:rPr>
      </w:pPr>
      <w:r w:rsidRPr="00AF3D6E">
        <w:rPr>
          <w:rFonts w:ascii="Arial" w:hAnsi="Arial" w:cs="Arial"/>
          <w:b/>
        </w:rPr>
        <w:t xml:space="preserve">Supplementary </w:t>
      </w:r>
      <w:r w:rsidR="00334800" w:rsidRPr="00AF3D6E">
        <w:rPr>
          <w:rFonts w:ascii="Arial" w:hAnsi="Arial" w:cs="Arial"/>
          <w:b/>
        </w:rPr>
        <w:t>Table S</w:t>
      </w:r>
      <w:r w:rsidR="009D73FB" w:rsidRPr="00AF3D6E">
        <w:rPr>
          <w:rFonts w:ascii="Arial" w:hAnsi="Arial" w:cs="Arial"/>
          <w:b/>
        </w:rPr>
        <w:t>6</w:t>
      </w:r>
      <w:r w:rsidR="00334800" w:rsidRPr="00AF3D6E">
        <w:rPr>
          <w:rFonts w:ascii="Arial" w:hAnsi="Arial" w:cs="Arial"/>
          <w:b/>
        </w:rPr>
        <w:t xml:space="preserve">. Structural </w:t>
      </w:r>
      <w:r w:rsidR="00C12C05" w:rsidRPr="00AF3D6E">
        <w:rPr>
          <w:rFonts w:ascii="Arial" w:hAnsi="Arial" w:cs="Arial"/>
          <w:b/>
        </w:rPr>
        <w:t>s</w:t>
      </w:r>
      <w:r w:rsidR="00334800" w:rsidRPr="00AF3D6E">
        <w:rPr>
          <w:rFonts w:ascii="Arial" w:hAnsi="Arial" w:cs="Arial"/>
          <w:b/>
        </w:rPr>
        <w:t>tatistics</w:t>
      </w:r>
    </w:p>
    <w:tbl>
      <w:tblPr>
        <w:tblStyle w:val="Tabellenraster"/>
        <w:tblW w:w="9406" w:type="dxa"/>
        <w:tblLook w:val="04A0" w:firstRow="1" w:lastRow="0" w:firstColumn="1" w:lastColumn="0" w:noHBand="0" w:noVBand="1"/>
      </w:tblPr>
      <w:tblGrid>
        <w:gridCol w:w="4499"/>
        <w:gridCol w:w="4498"/>
        <w:gridCol w:w="187"/>
        <w:gridCol w:w="222"/>
      </w:tblGrid>
      <w:tr w:rsidR="00B67488" w:rsidRPr="00AF3D6E" w14:paraId="7B89D2A3" w14:textId="77777777" w:rsidTr="00C12C05">
        <w:trPr>
          <w:trHeight w:val="508"/>
        </w:trPr>
        <w:tc>
          <w:tcPr>
            <w:tcW w:w="4499" w:type="dxa"/>
            <w:tcBorders>
              <w:left w:val="nil"/>
              <w:bottom w:val="single" w:sz="4" w:space="0" w:color="auto"/>
              <w:right w:val="nil"/>
            </w:tcBorders>
          </w:tcPr>
          <w:p w14:paraId="421070F4" w14:textId="77777777" w:rsidR="00B67488" w:rsidRPr="00AF3D6E" w:rsidRDefault="00B67488" w:rsidP="001C0353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AF3D6E">
              <w:rPr>
                <w:rFonts w:ascii="Arial" w:hAnsi="Arial" w:cs="Arial"/>
                <w:b/>
                <w:bCs/>
                <w:sz w:val="20"/>
                <w:szCs w:val="20"/>
              </w:rPr>
              <w:t>Npl3</w:t>
            </w:r>
            <w:r w:rsidRPr="00AF3D6E">
              <w:rPr>
                <w:rFonts w:ascii="Arial" w:hAnsi="Arial" w:cs="Arial"/>
                <w:b/>
                <w:bCs/>
                <w:sz w:val="20"/>
                <w:szCs w:val="20"/>
                <w:vertAlign w:val="superscript"/>
              </w:rPr>
              <w:t>120-280</w:t>
            </w:r>
            <w:r w:rsidRPr="00AF3D6E">
              <w:rPr>
                <w:rFonts w:ascii="Arial" w:hAnsi="Arial" w:cs="Arial"/>
                <w:b/>
                <w:sz w:val="20"/>
                <w:szCs w:val="20"/>
              </w:rPr>
              <w:t xml:space="preserve"> RRM1,2 free form</w:t>
            </w:r>
          </w:p>
        </w:tc>
        <w:tc>
          <w:tcPr>
            <w:tcW w:w="4498" w:type="dxa"/>
            <w:tcBorders>
              <w:left w:val="nil"/>
              <w:bottom w:val="single" w:sz="4" w:space="0" w:color="auto"/>
              <w:right w:val="nil"/>
            </w:tcBorders>
          </w:tcPr>
          <w:p w14:paraId="0BCA2293" w14:textId="77777777" w:rsidR="00B67488" w:rsidRPr="00AF3D6E" w:rsidRDefault="00B67488" w:rsidP="001C0353">
            <w:pPr>
              <w:rPr>
                <w:rFonts w:ascii="Arial" w:hAnsi="Arial" w:cs="Arial"/>
                <w:b/>
                <w:iCs/>
                <w:sz w:val="20"/>
                <w:szCs w:val="20"/>
              </w:rPr>
            </w:pPr>
            <w:r w:rsidRPr="00AF3D6E">
              <w:rPr>
                <w:rFonts w:ascii="Arial" w:hAnsi="Arial" w:cs="Arial"/>
                <w:b/>
                <w:iCs/>
                <w:sz w:val="20"/>
                <w:szCs w:val="20"/>
              </w:rPr>
              <w:t>Statistics</w:t>
            </w:r>
          </w:p>
        </w:tc>
        <w:tc>
          <w:tcPr>
            <w:tcW w:w="409" w:type="dxa"/>
            <w:gridSpan w:val="2"/>
            <w:tcBorders>
              <w:left w:val="nil"/>
              <w:bottom w:val="single" w:sz="4" w:space="0" w:color="auto"/>
              <w:right w:val="nil"/>
            </w:tcBorders>
          </w:tcPr>
          <w:p w14:paraId="649D2463" w14:textId="77777777" w:rsidR="00B67488" w:rsidRPr="00AF3D6E" w:rsidRDefault="00B67488" w:rsidP="001C0353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</w:tr>
      <w:tr w:rsidR="00B67488" w:rsidRPr="00AF3D6E" w14:paraId="3ABE7EE3" w14:textId="77777777" w:rsidTr="00C12C05">
        <w:trPr>
          <w:trHeight w:val="284"/>
        </w:trPr>
        <w:tc>
          <w:tcPr>
            <w:tcW w:w="4499" w:type="dxa"/>
            <w:tcBorders>
              <w:top w:val="nil"/>
              <w:left w:val="nil"/>
              <w:bottom w:val="nil"/>
              <w:right w:val="nil"/>
            </w:tcBorders>
          </w:tcPr>
          <w:p w14:paraId="7162ADE6" w14:textId="77777777" w:rsidR="00B67488" w:rsidRPr="00AF3D6E" w:rsidRDefault="00B67488" w:rsidP="001C0353">
            <w:pPr>
              <w:rPr>
                <w:rFonts w:ascii="Arial" w:hAnsi="Arial" w:cs="Arial"/>
                <w:bCs/>
                <w:sz w:val="20"/>
                <w:szCs w:val="20"/>
              </w:rPr>
            </w:pPr>
            <w:r w:rsidRPr="00AF3D6E">
              <w:rPr>
                <w:rFonts w:ascii="Arial" w:hAnsi="Arial" w:cs="Arial"/>
                <w:bCs/>
                <w:sz w:val="20"/>
                <w:szCs w:val="20"/>
              </w:rPr>
              <w:t>Intra-domain PRE restraints</w:t>
            </w:r>
          </w:p>
        </w:tc>
        <w:tc>
          <w:tcPr>
            <w:tcW w:w="4498" w:type="dxa"/>
            <w:tcBorders>
              <w:top w:val="nil"/>
              <w:left w:val="nil"/>
              <w:bottom w:val="nil"/>
              <w:right w:val="nil"/>
            </w:tcBorders>
          </w:tcPr>
          <w:p w14:paraId="71B645F7" w14:textId="77777777" w:rsidR="00B67488" w:rsidRPr="00AF3D6E" w:rsidRDefault="00B67488" w:rsidP="001C0353">
            <w:pPr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69</w:t>
            </w:r>
          </w:p>
        </w:tc>
        <w:tc>
          <w:tcPr>
            <w:tcW w:w="40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78A706D8" w14:textId="77777777" w:rsidR="00B67488" w:rsidRPr="00AF3D6E" w:rsidRDefault="00B67488" w:rsidP="001C0353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67488" w:rsidRPr="00AF3D6E" w14:paraId="0BAFDF6E" w14:textId="77777777" w:rsidTr="00C12C05">
        <w:trPr>
          <w:trHeight w:val="288"/>
        </w:trPr>
        <w:tc>
          <w:tcPr>
            <w:tcW w:w="4499" w:type="dxa"/>
            <w:tcBorders>
              <w:top w:val="nil"/>
              <w:left w:val="nil"/>
              <w:bottom w:val="nil"/>
              <w:right w:val="nil"/>
            </w:tcBorders>
          </w:tcPr>
          <w:p w14:paraId="39168C07" w14:textId="77777777" w:rsidR="00B67488" w:rsidRPr="00AF3D6E" w:rsidRDefault="00B67488" w:rsidP="001C0353">
            <w:pPr>
              <w:rPr>
                <w:rFonts w:ascii="Arial" w:hAnsi="Arial" w:cs="Arial"/>
                <w:bCs/>
                <w:sz w:val="20"/>
                <w:szCs w:val="20"/>
              </w:rPr>
            </w:pPr>
            <w:r w:rsidRPr="00AF3D6E">
              <w:rPr>
                <w:rFonts w:ascii="Arial" w:hAnsi="Arial" w:cs="Arial"/>
                <w:bCs/>
                <w:sz w:val="20"/>
                <w:szCs w:val="20"/>
              </w:rPr>
              <w:t>Inter-domain PRE restraints</w:t>
            </w:r>
          </w:p>
        </w:tc>
        <w:tc>
          <w:tcPr>
            <w:tcW w:w="4498" w:type="dxa"/>
            <w:tcBorders>
              <w:top w:val="nil"/>
              <w:left w:val="nil"/>
              <w:bottom w:val="nil"/>
              <w:right w:val="nil"/>
            </w:tcBorders>
          </w:tcPr>
          <w:p w14:paraId="3106BFE9" w14:textId="77777777" w:rsidR="00B67488" w:rsidRPr="00AF3D6E" w:rsidRDefault="00B67488" w:rsidP="001C0353">
            <w:pPr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31</w:t>
            </w:r>
          </w:p>
        </w:tc>
        <w:tc>
          <w:tcPr>
            <w:tcW w:w="40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6AFD1F8A" w14:textId="77777777" w:rsidR="00B67488" w:rsidRPr="00AF3D6E" w:rsidRDefault="00B67488" w:rsidP="001C0353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67488" w:rsidRPr="00AF3D6E" w14:paraId="2AAE9E76" w14:textId="77777777" w:rsidTr="00C12C05">
        <w:trPr>
          <w:trHeight w:val="284"/>
        </w:trPr>
        <w:tc>
          <w:tcPr>
            <w:tcW w:w="4499" w:type="dxa"/>
            <w:tcBorders>
              <w:top w:val="nil"/>
              <w:left w:val="nil"/>
              <w:bottom w:val="nil"/>
              <w:right w:val="nil"/>
            </w:tcBorders>
          </w:tcPr>
          <w:p w14:paraId="751B40D2" w14:textId="77777777" w:rsidR="00B67488" w:rsidRPr="00AF3D6E" w:rsidRDefault="00B67488" w:rsidP="001C0353">
            <w:pPr>
              <w:rPr>
                <w:rFonts w:ascii="Arial" w:hAnsi="Arial" w:cs="Arial"/>
                <w:bCs/>
                <w:sz w:val="20"/>
                <w:szCs w:val="20"/>
              </w:rPr>
            </w:pPr>
            <w:r w:rsidRPr="00AF3D6E">
              <w:rPr>
                <w:rFonts w:ascii="Arial" w:hAnsi="Arial" w:cs="Arial"/>
                <w:bCs/>
                <w:sz w:val="20"/>
                <w:szCs w:val="20"/>
              </w:rPr>
              <w:t xml:space="preserve">Distance violations </w:t>
            </w:r>
          </w:p>
        </w:tc>
        <w:tc>
          <w:tcPr>
            <w:tcW w:w="4498" w:type="dxa"/>
            <w:tcBorders>
              <w:top w:val="nil"/>
              <w:left w:val="nil"/>
              <w:bottom w:val="nil"/>
              <w:right w:val="nil"/>
            </w:tcBorders>
          </w:tcPr>
          <w:p w14:paraId="3192AB88" w14:textId="77777777" w:rsidR="00B67488" w:rsidRPr="00AF3D6E" w:rsidRDefault="00B67488" w:rsidP="001C0353">
            <w:pPr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4 (&lt;3 Å)</w:t>
            </w:r>
          </w:p>
        </w:tc>
        <w:tc>
          <w:tcPr>
            <w:tcW w:w="40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62CB41F7" w14:textId="77777777" w:rsidR="00B67488" w:rsidRPr="00AF3D6E" w:rsidRDefault="00B67488" w:rsidP="001C0353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67488" w:rsidRPr="00AF3D6E" w14:paraId="5E4A17A4" w14:textId="77777777" w:rsidTr="00C12C05">
        <w:trPr>
          <w:trHeight w:val="343"/>
        </w:trPr>
        <w:tc>
          <w:tcPr>
            <w:tcW w:w="4499" w:type="dxa"/>
            <w:tcBorders>
              <w:top w:val="nil"/>
              <w:left w:val="nil"/>
              <w:bottom w:val="nil"/>
              <w:right w:val="nil"/>
            </w:tcBorders>
          </w:tcPr>
          <w:p w14:paraId="0801E6C4" w14:textId="77777777" w:rsidR="00B67488" w:rsidRPr="00AF3D6E" w:rsidRDefault="00B67488" w:rsidP="001C0353">
            <w:pPr>
              <w:rPr>
                <w:rFonts w:ascii="Arial" w:hAnsi="Arial" w:cs="Arial"/>
                <w:bCs/>
                <w:sz w:val="20"/>
                <w:szCs w:val="20"/>
              </w:rPr>
            </w:pPr>
            <w:r w:rsidRPr="00AF3D6E">
              <w:rPr>
                <w:rFonts w:ascii="Arial" w:hAnsi="Arial" w:cs="Arial"/>
                <w:bCs/>
                <w:sz w:val="20"/>
                <w:szCs w:val="20"/>
              </w:rPr>
              <w:t>Average RMSD for 15 lowest energy structures</w:t>
            </w:r>
            <w:r w:rsidRPr="00AF3D6E">
              <w:rPr>
                <w:rFonts w:ascii="Arial" w:hAnsi="Arial" w:cs="Arial"/>
                <w:bCs/>
                <w:sz w:val="20"/>
                <w:szCs w:val="20"/>
                <w:vertAlign w:val="superscript"/>
              </w:rPr>
              <w:t>a</w:t>
            </w:r>
          </w:p>
        </w:tc>
        <w:tc>
          <w:tcPr>
            <w:tcW w:w="4498" w:type="dxa"/>
            <w:tcBorders>
              <w:top w:val="nil"/>
              <w:left w:val="nil"/>
              <w:bottom w:val="nil"/>
              <w:right w:val="nil"/>
            </w:tcBorders>
          </w:tcPr>
          <w:p w14:paraId="4BFEB522" w14:textId="77777777" w:rsidR="00B67488" w:rsidRPr="00AF3D6E" w:rsidRDefault="00B67488" w:rsidP="001C0353">
            <w:pPr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0.93 Å</w:t>
            </w:r>
          </w:p>
        </w:tc>
        <w:tc>
          <w:tcPr>
            <w:tcW w:w="40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0577C195" w14:textId="77777777" w:rsidR="00B67488" w:rsidRPr="00AF3D6E" w:rsidRDefault="00B67488" w:rsidP="001C0353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67488" w:rsidRPr="00AF3D6E" w14:paraId="5DC5037A" w14:textId="77777777" w:rsidTr="00C12C05">
        <w:trPr>
          <w:trHeight w:val="343"/>
        </w:trPr>
        <w:tc>
          <w:tcPr>
            <w:tcW w:w="4499" w:type="dxa"/>
            <w:tcBorders>
              <w:top w:val="nil"/>
              <w:left w:val="nil"/>
              <w:bottom w:val="nil"/>
              <w:right w:val="nil"/>
            </w:tcBorders>
          </w:tcPr>
          <w:p w14:paraId="5B79D65A" w14:textId="77777777" w:rsidR="00B67488" w:rsidRPr="00AF3D6E" w:rsidRDefault="00B67488" w:rsidP="001C0353">
            <w:pPr>
              <w:rPr>
                <w:rFonts w:ascii="Arial" w:hAnsi="Arial" w:cs="Arial"/>
                <w:bCs/>
                <w:sz w:val="20"/>
                <w:szCs w:val="20"/>
              </w:rPr>
            </w:pPr>
            <w:r w:rsidRPr="00AF3D6E">
              <w:rPr>
                <w:rFonts w:ascii="Arial" w:hAnsi="Arial" w:cs="Arial"/>
                <w:bCs/>
                <w:sz w:val="20"/>
                <w:szCs w:val="20"/>
              </w:rPr>
              <w:t>PRE quality factor</w:t>
            </w:r>
            <w:r w:rsidRPr="00AF3D6E">
              <w:rPr>
                <w:rFonts w:ascii="Arial" w:hAnsi="Arial" w:cs="Arial"/>
                <w:bCs/>
                <w:sz w:val="20"/>
                <w:szCs w:val="20"/>
                <w:vertAlign w:val="superscript"/>
              </w:rPr>
              <w:t>b</w:t>
            </w:r>
          </w:p>
        </w:tc>
        <w:tc>
          <w:tcPr>
            <w:tcW w:w="4498" w:type="dxa"/>
            <w:tcBorders>
              <w:top w:val="nil"/>
              <w:left w:val="nil"/>
              <w:bottom w:val="nil"/>
              <w:right w:val="nil"/>
            </w:tcBorders>
          </w:tcPr>
          <w:p w14:paraId="6C212A7C" w14:textId="77777777" w:rsidR="00B67488" w:rsidRPr="00AF3D6E" w:rsidRDefault="00B67488" w:rsidP="001C0353">
            <w:pPr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0.10</w:t>
            </w:r>
          </w:p>
        </w:tc>
        <w:tc>
          <w:tcPr>
            <w:tcW w:w="40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4F67D78C" w14:textId="77777777" w:rsidR="00B67488" w:rsidRPr="00AF3D6E" w:rsidRDefault="00B67488" w:rsidP="001C0353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67488" w:rsidRPr="00AF3D6E" w14:paraId="584B1E40" w14:textId="77777777" w:rsidTr="00C12C05">
        <w:trPr>
          <w:trHeight w:val="343"/>
        </w:trPr>
        <w:tc>
          <w:tcPr>
            <w:tcW w:w="4499" w:type="dxa"/>
            <w:tcBorders>
              <w:top w:val="nil"/>
              <w:left w:val="nil"/>
              <w:bottom w:val="nil"/>
              <w:right w:val="nil"/>
            </w:tcBorders>
          </w:tcPr>
          <w:p w14:paraId="6A23558E" w14:textId="77777777" w:rsidR="00B67488" w:rsidRPr="00AF3D6E" w:rsidRDefault="00B67488" w:rsidP="001C0353">
            <w:pPr>
              <w:rPr>
                <w:rFonts w:ascii="Arial" w:hAnsi="Arial" w:cs="Arial"/>
                <w:bCs/>
                <w:sz w:val="20"/>
                <w:szCs w:val="20"/>
              </w:rPr>
            </w:pPr>
            <w:r w:rsidRPr="00AF3D6E">
              <w:rPr>
                <w:rFonts w:ascii="Arial" w:hAnsi="Arial" w:cs="Arial"/>
                <w:bCs/>
                <w:sz w:val="20"/>
                <w:szCs w:val="20"/>
              </w:rPr>
              <w:t>Agreement with SAXS data (</w:t>
            </w:r>
            <w:r w:rsidRPr="00AF3D6E">
              <w:rPr>
                <w:rFonts w:ascii="Symbol" w:hAnsi="Symbol" w:cs="Arial"/>
                <w:bCs/>
                <w:sz w:val="20"/>
                <w:szCs w:val="20"/>
              </w:rPr>
              <w:t></w:t>
            </w:r>
            <w:r w:rsidRPr="00AF3D6E">
              <w:rPr>
                <w:rFonts w:ascii="Symbol" w:hAnsi="Symbol" w:cs="Arial"/>
                <w:bCs/>
                <w:sz w:val="20"/>
                <w:szCs w:val="20"/>
                <w:vertAlign w:val="superscript"/>
              </w:rPr>
              <w:t></w:t>
            </w:r>
            <w:r w:rsidRPr="00AF3D6E">
              <w:rPr>
                <w:rFonts w:ascii="Arial" w:hAnsi="Arial" w:cs="Arial"/>
                <w:bCs/>
                <w:sz w:val="20"/>
                <w:szCs w:val="20"/>
              </w:rPr>
              <w:t>)</w:t>
            </w:r>
          </w:p>
        </w:tc>
        <w:tc>
          <w:tcPr>
            <w:tcW w:w="4498" w:type="dxa"/>
            <w:tcBorders>
              <w:top w:val="nil"/>
              <w:left w:val="nil"/>
              <w:bottom w:val="nil"/>
              <w:right w:val="nil"/>
            </w:tcBorders>
          </w:tcPr>
          <w:p w14:paraId="68961A8D" w14:textId="77777777" w:rsidR="00B67488" w:rsidRPr="00AF3D6E" w:rsidRDefault="00B67488" w:rsidP="001C0353">
            <w:pPr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2.70</w:t>
            </w:r>
          </w:p>
        </w:tc>
        <w:tc>
          <w:tcPr>
            <w:tcW w:w="40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618577A0" w14:textId="77777777" w:rsidR="00B67488" w:rsidRPr="00AF3D6E" w:rsidRDefault="00B67488" w:rsidP="001C0353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67488" w:rsidRPr="00AF3D6E" w14:paraId="50C5B485" w14:textId="77777777" w:rsidTr="00C12C05">
        <w:trPr>
          <w:trHeight w:val="343"/>
        </w:trPr>
        <w:tc>
          <w:tcPr>
            <w:tcW w:w="449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54D45105" w14:textId="77777777" w:rsidR="00B67488" w:rsidRPr="00AF3D6E" w:rsidRDefault="00B67488" w:rsidP="001C0353">
            <w:pPr>
              <w:rPr>
                <w:rFonts w:ascii="Arial" w:hAnsi="Arial" w:cs="Arial"/>
                <w:bCs/>
                <w:sz w:val="20"/>
                <w:szCs w:val="20"/>
              </w:rPr>
            </w:pPr>
            <w:r w:rsidRPr="00AF3D6E">
              <w:rPr>
                <w:rFonts w:ascii="Arial" w:hAnsi="Arial" w:cs="Arial"/>
                <w:bCs/>
                <w:sz w:val="20"/>
                <w:szCs w:val="20"/>
              </w:rPr>
              <w:t>Backbone structural quality</w:t>
            </w:r>
          </w:p>
          <w:p w14:paraId="70350980" w14:textId="77777777" w:rsidR="00B67488" w:rsidRPr="00AF3D6E" w:rsidRDefault="00B67488" w:rsidP="001C0353">
            <w:pPr>
              <w:rPr>
                <w:rFonts w:ascii="Arial" w:hAnsi="Arial" w:cs="Arial"/>
                <w:bCs/>
                <w:sz w:val="20"/>
                <w:szCs w:val="20"/>
              </w:rPr>
            </w:pPr>
            <w:r w:rsidRPr="00AF3D6E">
              <w:rPr>
                <w:rFonts w:ascii="Arial" w:hAnsi="Arial" w:cs="Arial"/>
                <w:bCs/>
                <w:sz w:val="20"/>
                <w:szCs w:val="20"/>
              </w:rPr>
              <w:t>(Ramachandran plot)</w:t>
            </w:r>
          </w:p>
        </w:tc>
        <w:tc>
          <w:tcPr>
            <w:tcW w:w="4685" w:type="dxa"/>
            <w:gridSpan w:val="2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3DBA67CA" w14:textId="77777777" w:rsidR="00B67488" w:rsidRPr="00AF3D6E" w:rsidRDefault="00B67488" w:rsidP="001C0353">
            <w:pPr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82.8% (allowed)</w:t>
            </w:r>
          </w:p>
          <w:p w14:paraId="332C86A0" w14:textId="77777777" w:rsidR="00B67488" w:rsidRPr="00AF3D6E" w:rsidRDefault="00B67488" w:rsidP="001C0353">
            <w:pPr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 xml:space="preserve">14.8% (additionally allowed), </w:t>
            </w:r>
          </w:p>
          <w:p w14:paraId="4E358496" w14:textId="77777777" w:rsidR="00B67488" w:rsidRPr="00AF3D6E" w:rsidRDefault="00B67488" w:rsidP="001C0353">
            <w:pPr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1.6 % (generously allowed)</w:t>
            </w:r>
          </w:p>
          <w:p w14:paraId="762C4DDF" w14:textId="18917E5C" w:rsidR="00B67488" w:rsidRPr="00AF3D6E" w:rsidRDefault="00B67488" w:rsidP="001C0353">
            <w:pPr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0.8% (dis-allowed)</w:t>
            </w:r>
          </w:p>
        </w:tc>
        <w:tc>
          <w:tcPr>
            <w:tcW w:w="222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1CB46CFC" w14:textId="77777777" w:rsidR="00B67488" w:rsidRPr="00AF3D6E" w:rsidRDefault="00B67488" w:rsidP="001C0353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2FEC6AB1" w14:textId="77777777" w:rsidR="00B67488" w:rsidRPr="00AF3D6E" w:rsidRDefault="00B67488" w:rsidP="00C12C05">
      <w:pPr>
        <w:spacing w:after="0"/>
        <w:rPr>
          <w:rFonts w:ascii="Arial" w:hAnsi="Arial" w:cs="Arial"/>
          <w:sz w:val="18"/>
          <w:szCs w:val="18"/>
        </w:rPr>
      </w:pPr>
      <w:r w:rsidRPr="00AF3D6E">
        <w:rPr>
          <w:rFonts w:ascii="Arial" w:hAnsi="Arial" w:cs="Arial"/>
          <w:bCs/>
          <w:sz w:val="18"/>
          <w:szCs w:val="18"/>
          <w:vertAlign w:val="superscript"/>
        </w:rPr>
        <w:t xml:space="preserve">a </w:t>
      </w:r>
      <w:r w:rsidRPr="00AF3D6E">
        <w:rPr>
          <w:rFonts w:ascii="Arial" w:hAnsi="Arial" w:cs="Arial"/>
          <w:sz w:val="18"/>
          <w:szCs w:val="18"/>
        </w:rPr>
        <w:t>out of 100 structures calculated</w:t>
      </w:r>
    </w:p>
    <w:p w14:paraId="1BC5DF38" w14:textId="0BCACAC0" w:rsidR="00B67488" w:rsidRPr="00AF3D6E" w:rsidRDefault="00B67488" w:rsidP="00601C35">
      <w:pPr>
        <w:spacing w:after="0"/>
        <w:rPr>
          <w:rFonts w:ascii="Arial" w:hAnsi="Arial" w:cs="Arial"/>
          <w:sz w:val="18"/>
          <w:szCs w:val="18"/>
        </w:rPr>
      </w:pPr>
      <w:r w:rsidRPr="00AF3D6E">
        <w:rPr>
          <w:rFonts w:ascii="Arial" w:hAnsi="Arial" w:cs="Arial"/>
          <w:bCs/>
          <w:sz w:val="18"/>
          <w:szCs w:val="18"/>
          <w:vertAlign w:val="superscript"/>
        </w:rPr>
        <w:t xml:space="preserve">b </w:t>
      </w:r>
      <w:r w:rsidRPr="00AF3D6E">
        <w:rPr>
          <w:rFonts w:ascii="Arial" w:hAnsi="Arial" w:cs="Arial"/>
          <w:sz w:val="18"/>
          <w:szCs w:val="18"/>
        </w:rPr>
        <w:t xml:space="preserve">see </w:t>
      </w:r>
      <w:r w:rsidR="006177CA" w:rsidRPr="00AF3D6E">
        <w:rPr>
          <w:rFonts w:ascii="Arial" w:hAnsi="Arial" w:cs="Arial"/>
          <w:sz w:val="18"/>
          <w:szCs w:val="18"/>
        </w:rPr>
        <w:t>M</w:t>
      </w:r>
      <w:r w:rsidRPr="00AF3D6E">
        <w:rPr>
          <w:rFonts w:ascii="Arial" w:hAnsi="Arial" w:cs="Arial"/>
          <w:sz w:val="18"/>
          <w:szCs w:val="18"/>
        </w:rPr>
        <w:t>ethods</w:t>
      </w:r>
    </w:p>
    <w:p w14:paraId="2A7E0399" w14:textId="3BA36BC9" w:rsidR="00334800" w:rsidRPr="00AF3D6E" w:rsidRDefault="00334800" w:rsidP="00601C35">
      <w:pPr>
        <w:spacing w:after="0"/>
        <w:rPr>
          <w:rFonts w:ascii="Arial" w:hAnsi="Arial" w:cs="Arial"/>
          <w:b/>
        </w:rPr>
      </w:pPr>
    </w:p>
    <w:p w14:paraId="076AD444" w14:textId="77777777" w:rsidR="00601C35" w:rsidRPr="00AF3D6E" w:rsidRDefault="00601C35" w:rsidP="00601C35">
      <w:pPr>
        <w:spacing w:after="0"/>
        <w:rPr>
          <w:rFonts w:ascii="Arial" w:hAnsi="Arial" w:cs="Arial"/>
          <w:b/>
        </w:rPr>
      </w:pPr>
    </w:p>
    <w:p w14:paraId="66F809F1" w14:textId="742AC6F5" w:rsidR="00DD682F" w:rsidRPr="00AF3D6E" w:rsidRDefault="00EC0C54" w:rsidP="003B3046">
      <w:pPr>
        <w:spacing w:after="120"/>
        <w:rPr>
          <w:rFonts w:ascii="Arial" w:hAnsi="Arial" w:cs="Arial"/>
          <w:b/>
        </w:rPr>
      </w:pPr>
      <w:r w:rsidRPr="00AF3D6E">
        <w:rPr>
          <w:rFonts w:ascii="Arial" w:hAnsi="Arial" w:cs="Arial"/>
          <w:b/>
        </w:rPr>
        <w:t xml:space="preserve">Supplementary </w:t>
      </w:r>
      <w:r w:rsidR="00DD682F" w:rsidRPr="00AF3D6E">
        <w:rPr>
          <w:rFonts w:ascii="Arial" w:hAnsi="Arial" w:cs="Arial"/>
          <w:b/>
        </w:rPr>
        <w:t>Table S</w:t>
      </w:r>
      <w:r w:rsidR="009D73FB" w:rsidRPr="00AF3D6E">
        <w:rPr>
          <w:rFonts w:ascii="Arial" w:hAnsi="Arial" w:cs="Arial"/>
          <w:b/>
        </w:rPr>
        <w:t>7</w:t>
      </w:r>
      <w:r w:rsidR="00DD682F" w:rsidRPr="00AF3D6E">
        <w:rPr>
          <w:rFonts w:ascii="Arial" w:hAnsi="Arial" w:cs="Arial"/>
          <w:b/>
        </w:rPr>
        <w:t xml:space="preserve">. </w:t>
      </w:r>
      <w:r w:rsidR="00314F88" w:rsidRPr="00AF3D6E">
        <w:rPr>
          <w:rFonts w:ascii="Arial" w:hAnsi="Arial" w:cs="Arial"/>
          <w:b/>
        </w:rPr>
        <w:t>Differential expression analysis using DESeq2</w:t>
      </w:r>
    </w:p>
    <w:p w14:paraId="732C695F" w14:textId="749FF9D2" w:rsidR="00DD682F" w:rsidRPr="00AF3D6E" w:rsidRDefault="00944037" w:rsidP="00601C35">
      <w:pPr>
        <w:spacing w:after="0"/>
        <w:rPr>
          <w:rFonts w:ascii="Arial" w:hAnsi="Arial" w:cs="Arial"/>
          <w:b/>
        </w:rPr>
      </w:pPr>
      <w:r w:rsidRPr="00AF3D6E">
        <w:rPr>
          <w:rFonts w:ascii="Arial" w:hAnsi="Arial" w:cs="Arial"/>
        </w:rPr>
        <w:t>See Excel table</w:t>
      </w:r>
      <w:r w:rsidR="00E9583A" w:rsidRPr="00AF3D6E">
        <w:rPr>
          <w:rFonts w:ascii="Arial" w:hAnsi="Arial" w:cs="Arial"/>
        </w:rPr>
        <w:t>.</w:t>
      </w:r>
    </w:p>
    <w:p w14:paraId="5A52D7E8" w14:textId="0FEC492B" w:rsidR="00C30417" w:rsidRPr="00AF3D6E" w:rsidRDefault="00C30417" w:rsidP="00C30417">
      <w:pPr>
        <w:spacing w:after="120"/>
        <w:rPr>
          <w:rFonts w:ascii="Arial" w:hAnsi="Arial" w:cs="Arial"/>
          <w:b/>
        </w:rPr>
      </w:pPr>
    </w:p>
    <w:p w14:paraId="76BFAB98" w14:textId="77777777" w:rsidR="00601C35" w:rsidRPr="00AF3D6E" w:rsidRDefault="00601C35" w:rsidP="00601C35">
      <w:pPr>
        <w:spacing w:after="0"/>
        <w:rPr>
          <w:rFonts w:ascii="Arial" w:hAnsi="Arial" w:cs="Arial"/>
          <w:b/>
        </w:rPr>
      </w:pPr>
    </w:p>
    <w:p w14:paraId="79061A51" w14:textId="281F898F" w:rsidR="00C30417" w:rsidRPr="00AF3D6E" w:rsidRDefault="00EC0C54" w:rsidP="00C30417">
      <w:pPr>
        <w:spacing w:after="120"/>
        <w:rPr>
          <w:rFonts w:ascii="Arial" w:hAnsi="Arial" w:cs="Arial"/>
          <w:b/>
        </w:rPr>
      </w:pPr>
      <w:bookmarkStart w:id="0" w:name="_Hlk108602386"/>
      <w:r w:rsidRPr="00AF3D6E">
        <w:rPr>
          <w:rFonts w:ascii="Arial" w:hAnsi="Arial" w:cs="Arial"/>
          <w:b/>
        </w:rPr>
        <w:t xml:space="preserve">Supplementary </w:t>
      </w:r>
      <w:r w:rsidR="00C30417" w:rsidRPr="00AF3D6E">
        <w:rPr>
          <w:rFonts w:ascii="Arial" w:hAnsi="Arial" w:cs="Arial"/>
          <w:b/>
        </w:rPr>
        <w:t xml:space="preserve">Table S8. </w:t>
      </w:r>
      <w:r w:rsidR="00D44A63" w:rsidRPr="00AF3D6E">
        <w:rPr>
          <w:rFonts w:ascii="Arial" w:hAnsi="Arial" w:cs="Arial"/>
          <w:b/>
        </w:rPr>
        <w:t xml:space="preserve">Quantitative </w:t>
      </w:r>
      <w:r w:rsidR="00707391" w:rsidRPr="00AF3D6E">
        <w:rPr>
          <w:rFonts w:ascii="Arial" w:hAnsi="Arial" w:cs="Arial"/>
          <w:b/>
        </w:rPr>
        <w:t xml:space="preserve">MS proteomic data of the Cbc2-TAP purifications from </w:t>
      </w:r>
      <w:r w:rsidR="00707391" w:rsidRPr="00AF3D6E">
        <w:rPr>
          <w:rFonts w:ascii="Arial" w:hAnsi="Arial" w:cs="Arial"/>
          <w:b/>
          <w:i/>
          <w:iCs/>
        </w:rPr>
        <w:t>npl3-Linker</w:t>
      </w:r>
      <w:r w:rsidR="00707391" w:rsidRPr="00AF3D6E">
        <w:rPr>
          <w:rFonts w:ascii="Arial" w:hAnsi="Arial" w:cs="Arial"/>
          <w:b/>
        </w:rPr>
        <w:t xml:space="preserve"> and wt cells.</w:t>
      </w:r>
    </w:p>
    <w:p w14:paraId="7A2C8358" w14:textId="77777777" w:rsidR="00C30417" w:rsidRPr="00AF3D6E" w:rsidRDefault="00C30417" w:rsidP="00601C35">
      <w:pPr>
        <w:spacing w:after="0"/>
        <w:rPr>
          <w:rFonts w:ascii="Arial" w:hAnsi="Arial" w:cs="Arial"/>
          <w:b/>
        </w:rPr>
      </w:pPr>
      <w:r w:rsidRPr="00AF3D6E">
        <w:rPr>
          <w:rFonts w:ascii="Arial" w:hAnsi="Arial" w:cs="Arial"/>
        </w:rPr>
        <w:t>See Excel table.</w:t>
      </w:r>
    </w:p>
    <w:bookmarkEnd w:id="0"/>
    <w:p w14:paraId="7B07E5C1" w14:textId="285DEACE" w:rsidR="00C30417" w:rsidRPr="00AF3D6E" w:rsidRDefault="00C30417" w:rsidP="00601C35">
      <w:pPr>
        <w:spacing w:after="0"/>
        <w:rPr>
          <w:rFonts w:ascii="Arial" w:hAnsi="Arial" w:cs="Arial"/>
          <w:b/>
        </w:rPr>
      </w:pPr>
    </w:p>
    <w:p w14:paraId="360599DB" w14:textId="77777777" w:rsidR="00601C35" w:rsidRPr="00AF3D6E" w:rsidRDefault="00601C35" w:rsidP="00601C35">
      <w:pPr>
        <w:spacing w:after="0"/>
        <w:rPr>
          <w:rFonts w:ascii="Arial" w:hAnsi="Arial" w:cs="Arial"/>
          <w:b/>
        </w:rPr>
      </w:pPr>
    </w:p>
    <w:p w14:paraId="1898315E" w14:textId="5CED03CC" w:rsidR="003B3046" w:rsidRPr="00AF3D6E" w:rsidRDefault="00EC0C54" w:rsidP="003B3046">
      <w:pPr>
        <w:spacing w:after="120"/>
        <w:rPr>
          <w:rFonts w:ascii="Arial" w:hAnsi="Arial" w:cs="Arial"/>
          <w:b/>
        </w:rPr>
      </w:pPr>
      <w:r w:rsidRPr="00AF3D6E">
        <w:rPr>
          <w:rFonts w:ascii="Arial" w:hAnsi="Arial" w:cs="Arial"/>
          <w:b/>
        </w:rPr>
        <w:t xml:space="preserve">Supplementary </w:t>
      </w:r>
      <w:r w:rsidR="003B3046" w:rsidRPr="00AF3D6E">
        <w:rPr>
          <w:rFonts w:ascii="Arial" w:hAnsi="Arial" w:cs="Arial"/>
          <w:b/>
        </w:rPr>
        <w:t>Table S</w:t>
      </w:r>
      <w:r w:rsidR="00C30417" w:rsidRPr="00AF3D6E">
        <w:rPr>
          <w:rFonts w:ascii="Arial" w:hAnsi="Arial" w:cs="Arial"/>
          <w:b/>
        </w:rPr>
        <w:t>9</w:t>
      </w:r>
      <w:r w:rsidR="003B3046" w:rsidRPr="00AF3D6E">
        <w:rPr>
          <w:rFonts w:ascii="Arial" w:hAnsi="Arial" w:cs="Arial"/>
          <w:b/>
        </w:rPr>
        <w:t>. Yeast Strains</w:t>
      </w:r>
    </w:p>
    <w:tbl>
      <w:tblPr>
        <w:tblStyle w:val="Gitternetztabelle2"/>
        <w:tblW w:w="0" w:type="auto"/>
        <w:tblLook w:val="04A0" w:firstRow="1" w:lastRow="0" w:firstColumn="1" w:lastColumn="0" w:noHBand="0" w:noVBand="1"/>
      </w:tblPr>
      <w:tblGrid>
        <w:gridCol w:w="1706"/>
        <w:gridCol w:w="5954"/>
        <w:gridCol w:w="1407"/>
      </w:tblGrid>
      <w:tr w:rsidR="003B3046" w:rsidRPr="00AF3D6E" w14:paraId="2959587D" w14:textId="77777777" w:rsidTr="0051617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6" w:type="dxa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1AA9AF9" w14:textId="77777777" w:rsidR="003B3046" w:rsidRPr="00AF3D6E" w:rsidRDefault="003B3046" w:rsidP="00516174">
            <w:pPr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Yeast Strain</w:t>
            </w:r>
          </w:p>
        </w:tc>
        <w:tc>
          <w:tcPr>
            <w:tcW w:w="5954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908024C" w14:textId="77777777" w:rsidR="003B3046" w:rsidRPr="00AF3D6E" w:rsidRDefault="003B3046" w:rsidP="00516174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Genotype</w:t>
            </w:r>
          </w:p>
        </w:tc>
        <w:tc>
          <w:tcPr>
            <w:tcW w:w="1407" w:type="dxa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334CEE29" w14:textId="77777777" w:rsidR="003B3046" w:rsidRPr="00AF3D6E" w:rsidRDefault="003B3046" w:rsidP="00516174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Reference</w:t>
            </w:r>
          </w:p>
        </w:tc>
      </w:tr>
      <w:tr w:rsidR="003B3046" w:rsidRPr="00AF3D6E" w14:paraId="32F71612" w14:textId="77777777" w:rsidTr="0051617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6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63A472B9" w14:textId="77777777" w:rsidR="003B3046" w:rsidRPr="00AF3D6E" w:rsidRDefault="003B3046" w:rsidP="00516174">
            <w:pPr>
              <w:rPr>
                <w:rFonts w:ascii="Arial" w:hAnsi="Arial" w:cs="Arial"/>
                <w:b w:val="0"/>
                <w:sz w:val="20"/>
                <w:szCs w:val="20"/>
              </w:rPr>
            </w:pPr>
            <w:r w:rsidRPr="00AF3D6E">
              <w:rPr>
                <w:rFonts w:ascii="Arial" w:hAnsi="Arial" w:cs="Arial"/>
                <w:b w:val="0"/>
                <w:sz w:val="20"/>
                <w:szCs w:val="20"/>
              </w:rPr>
              <w:t>RS453</w:t>
            </w:r>
          </w:p>
        </w:tc>
        <w:tc>
          <w:tcPr>
            <w:tcW w:w="5954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36D20FB4" w14:textId="77777777" w:rsidR="003B3046" w:rsidRPr="00AF3D6E" w:rsidRDefault="003B3046" w:rsidP="0051617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MAT a, ade2-1, his3-11,15, ura3-52, leu2-3,112, trp1-1, can1</w:t>
            </w:r>
            <w:r w:rsidRPr="00AF3D6E">
              <w:rPr>
                <w:rFonts w:ascii="Arial" w:hAnsi="Arial" w:cs="Arial"/>
                <w:sz w:val="20"/>
                <w:szCs w:val="20"/>
              </w:rPr>
              <w:noBreakHyphen/>
              <w:t>100, GAL+</w:t>
            </w:r>
          </w:p>
        </w:tc>
        <w:tc>
          <w:tcPr>
            <w:tcW w:w="1407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33B146D5" w14:textId="77777777" w:rsidR="003B3046" w:rsidRPr="00AF3D6E" w:rsidRDefault="003B3046" w:rsidP="0051617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Sträßer K. 2000</w:t>
            </w:r>
          </w:p>
        </w:tc>
      </w:tr>
      <w:tr w:rsidR="003B3046" w:rsidRPr="00AF3D6E" w14:paraId="625964E0" w14:textId="77777777" w:rsidTr="0051617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6" w:type="dxa"/>
            <w:shd w:val="clear" w:color="auto" w:fill="auto"/>
            <w:vAlign w:val="center"/>
          </w:tcPr>
          <w:p w14:paraId="4C168F53" w14:textId="77777777" w:rsidR="003B3046" w:rsidRPr="00AF3D6E" w:rsidRDefault="003B3046" w:rsidP="00516174">
            <w:pPr>
              <w:rPr>
                <w:rFonts w:ascii="Arial" w:hAnsi="Arial" w:cs="Arial"/>
                <w:b w:val="0"/>
                <w:i/>
                <w:sz w:val="20"/>
                <w:szCs w:val="20"/>
              </w:rPr>
            </w:pPr>
            <w:r w:rsidRPr="00AF3D6E">
              <w:rPr>
                <w:rFonts w:ascii="Arial" w:hAnsi="Arial" w:cs="Arial"/>
                <w:b w:val="0"/>
                <w:i/>
                <w:sz w:val="20"/>
                <w:szCs w:val="20"/>
              </w:rPr>
              <w:t>SUB2-TAP</w:t>
            </w:r>
          </w:p>
        </w:tc>
        <w:tc>
          <w:tcPr>
            <w:tcW w:w="5954" w:type="dxa"/>
            <w:shd w:val="clear" w:color="auto" w:fill="auto"/>
            <w:vAlign w:val="center"/>
          </w:tcPr>
          <w:p w14:paraId="18853461" w14:textId="77777777" w:rsidR="003B3046" w:rsidRPr="00AF3D6E" w:rsidRDefault="003B3046" w:rsidP="0051617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MAT a, ade2-1, his3-11,15, ura3-52, leu2-3,112, trp1-1, can1</w:t>
            </w:r>
            <w:r w:rsidRPr="00AF3D6E">
              <w:rPr>
                <w:rFonts w:ascii="Arial" w:hAnsi="Arial" w:cs="Arial"/>
                <w:sz w:val="20"/>
                <w:szCs w:val="20"/>
              </w:rPr>
              <w:noBreakHyphen/>
              <w:t>100, GAL+, SUB2-CBP-TEV-2x protA::TRP1-KL</w:t>
            </w:r>
          </w:p>
        </w:tc>
        <w:tc>
          <w:tcPr>
            <w:tcW w:w="1407" w:type="dxa"/>
            <w:shd w:val="clear" w:color="auto" w:fill="auto"/>
            <w:vAlign w:val="center"/>
          </w:tcPr>
          <w:p w14:paraId="49371CD1" w14:textId="77777777" w:rsidR="003B3046" w:rsidRPr="00AF3D6E" w:rsidRDefault="003B3046" w:rsidP="0051617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Sträßer K. 2002</w:t>
            </w:r>
          </w:p>
        </w:tc>
      </w:tr>
      <w:tr w:rsidR="003B3046" w:rsidRPr="00AF3D6E" w14:paraId="20080B4A" w14:textId="77777777" w:rsidTr="0051617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6" w:type="dxa"/>
            <w:shd w:val="clear" w:color="auto" w:fill="auto"/>
            <w:vAlign w:val="center"/>
          </w:tcPr>
          <w:p w14:paraId="1A7FD53F" w14:textId="77777777" w:rsidR="003B3046" w:rsidRPr="00AF3D6E" w:rsidRDefault="003B3046" w:rsidP="00516174">
            <w:pPr>
              <w:rPr>
                <w:rFonts w:ascii="Arial" w:hAnsi="Arial" w:cs="Arial"/>
                <w:b w:val="0"/>
                <w:i/>
                <w:sz w:val="20"/>
                <w:szCs w:val="20"/>
              </w:rPr>
            </w:pPr>
            <w:r w:rsidRPr="00AF3D6E">
              <w:rPr>
                <w:rFonts w:ascii="Arial" w:hAnsi="Arial" w:cs="Arial"/>
                <w:b w:val="0"/>
                <w:i/>
                <w:sz w:val="20"/>
                <w:szCs w:val="20"/>
              </w:rPr>
              <w:t>HPR1-FTpA</w:t>
            </w:r>
          </w:p>
        </w:tc>
        <w:tc>
          <w:tcPr>
            <w:tcW w:w="5954" w:type="dxa"/>
            <w:shd w:val="clear" w:color="auto" w:fill="auto"/>
            <w:vAlign w:val="center"/>
          </w:tcPr>
          <w:p w14:paraId="35248CA2" w14:textId="77777777" w:rsidR="003B3046" w:rsidRPr="00AF3D6E" w:rsidRDefault="003B3046" w:rsidP="0051617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MAT a, ade2-1, his3-11,15, ura3-52, leu2-3,112, trp1-1, can1</w:t>
            </w:r>
            <w:r w:rsidRPr="00AF3D6E">
              <w:rPr>
                <w:rFonts w:ascii="Arial" w:hAnsi="Arial" w:cs="Arial"/>
                <w:sz w:val="20"/>
                <w:szCs w:val="20"/>
              </w:rPr>
              <w:noBreakHyphen/>
              <w:t>100, GAL+, HPR1-FLAG-TEV-2x protA::HIS3MX4</w:t>
            </w:r>
          </w:p>
        </w:tc>
        <w:tc>
          <w:tcPr>
            <w:tcW w:w="1407" w:type="dxa"/>
            <w:shd w:val="clear" w:color="auto" w:fill="auto"/>
            <w:vAlign w:val="center"/>
          </w:tcPr>
          <w:p w14:paraId="5633E5E9" w14:textId="77777777" w:rsidR="003B3046" w:rsidRPr="00AF3D6E" w:rsidRDefault="003B3046" w:rsidP="0051617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This study</w:t>
            </w:r>
          </w:p>
        </w:tc>
      </w:tr>
      <w:tr w:rsidR="003B3046" w:rsidRPr="00AF3D6E" w14:paraId="10ED6D50" w14:textId="77777777" w:rsidTr="0051617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6" w:type="dxa"/>
            <w:shd w:val="clear" w:color="auto" w:fill="auto"/>
            <w:vAlign w:val="center"/>
          </w:tcPr>
          <w:p w14:paraId="6FA5E215" w14:textId="77777777" w:rsidR="003B3046" w:rsidRPr="00AF3D6E" w:rsidRDefault="003B3046" w:rsidP="00516174">
            <w:pPr>
              <w:rPr>
                <w:rFonts w:ascii="Arial" w:hAnsi="Arial" w:cs="Arial"/>
                <w:b w:val="0"/>
                <w:i/>
                <w:sz w:val="20"/>
                <w:szCs w:val="20"/>
              </w:rPr>
            </w:pPr>
            <w:r w:rsidRPr="00AF3D6E">
              <w:rPr>
                <w:rFonts w:ascii="Arial" w:hAnsi="Arial" w:cs="Arial"/>
                <w:b w:val="0"/>
                <w:i/>
                <w:sz w:val="20"/>
                <w:szCs w:val="20"/>
              </w:rPr>
              <w:t>TAP-NPL3</w:t>
            </w:r>
          </w:p>
        </w:tc>
        <w:tc>
          <w:tcPr>
            <w:tcW w:w="5954" w:type="dxa"/>
            <w:shd w:val="clear" w:color="auto" w:fill="auto"/>
            <w:vAlign w:val="center"/>
          </w:tcPr>
          <w:p w14:paraId="49DF356A" w14:textId="77777777" w:rsidR="003B3046" w:rsidRPr="00AF3D6E" w:rsidRDefault="003B3046" w:rsidP="0051617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MAT a, ade2-1, his3-11,15, ura3-52, leu2-3,112, trp1-1, can1</w:t>
            </w:r>
            <w:r w:rsidRPr="00AF3D6E">
              <w:rPr>
                <w:rFonts w:ascii="Arial" w:hAnsi="Arial" w:cs="Arial"/>
                <w:sz w:val="20"/>
                <w:szCs w:val="20"/>
              </w:rPr>
              <w:noBreakHyphen/>
              <w:t>100, GAL+, 2x protA-TEV-NPL3::TRP1-KL</w:t>
            </w:r>
          </w:p>
        </w:tc>
        <w:tc>
          <w:tcPr>
            <w:tcW w:w="1407" w:type="dxa"/>
            <w:shd w:val="clear" w:color="auto" w:fill="auto"/>
            <w:vAlign w:val="center"/>
          </w:tcPr>
          <w:p w14:paraId="13111208" w14:textId="77777777" w:rsidR="003B3046" w:rsidRPr="00AF3D6E" w:rsidRDefault="003B3046" w:rsidP="0051617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This study</w:t>
            </w:r>
          </w:p>
        </w:tc>
      </w:tr>
      <w:tr w:rsidR="003B3046" w:rsidRPr="00AF3D6E" w14:paraId="57E1FE93" w14:textId="77777777" w:rsidTr="0051617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6" w:type="dxa"/>
            <w:shd w:val="clear" w:color="auto" w:fill="auto"/>
            <w:vAlign w:val="center"/>
          </w:tcPr>
          <w:p w14:paraId="7F875692" w14:textId="77777777" w:rsidR="003B3046" w:rsidRPr="00AF3D6E" w:rsidRDefault="003B3046" w:rsidP="00516174">
            <w:pPr>
              <w:rPr>
                <w:rFonts w:ascii="Arial" w:hAnsi="Arial" w:cs="Arial"/>
                <w:b w:val="0"/>
                <w:i/>
                <w:sz w:val="20"/>
                <w:szCs w:val="20"/>
              </w:rPr>
            </w:pPr>
            <w:r w:rsidRPr="00AF3D6E">
              <w:rPr>
                <w:rFonts w:ascii="Arial" w:hAnsi="Arial" w:cs="Arial"/>
                <w:b w:val="0"/>
                <w:i/>
                <w:sz w:val="20"/>
                <w:szCs w:val="20"/>
              </w:rPr>
              <w:t>THO1-FTpA</w:t>
            </w:r>
          </w:p>
        </w:tc>
        <w:tc>
          <w:tcPr>
            <w:tcW w:w="5954" w:type="dxa"/>
            <w:shd w:val="clear" w:color="auto" w:fill="auto"/>
            <w:vAlign w:val="center"/>
          </w:tcPr>
          <w:p w14:paraId="06112E4E" w14:textId="77777777" w:rsidR="003B3046" w:rsidRPr="00AF3D6E" w:rsidRDefault="003B3046" w:rsidP="0051617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MAT a, ade2-1, his3-11,15, ura3-52, leu2-3,112, trp1-1, can1</w:t>
            </w:r>
            <w:r w:rsidRPr="00AF3D6E">
              <w:rPr>
                <w:rFonts w:ascii="Arial" w:hAnsi="Arial" w:cs="Arial"/>
                <w:sz w:val="20"/>
                <w:szCs w:val="20"/>
              </w:rPr>
              <w:noBreakHyphen/>
              <w:t>100, GAL+, THO1-FLAG-TEV-2x protA::HIS3MX4</w:t>
            </w:r>
          </w:p>
        </w:tc>
        <w:tc>
          <w:tcPr>
            <w:tcW w:w="1407" w:type="dxa"/>
            <w:shd w:val="clear" w:color="auto" w:fill="auto"/>
            <w:vAlign w:val="center"/>
          </w:tcPr>
          <w:p w14:paraId="5C2A2533" w14:textId="77777777" w:rsidR="003B3046" w:rsidRPr="00AF3D6E" w:rsidRDefault="003B3046" w:rsidP="0051617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This study</w:t>
            </w:r>
          </w:p>
        </w:tc>
      </w:tr>
      <w:tr w:rsidR="003B3046" w:rsidRPr="00AF3D6E" w14:paraId="73625458" w14:textId="77777777" w:rsidTr="0051617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6" w:type="dxa"/>
            <w:shd w:val="clear" w:color="auto" w:fill="auto"/>
            <w:vAlign w:val="center"/>
          </w:tcPr>
          <w:p w14:paraId="13F04092" w14:textId="77777777" w:rsidR="003B3046" w:rsidRPr="00AF3D6E" w:rsidRDefault="003B3046" w:rsidP="00516174">
            <w:pPr>
              <w:rPr>
                <w:rFonts w:ascii="Arial" w:hAnsi="Arial" w:cs="Arial"/>
                <w:b w:val="0"/>
                <w:i/>
                <w:sz w:val="20"/>
                <w:szCs w:val="20"/>
              </w:rPr>
            </w:pPr>
            <w:r w:rsidRPr="00AF3D6E">
              <w:rPr>
                <w:rFonts w:ascii="Arial" w:hAnsi="Arial" w:cs="Arial"/>
                <w:b w:val="0"/>
                <w:i/>
                <w:sz w:val="20"/>
                <w:szCs w:val="20"/>
              </w:rPr>
              <w:t>NAB2-FTpA</w:t>
            </w:r>
          </w:p>
        </w:tc>
        <w:tc>
          <w:tcPr>
            <w:tcW w:w="5954" w:type="dxa"/>
            <w:shd w:val="clear" w:color="auto" w:fill="auto"/>
            <w:vAlign w:val="center"/>
          </w:tcPr>
          <w:p w14:paraId="02E9DB7D" w14:textId="77777777" w:rsidR="003B3046" w:rsidRPr="00AF3D6E" w:rsidRDefault="003B3046" w:rsidP="0051617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MAT a, ade2-1, his3-11,15, ura3-52, leu2-3,112, trp1-1, can1</w:t>
            </w:r>
            <w:r w:rsidRPr="00AF3D6E">
              <w:rPr>
                <w:rFonts w:ascii="Arial" w:hAnsi="Arial" w:cs="Arial"/>
                <w:sz w:val="20"/>
                <w:szCs w:val="20"/>
              </w:rPr>
              <w:noBreakHyphen/>
              <w:t>100, GAL+, NAB2-FLAG-TEV-2x protA::HISMX4</w:t>
            </w:r>
          </w:p>
        </w:tc>
        <w:tc>
          <w:tcPr>
            <w:tcW w:w="1407" w:type="dxa"/>
            <w:shd w:val="clear" w:color="auto" w:fill="auto"/>
            <w:vAlign w:val="center"/>
          </w:tcPr>
          <w:p w14:paraId="6095F199" w14:textId="77777777" w:rsidR="003B3046" w:rsidRPr="00AF3D6E" w:rsidRDefault="003B3046" w:rsidP="0051617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This study</w:t>
            </w:r>
          </w:p>
        </w:tc>
      </w:tr>
      <w:tr w:rsidR="003B3046" w:rsidRPr="00AF3D6E" w14:paraId="34F605C0" w14:textId="77777777" w:rsidTr="0051617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6" w:type="dxa"/>
            <w:shd w:val="clear" w:color="auto" w:fill="auto"/>
            <w:vAlign w:val="center"/>
          </w:tcPr>
          <w:p w14:paraId="1E4ABC0A" w14:textId="77777777" w:rsidR="003B3046" w:rsidRPr="00AF3D6E" w:rsidRDefault="003B3046" w:rsidP="00516174">
            <w:pPr>
              <w:rPr>
                <w:rFonts w:ascii="Arial" w:hAnsi="Arial" w:cs="Arial"/>
                <w:b w:val="0"/>
                <w:i/>
                <w:sz w:val="20"/>
                <w:szCs w:val="20"/>
              </w:rPr>
            </w:pPr>
            <w:r w:rsidRPr="00AF3D6E">
              <w:rPr>
                <w:rFonts w:ascii="Arial" w:hAnsi="Arial" w:cs="Arial"/>
                <w:b w:val="0"/>
                <w:i/>
                <w:sz w:val="20"/>
                <w:szCs w:val="20"/>
              </w:rPr>
              <w:t>MTR2-FTpA</w:t>
            </w:r>
          </w:p>
        </w:tc>
        <w:tc>
          <w:tcPr>
            <w:tcW w:w="5954" w:type="dxa"/>
            <w:shd w:val="clear" w:color="auto" w:fill="auto"/>
            <w:vAlign w:val="center"/>
          </w:tcPr>
          <w:p w14:paraId="341CA014" w14:textId="77777777" w:rsidR="003B3046" w:rsidRPr="00AF3D6E" w:rsidRDefault="003B3046" w:rsidP="0051617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MAT a, ade2-1, his3-11,15, ura3-52, leu2-3,112, trp1-1, can1</w:t>
            </w:r>
            <w:r w:rsidRPr="00AF3D6E">
              <w:rPr>
                <w:rFonts w:ascii="Arial" w:hAnsi="Arial" w:cs="Arial"/>
                <w:sz w:val="20"/>
                <w:szCs w:val="20"/>
              </w:rPr>
              <w:noBreakHyphen/>
              <w:t>100, GAL+, MTR2-FLAG-TEV-2x protA::HIS3MX4</w:t>
            </w:r>
          </w:p>
        </w:tc>
        <w:tc>
          <w:tcPr>
            <w:tcW w:w="1407" w:type="dxa"/>
            <w:shd w:val="clear" w:color="auto" w:fill="auto"/>
            <w:vAlign w:val="center"/>
          </w:tcPr>
          <w:p w14:paraId="4935EDF1" w14:textId="77777777" w:rsidR="003B3046" w:rsidRPr="00AF3D6E" w:rsidRDefault="003B3046" w:rsidP="0051617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This study</w:t>
            </w:r>
          </w:p>
        </w:tc>
      </w:tr>
      <w:tr w:rsidR="003B3046" w:rsidRPr="00AF3D6E" w14:paraId="4F1875F1" w14:textId="77777777" w:rsidTr="0051617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6" w:type="dxa"/>
            <w:shd w:val="clear" w:color="auto" w:fill="auto"/>
            <w:vAlign w:val="center"/>
          </w:tcPr>
          <w:p w14:paraId="5D47705D" w14:textId="77777777" w:rsidR="003B3046" w:rsidRPr="00AF3D6E" w:rsidRDefault="003B3046" w:rsidP="00516174">
            <w:pPr>
              <w:rPr>
                <w:rFonts w:ascii="Arial" w:hAnsi="Arial" w:cs="Arial"/>
                <w:b w:val="0"/>
                <w:i/>
                <w:sz w:val="20"/>
                <w:szCs w:val="20"/>
              </w:rPr>
            </w:pPr>
            <w:r w:rsidRPr="00AF3D6E">
              <w:rPr>
                <w:rFonts w:ascii="Arial" w:hAnsi="Arial" w:cs="Arial"/>
                <w:b w:val="0"/>
                <w:i/>
                <w:sz w:val="20"/>
                <w:szCs w:val="20"/>
              </w:rPr>
              <w:t>CBC2-FTpA</w:t>
            </w:r>
          </w:p>
        </w:tc>
        <w:tc>
          <w:tcPr>
            <w:tcW w:w="5954" w:type="dxa"/>
            <w:shd w:val="clear" w:color="auto" w:fill="auto"/>
            <w:vAlign w:val="center"/>
          </w:tcPr>
          <w:p w14:paraId="18AE82EB" w14:textId="77777777" w:rsidR="003B3046" w:rsidRPr="00AF3D6E" w:rsidRDefault="003B3046" w:rsidP="0051617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MAT a, ade2-1, his3-11,15, ura3-52, leu2-3,112, trp1-1, can1</w:t>
            </w:r>
            <w:r w:rsidRPr="00AF3D6E">
              <w:rPr>
                <w:rFonts w:ascii="Arial" w:hAnsi="Arial" w:cs="Arial"/>
                <w:sz w:val="20"/>
                <w:szCs w:val="20"/>
              </w:rPr>
              <w:noBreakHyphen/>
              <w:t>100, GAL+, CBC2-FLAG-TEV-2x protA::HIS3MX4</w:t>
            </w:r>
          </w:p>
        </w:tc>
        <w:tc>
          <w:tcPr>
            <w:tcW w:w="1407" w:type="dxa"/>
            <w:shd w:val="clear" w:color="auto" w:fill="auto"/>
            <w:vAlign w:val="center"/>
          </w:tcPr>
          <w:p w14:paraId="79E130C2" w14:textId="77777777" w:rsidR="003B3046" w:rsidRPr="00AF3D6E" w:rsidRDefault="003B3046" w:rsidP="0051617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This study</w:t>
            </w:r>
          </w:p>
        </w:tc>
      </w:tr>
      <w:tr w:rsidR="003B3046" w:rsidRPr="00AF3D6E" w14:paraId="29284C3A" w14:textId="77777777" w:rsidTr="0051617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6" w:type="dxa"/>
            <w:shd w:val="clear" w:color="auto" w:fill="auto"/>
            <w:vAlign w:val="center"/>
          </w:tcPr>
          <w:p w14:paraId="787174F1" w14:textId="77777777" w:rsidR="003B3046" w:rsidRPr="00AF3D6E" w:rsidRDefault="003B3046" w:rsidP="00516174">
            <w:pPr>
              <w:rPr>
                <w:rFonts w:ascii="Arial" w:hAnsi="Arial" w:cs="Arial"/>
                <w:b w:val="0"/>
                <w:i/>
                <w:sz w:val="20"/>
                <w:szCs w:val="20"/>
              </w:rPr>
            </w:pPr>
            <w:r w:rsidRPr="00AF3D6E">
              <w:rPr>
                <w:rFonts w:ascii="Arial" w:hAnsi="Arial" w:cs="Arial"/>
                <w:b w:val="0"/>
                <w:i/>
                <w:sz w:val="20"/>
                <w:szCs w:val="20"/>
              </w:rPr>
              <w:t>THP1-TAP</w:t>
            </w:r>
          </w:p>
        </w:tc>
        <w:tc>
          <w:tcPr>
            <w:tcW w:w="5954" w:type="dxa"/>
            <w:shd w:val="clear" w:color="auto" w:fill="auto"/>
            <w:vAlign w:val="center"/>
          </w:tcPr>
          <w:p w14:paraId="33A02BF3" w14:textId="77777777" w:rsidR="003B3046" w:rsidRPr="00AF3D6E" w:rsidRDefault="003B3046" w:rsidP="0051617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MAT a, ade2-1, his3-11,15, ura3-52, leu2-3,112, trp1-1, can1</w:t>
            </w:r>
            <w:r w:rsidRPr="00AF3D6E">
              <w:rPr>
                <w:rFonts w:ascii="Arial" w:hAnsi="Arial" w:cs="Arial"/>
                <w:sz w:val="20"/>
                <w:szCs w:val="20"/>
              </w:rPr>
              <w:noBreakHyphen/>
              <w:t>100, GAL+, THP1-CBP-TEV-2x protA::TRP1-KL</w:t>
            </w:r>
          </w:p>
        </w:tc>
        <w:tc>
          <w:tcPr>
            <w:tcW w:w="1407" w:type="dxa"/>
            <w:shd w:val="clear" w:color="auto" w:fill="auto"/>
            <w:vAlign w:val="center"/>
          </w:tcPr>
          <w:p w14:paraId="22C2E06C" w14:textId="77777777" w:rsidR="003B3046" w:rsidRPr="00AF3D6E" w:rsidRDefault="003B3046" w:rsidP="0051617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This study</w:t>
            </w:r>
          </w:p>
        </w:tc>
      </w:tr>
      <w:tr w:rsidR="003B3046" w:rsidRPr="00AF3D6E" w14:paraId="010E909E" w14:textId="77777777" w:rsidTr="0051617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6" w:type="dxa"/>
            <w:shd w:val="clear" w:color="auto" w:fill="auto"/>
            <w:vAlign w:val="center"/>
          </w:tcPr>
          <w:p w14:paraId="0A01215E" w14:textId="77777777" w:rsidR="003B3046" w:rsidRPr="00AF3D6E" w:rsidRDefault="003B3046" w:rsidP="00516174">
            <w:pPr>
              <w:rPr>
                <w:rFonts w:ascii="Arial" w:hAnsi="Arial" w:cs="Arial"/>
                <w:b w:val="0"/>
                <w:sz w:val="20"/>
                <w:szCs w:val="20"/>
              </w:rPr>
            </w:pPr>
            <w:r w:rsidRPr="00AF3D6E">
              <w:rPr>
                <w:rFonts w:ascii="Arial" w:hAnsi="Arial" w:cs="Arial"/>
                <w:b w:val="0"/>
                <w:sz w:val="20"/>
                <w:szCs w:val="20"/>
              </w:rPr>
              <w:t>W303</w:t>
            </w:r>
          </w:p>
        </w:tc>
        <w:tc>
          <w:tcPr>
            <w:tcW w:w="5954" w:type="dxa"/>
            <w:shd w:val="clear" w:color="auto" w:fill="auto"/>
            <w:vAlign w:val="center"/>
          </w:tcPr>
          <w:p w14:paraId="6869D3E2" w14:textId="77777777" w:rsidR="003B3046" w:rsidRPr="00AF3D6E" w:rsidRDefault="003B3046" w:rsidP="0051617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MATa, ura3-1, trp1-1, his3-11,15, leu2-3,112, ade2-1, can1-100</w:t>
            </w:r>
          </w:p>
          <w:p w14:paraId="3EF282E8" w14:textId="77777777" w:rsidR="003B3046" w:rsidRPr="00AF3D6E" w:rsidRDefault="003B3046" w:rsidP="0051617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GAL+</w:t>
            </w:r>
          </w:p>
        </w:tc>
        <w:tc>
          <w:tcPr>
            <w:tcW w:w="1407" w:type="dxa"/>
            <w:shd w:val="clear" w:color="auto" w:fill="auto"/>
            <w:vAlign w:val="center"/>
          </w:tcPr>
          <w:p w14:paraId="7894D725" w14:textId="77777777" w:rsidR="003B3046" w:rsidRPr="00AF3D6E" w:rsidRDefault="003B3046" w:rsidP="0051617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Thomas B.J. 1989</w:t>
            </w:r>
          </w:p>
        </w:tc>
      </w:tr>
      <w:tr w:rsidR="003B3046" w:rsidRPr="00AF3D6E" w14:paraId="43DD56C9" w14:textId="77777777" w:rsidTr="0051617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6" w:type="dxa"/>
            <w:shd w:val="clear" w:color="auto" w:fill="auto"/>
            <w:vAlign w:val="center"/>
          </w:tcPr>
          <w:p w14:paraId="26CEBFB6" w14:textId="77777777" w:rsidR="003B3046" w:rsidRPr="00AF3D6E" w:rsidRDefault="003B3046" w:rsidP="00516174">
            <w:pPr>
              <w:rPr>
                <w:rFonts w:ascii="Arial" w:hAnsi="Arial" w:cs="Arial"/>
                <w:b w:val="0"/>
                <w:i/>
                <w:sz w:val="20"/>
                <w:szCs w:val="20"/>
              </w:rPr>
            </w:pPr>
            <w:r w:rsidRPr="00AF3D6E">
              <w:rPr>
                <w:rFonts w:ascii="Arial" w:hAnsi="Arial" w:cs="Arial"/>
                <w:b w:val="0"/>
                <w:i/>
                <w:sz w:val="20"/>
                <w:szCs w:val="20"/>
              </w:rPr>
              <w:t>npl3</w:t>
            </w:r>
            <w:r w:rsidRPr="00AF3D6E">
              <w:rPr>
                <w:rFonts w:ascii="Arial" w:hAnsi="Arial" w:cs="Arial"/>
                <w:b w:val="0"/>
                <w:sz w:val="20"/>
                <w:szCs w:val="20"/>
              </w:rPr>
              <w:t xml:space="preserve"> shuffle</w:t>
            </w:r>
          </w:p>
        </w:tc>
        <w:tc>
          <w:tcPr>
            <w:tcW w:w="5954" w:type="dxa"/>
            <w:shd w:val="clear" w:color="auto" w:fill="auto"/>
            <w:vAlign w:val="center"/>
          </w:tcPr>
          <w:p w14:paraId="649D7971" w14:textId="77777777" w:rsidR="003B3046" w:rsidRPr="00AF3D6E" w:rsidRDefault="003B3046" w:rsidP="0051617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MATa, ura3-1, trp1-1, his3-11,15, leu2-3,112, ade2-1, can1-100</w:t>
            </w:r>
          </w:p>
          <w:p w14:paraId="0848BE9B" w14:textId="77777777" w:rsidR="003B3046" w:rsidRPr="00AF3D6E" w:rsidRDefault="003B3046" w:rsidP="0051617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i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GAL+, NPL3::HIS3, pRS316-NPL3</w:t>
            </w:r>
          </w:p>
        </w:tc>
        <w:tc>
          <w:tcPr>
            <w:tcW w:w="1407" w:type="dxa"/>
            <w:shd w:val="clear" w:color="auto" w:fill="auto"/>
            <w:vAlign w:val="center"/>
          </w:tcPr>
          <w:p w14:paraId="69C4F44E" w14:textId="77777777" w:rsidR="003B3046" w:rsidRPr="00AF3D6E" w:rsidRDefault="003B3046" w:rsidP="0051617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i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This study</w:t>
            </w:r>
          </w:p>
        </w:tc>
      </w:tr>
      <w:tr w:rsidR="003B3046" w:rsidRPr="00AF3D6E" w14:paraId="372067F5" w14:textId="77777777" w:rsidTr="0051617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6" w:type="dxa"/>
            <w:shd w:val="clear" w:color="auto" w:fill="auto"/>
            <w:vAlign w:val="center"/>
          </w:tcPr>
          <w:p w14:paraId="1D573FED" w14:textId="77777777" w:rsidR="003B3046" w:rsidRPr="00AF3D6E" w:rsidRDefault="003B3046" w:rsidP="00516174">
            <w:pPr>
              <w:rPr>
                <w:rFonts w:ascii="Arial" w:hAnsi="Arial" w:cs="Arial"/>
                <w:b w:val="0"/>
                <w:i/>
                <w:sz w:val="20"/>
                <w:szCs w:val="20"/>
              </w:rPr>
            </w:pPr>
            <w:r w:rsidRPr="00AF3D6E">
              <w:rPr>
                <w:rFonts w:ascii="Arial" w:hAnsi="Arial" w:cs="Arial"/>
                <w:b w:val="0"/>
                <w:i/>
                <w:sz w:val="20"/>
                <w:szCs w:val="20"/>
              </w:rPr>
              <w:t>npl3</w:t>
            </w:r>
            <w:r w:rsidRPr="00AF3D6E">
              <w:rPr>
                <w:rFonts w:ascii="Arial" w:hAnsi="Arial" w:cs="Arial"/>
                <w:b w:val="0"/>
                <w:sz w:val="20"/>
                <w:szCs w:val="20"/>
              </w:rPr>
              <w:t xml:space="preserve"> shuffle </w:t>
            </w:r>
            <w:r w:rsidRPr="00AF3D6E">
              <w:rPr>
                <w:rFonts w:ascii="Arial" w:hAnsi="Arial" w:cs="Arial"/>
                <w:b w:val="0"/>
                <w:i/>
                <w:sz w:val="20"/>
                <w:szCs w:val="20"/>
              </w:rPr>
              <w:t>CBC2-TAP</w:t>
            </w:r>
          </w:p>
        </w:tc>
        <w:tc>
          <w:tcPr>
            <w:tcW w:w="5954" w:type="dxa"/>
            <w:shd w:val="clear" w:color="auto" w:fill="auto"/>
            <w:vAlign w:val="center"/>
          </w:tcPr>
          <w:p w14:paraId="373C37F2" w14:textId="77777777" w:rsidR="003B3046" w:rsidRPr="00AF3D6E" w:rsidRDefault="003B3046" w:rsidP="0051617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MATa, ura3-1, trp1-1, his3-11,15, leu2-3,112, ade2-1, can1-100</w:t>
            </w:r>
          </w:p>
          <w:p w14:paraId="1C3B1862" w14:textId="77777777" w:rsidR="003B3046" w:rsidRPr="00AF3D6E" w:rsidRDefault="003B3046" w:rsidP="0051617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GAL+, NPL3::HIS3, pRS316-NPL3, CBC2-CBP-TEV-2x protA::TRP1-KL</w:t>
            </w:r>
          </w:p>
        </w:tc>
        <w:tc>
          <w:tcPr>
            <w:tcW w:w="1407" w:type="dxa"/>
            <w:shd w:val="clear" w:color="auto" w:fill="auto"/>
            <w:vAlign w:val="center"/>
          </w:tcPr>
          <w:p w14:paraId="2223166F" w14:textId="77777777" w:rsidR="003B3046" w:rsidRPr="00AF3D6E" w:rsidRDefault="003B3046" w:rsidP="0051617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This study</w:t>
            </w:r>
          </w:p>
        </w:tc>
      </w:tr>
      <w:tr w:rsidR="003B3046" w:rsidRPr="00AF3D6E" w14:paraId="162B3768" w14:textId="77777777" w:rsidTr="0051617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6" w:type="dxa"/>
            <w:shd w:val="clear" w:color="auto" w:fill="auto"/>
            <w:vAlign w:val="center"/>
          </w:tcPr>
          <w:p w14:paraId="7140EE5A" w14:textId="77777777" w:rsidR="003B3046" w:rsidRPr="00AF3D6E" w:rsidRDefault="003B3046" w:rsidP="00516174">
            <w:pPr>
              <w:rPr>
                <w:rFonts w:ascii="Arial" w:hAnsi="Arial" w:cs="Arial"/>
                <w:b w:val="0"/>
                <w:sz w:val="20"/>
                <w:szCs w:val="20"/>
              </w:rPr>
            </w:pPr>
            <w:r w:rsidRPr="00AF3D6E">
              <w:rPr>
                <w:rFonts w:ascii="Arial" w:hAnsi="Arial" w:cs="Arial"/>
                <w:b w:val="0"/>
                <w:i/>
                <w:sz w:val="20"/>
                <w:szCs w:val="20"/>
              </w:rPr>
              <w:t>npl3</w:t>
            </w:r>
            <w:r w:rsidRPr="00AF3D6E">
              <w:rPr>
                <w:rFonts w:ascii="Arial" w:hAnsi="Arial" w:cs="Arial"/>
                <w:b w:val="0"/>
                <w:sz w:val="20"/>
                <w:szCs w:val="20"/>
              </w:rPr>
              <w:t xml:space="preserve"> shuffle </w:t>
            </w:r>
            <w:r w:rsidRPr="00AF3D6E">
              <w:rPr>
                <w:rFonts w:ascii="Arial" w:hAnsi="Arial" w:cs="Arial"/>
                <w:b w:val="0"/>
                <w:i/>
                <w:sz w:val="20"/>
                <w:szCs w:val="20"/>
              </w:rPr>
              <w:t>CBC2-TAP MEX67-HA</w:t>
            </w:r>
          </w:p>
        </w:tc>
        <w:tc>
          <w:tcPr>
            <w:tcW w:w="5954" w:type="dxa"/>
            <w:shd w:val="clear" w:color="auto" w:fill="auto"/>
            <w:vAlign w:val="center"/>
          </w:tcPr>
          <w:p w14:paraId="6304F66B" w14:textId="77777777" w:rsidR="003B3046" w:rsidRPr="00AF3D6E" w:rsidRDefault="003B3046" w:rsidP="0051617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MATa, ura3-1, trp1-1, his3-11,15, leu2-3,112, ade2-1, can1-100</w:t>
            </w:r>
          </w:p>
          <w:p w14:paraId="506E4D4C" w14:textId="77777777" w:rsidR="003B3046" w:rsidRPr="00AF3D6E" w:rsidRDefault="003B3046" w:rsidP="0051617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GAL+, NPL3::HIS3, pRS316-NPL3, CBC2-CBP-TEV-2x protA::TRP1-KL, MEX67-HA::KanMX4</w:t>
            </w:r>
          </w:p>
        </w:tc>
        <w:tc>
          <w:tcPr>
            <w:tcW w:w="1407" w:type="dxa"/>
            <w:shd w:val="clear" w:color="auto" w:fill="auto"/>
            <w:vAlign w:val="center"/>
          </w:tcPr>
          <w:p w14:paraId="32984210" w14:textId="77777777" w:rsidR="003B3046" w:rsidRPr="00AF3D6E" w:rsidRDefault="003B3046" w:rsidP="0051617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This study</w:t>
            </w:r>
          </w:p>
        </w:tc>
      </w:tr>
      <w:tr w:rsidR="003B3046" w:rsidRPr="00AF3D6E" w14:paraId="3C3D386C" w14:textId="77777777" w:rsidTr="0051617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6" w:type="dxa"/>
            <w:shd w:val="clear" w:color="auto" w:fill="auto"/>
            <w:vAlign w:val="center"/>
          </w:tcPr>
          <w:p w14:paraId="12F95139" w14:textId="77777777" w:rsidR="003B3046" w:rsidRPr="00AF3D6E" w:rsidRDefault="003B3046" w:rsidP="00516174">
            <w:pPr>
              <w:rPr>
                <w:rFonts w:ascii="Arial" w:hAnsi="Arial" w:cs="Arial"/>
                <w:b w:val="0"/>
                <w:sz w:val="20"/>
                <w:szCs w:val="20"/>
              </w:rPr>
            </w:pPr>
            <w:r w:rsidRPr="00AF3D6E">
              <w:rPr>
                <w:rFonts w:ascii="Arial" w:hAnsi="Arial" w:cs="Arial"/>
                <w:b w:val="0"/>
                <w:i/>
                <w:sz w:val="20"/>
                <w:szCs w:val="20"/>
              </w:rPr>
              <w:t>npl3</w:t>
            </w:r>
            <w:r w:rsidRPr="00AF3D6E">
              <w:rPr>
                <w:rFonts w:ascii="Arial" w:hAnsi="Arial" w:cs="Arial"/>
                <w:b w:val="0"/>
                <w:sz w:val="20"/>
                <w:szCs w:val="20"/>
              </w:rPr>
              <w:t xml:space="preserve"> shuffle </w:t>
            </w:r>
            <w:r w:rsidRPr="00AF3D6E">
              <w:rPr>
                <w:rFonts w:ascii="Arial" w:hAnsi="Arial" w:cs="Arial"/>
                <w:b w:val="0"/>
                <w:i/>
                <w:sz w:val="20"/>
                <w:szCs w:val="20"/>
              </w:rPr>
              <w:t>CBC2-TAP HPR1-HA</w:t>
            </w:r>
          </w:p>
        </w:tc>
        <w:tc>
          <w:tcPr>
            <w:tcW w:w="5954" w:type="dxa"/>
            <w:shd w:val="clear" w:color="auto" w:fill="auto"/>
            <w:vAlign w:val="center"/>
          </w:tcPr>
          <w:p w14:paraId="01ADB347" w14:textId="77777777" w:rsidR="003B3046" w:rsidRPr="00AF3D6E" w:rsidRDefault="003B3046" w:rsidP="0051617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MATa, ura3-1, trp1-1, his3-11,15, leu2-3,112, ade2-1, can1-100</w:t>
            </w:r>
          </w:p>
          <w:p w14:paraId="7FC36DC6" w14:textId="77777777" w:rsidR="003B3046" w:rsidRPr="00AF3D6E" w:rsidRDefault="003B3046" w:rsidP="0051617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GAL+, NPL3::HIS3, pRS316-NPL3, CBC2-CBP-TEV-2x protA::TRP1-KL, HPR1-HA::KanMX4</w:t>
            </w:r>
          </w:p>
        </w:tc>
        <w:tc>
          <w:tcPr>
            <w:tcW w:w="1407" w:type="dxa"/>
            <w:shd w:val="clear" w:color="auto" w:fill="auto"/>
            <w:vAlign w:val="center"/>
          </w:tcPr>
          <w:p w14:paraId="075753F9" w14:textId="77777777" w:rsidR="003B3046" w:rsidRPr="00AF3D6E" w:rsidRDefault="003B3046" w:rsidP="0051617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This study</w:t>
            </w:r>
          </w:p>
        </w:tc>
      </w:tr>
      <w:tr w:rsidR="003B3046" w:rsidRPr="00AF3D6E" w14:paraId="52DD436D" w14:textId="77777777" w:rsidTr="0051617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6" w:type="dxa"/>
            <w:shd w:val="clear" w:color="auto" w:fill="auto"/>
            <w:vAlign w:val="center"/>
          </w:tcPr>
          <w:p w14:paraId="13AA4D38" w14:textId="77777777" w:rsidR="003B3046" w:rsidRPr="00AF3D6E" w:rsidRDefault="003B3046" w:rsidP="00516174">
            <w:pPr>
              <w:rPr>
                <w:rFonts w:ascii="Arial" w:hAnsi="Arial" w:cs="Arial"/>
                <w:b w:val="0"/>
                <w:sz w:val="20"/>
                <w:szCs w:val="20"/>
              </w:rPr>
            </w:pPr>
            <w:r w:rsidRPr="00AF3D6E">
              <w:rPr>
                <w:rFonts w:ascii="Arial" w:hAnsi="Arial" w:cs="Arial"/>
                <w:b w:val="0"/>
                <w:i/>
                <w:sz w:val="20"/>
                <w:szCs w:val="20"/>
              </w:rPr>
              <w:t>npl3</w:t>
            </w:r>
            <w:r w:rsidRPr="00AF3D6E">
              <w:rPr>
                <w:rFonts w:ascii="Arial" w:hAnsi="Arial" w:cs="Arial"/>
                <w:b w:val="0"/>
                <w:sz w:val="20"/>
                <w:szCs w:val="20"/>
              </w:rPr>
              <w:t xml:space="preserve"> shuffle </w:t>
            </w:r>
            <w:r w:rsidRPr="00AF3D6E">
              <w:rPr>
                <w:rFonts w:ascii="Arial" w:hAnsi="Arial" w:cs="Arial"/>
                <w:b w:val="0"/>
                <w:i/>
                <w:sz w:val="20"/>
                <w:szCs w:val="20"/>
              </w:rPr>
              <w:t>MEX67-HA</w:t>
            </w:r>
          </w:p>
        </w:tc>
        <w:tc>
          <w:tcPr>
            <w:tcW w:w="5954" w:type="dxa"/>
            <w:shd w:val="clear" w:color="auto" w:fill="auto"/>
            <w:vAlign w:val="center"/>
          </w:tcPr>
          <w:p w14:paraId="076129D9" w14:textId="77777777" w:rsidR="003B3046" w:rsidRPr="00AF3D6E" w:rsidRDefault="003B3046" w:rsidP="0051617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MATa, ura3-1, trp1-1, his3-11,15, leu2-3,112, ade2-1, can1-100</w:t>
            </w:r>
          </w:p>
          <w:p w14:paraId="358F2EC4" w14:textId="77777777" w:rsidR="003B3046" w:rsidRPr="00AF3D6E" w:rsidRDefault="003B3046" w:rsidP="0051617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GAL+, NPL3::HIS3, pRS316-NPL3, MEX67-HA::KanMX4</w:t>
            </w:r>
          </w:p>
        </w:tc>
        <w:tc>
          <w:tcPr>
            <w:tcW w:w="1407" w:type="dxa"/>
            <w:shd w:val="clear" w:color="auto" w:fill="auto"/>
            <w:vAlign w:val="center"/>
          </w:tcPr>
          <w:p w14:paraId="5101F33D" w14:textId="77777777" w:rsidR="003B3046" w:rsidRPr="00AF3D6E" w:rsidRDefault="003B3046" w:rsidP="0051617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This study</w:t>
            </w:r>
          </w:p>
        </w:tc>
      </w:tr>
      <w:tr w:rsidR="003B3046" w:rsidRPr="00AF3D6E" w14:paraId="4BD0C1BE" w14:textId="77777777" w:rsidTr="0051617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6" w:type="dxa"/>
            <w:shd w:val="clear" w:color="auto" w:fill="auto"/>
            <w:vAlign w:val="center"/>
          </w:tcPr>
          <w:p w14:paraId="0D708564" w14:textId="77777777" w:rsidR="003B3046" w:rsidRPr="00AF3D6E" w:rsidRDefault="003B3046" w:rsidP="00516174">
            <w:pPr>
              <w:rPr>
                <w:rFonts w:ascii="Arial" w:hAnsi="Arial" w:cs="Arial"/>
                <w:b w:val="0"/>
                <w:sz w:val="20"/>
                <w:szCs w:val="20"/>
              </w:rPr>
            </w:pPr>
            <w:r w:rsidRPr="00AF3D6E">
              <w:rPr>
                <w:rFonts w:ascii="Arial" w:hAnsi="Arial" w:cs="Arial"/>
                <w:b w:val="0"/>
                <w:i/>
                <w:sz w:val="20"/>
                <w:szCs w:val="20"/>
              </w:rPr>
              <w:t>npl3</w:t>
            </w:r>
            <w:r w:rsidRPr="00AF3D6E">
              <w:rPr>
                <w:rFonts w:ascii="Arial" w:hAnsi="Arial" w:cs="Arial"/>
                <w:b w:val="0"/>
                <w:sz w:val="20"/>
                <w:szCs w:val="20"/>
              </w:rPr>
              <w:t xml:space="preserve"> shuffle</w:t>
            </w:r>
          </w:p>
          <w:p w14:paraId="30BA0A2C" w14:textId="77777777" w:rsidR="003B3046" w:rsidRPr="00AF3D6E" w:rsidRDefault="003B3046" w:rsidP="00516174">
            <w:pPr>
              <w:rPr>
                <w:rFonts w:ascii="Arial" w:hAnsi="Arial" w:cs="Arial"/>
                <w:b w:val="0"/>
                <w:i/>
                <w:sz w:val="20"/>
                <w:szCs w:val="20"/>
              </w:rPr>
            </w:pPr>
            <w:r w:rsidRPr="00AF3D6E">
              <w:rPr>
                <w:rFonts w:ascii="Arial" w:hAnsi="Arial" w:cs="Arial"/>
                <w:b w:val="0"/>
                <w:i/>
                <w:sz w:val="20"/>
                <w:szCs w:val="20"/>
              </w:rPr>
              <w:t>HPR1-HA</w:t>
            </w:r>
          </w:p>
        </w:tc>
        <w:tc>
          <w:tcPr>
            <w:tcW w:w="5954" w:type="dxa"/>
            <w:shd w:val="clear" w:color="auto" w:fill="auto"/>
            <w:vAlign w:val="center"/>
          </w:tcPr>
          <w:p w14:paraId="6C250057" w14:textId="77777777" w:rsidR="003B3046" w:rsidRPr="00AF3D6E" w:rsidRDefault="003B3046" w:rsidP="0051617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MATa, ura3-1, trp1-1, his3-11,15, leu2-3,112, ade2-1, can1-100</w:t>
            </w:r>
          </w:p>
          <w:p w14:paraId="628AF8F2" w14:textId="77777777" w:rsidR="003B3046" w:rsidRPr="00AF3D6E" w:rsidRDefault="003B3046" w:rsidP="0051617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GAL+, NPL3::HIS3, pRS316-NPL3, HPR1-HA::KanMX4</w:t>
            </w:r>
          </w:p>
        </w:tc>
        <w:tc>
          <w:tcPr>
            <w:tcW w:w="1407" w:type="dxa"/>
            <w:shd w:val="clear" w:color="auto" w:fill="auto"/>
            <w:vAlign w:val="center"/>
          </w:tcPr>
          <w:p w14:paraId="087D591F" w14:textId="77777777" w:rsidR="003B3046" w:rsidRPr="00AF3D6E" w:rsidRDefault="003B3046" w:rsidP="0051617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This study</w:t>
            </w:r>
          </w:p>
        </w:tc>
      </w:tr>
      <w:tr w:rsidR="003B3046" w:rsidRPr="00AF3D6E" w14:paraId="5E32F8F1" w14:textId="77777777" w:rsidTr="0051617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6" w:type="dxa"/>
            <w:shd w:val="clear" w:color="auto" w:fill="auto"/>
            <w:vAlign w:val="center"/>
          </w:tcPr>
          <w:p w14:paraId="22A57ACE" w14:textId="77777777" w:rsidR="003B3046" w:rsidRPr="00AF3D6E" w:rsidRDefault="003B3046" w:rsidP="00516174">
            <w:pPr>
              <w:rPr>
                <w:rFonts w:ascii="Arial" w:hAnsi="Arial" w:cs="Arial"/>
                <w:b w:val="0"/>
                <w:sz w:val="20"/>
                <w:szCs w:val="20"/>
              </w:rPr>
            </w:pPr>
            <w:r w:rsidRPr="00AF3D6E">
              <w:rPr>
                <w:rFonts w:ascii="Arial" w:hAnsi="Arial" w:cs="Arial"/>
                <w:b w:val="0"/>
                <w:i/>
                <w:sz w:val="20"/>
                <w:szCs w:val="20"/>
              </w:rPr>
              <w:t>npl3</w:t>
            </w:r>
            <w:r w:rsidRPr="00AF3D6E">
              <w:rPr>
                <w:rFonts w:ascii="Arial" w:hAnsi="Arial" w:cs="Arial"/>
                <w:b w:val="0"/>
                <w:sz w:val="20"/>
                <w:szCs w:val="20"/>
              </w:rPr>
              <w:t xml:space="preserve"> shuffle</w:t>
            </w:r>
          </w:p>
          <w:p w14:paraId="4164F013" w14:textId="77777777" w:rsidR="003B3046" w:rsidRPr="00AF3D6E" w:rsidRDefault="003B3046" w:rsidP="00516174">
            <w:pPr>
              <w:rPr>
                <w:rFonts w:ascii="Arial" w:hAnsi="Arial" w:cs="Arial"/>
                <w:b w:val="0"/>
                <w:i/>
                <w:sz w:val="20"/>
                <w:szCs w:val="20"/>
              </w:rPr>
            </w:pPr>
            <w:r w:rsidRPr="00AF3D6E">
              <w:rPr>
                <w:rFonts w:ascii="Arial" w:hAnsi="Arial" w:cs="Arial"/>
                <w:b w:val="0"/>
                <w:i/>
                <w:sz w:val="20"/>
                <w:szCs w:val="20"/>
              </w:rPr>
              <w:t>SUB2-FTpA</w:t>
            </w:r>
          </w:p>
        </w:tc>
        <w:tc>
          <w:tcPr>
            <w:tcW w:w="5954" w:type="dxa"/>
            <w:shd w:val="clear" w:color="auto" w:fill="auto"/>
            <w:vAlign w:val="center"/>
          </w:tcPr>
          <w:p w14:paraId="585AEE6E" w14:textId="77777777" w:rsidR="003B3046" w:rsidRPr="00AF3D6E" w:rsidRDefault="003B3046" w:rsidP="0051617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MATa, ura3-1, trp1-1, his3-11,15, leu2-3,112, ade2-1, can1-100</w:t>
            </w:r>
          </w:p>
          <w:p w14:paraId="3379D086" w14:textId="77777777" w:rsidR="003B3046" w:rsidRPr="00AF3D6E" w:rsidRDefault="003B3046" w:rsidP="0051617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GAL+, NPL3::HIS3, pRS316-NPL3</w:t>
            </w:r>
          </w:p>
        </w:tc>
        <w:tc>
          <w:tcPr>
            <w:tcW w:w="1407" w:type="dxa"/>
            <w:shd w:val="clear" w:color="auto" w:fill="auto"/>
            <w:vAlign w:val="center"/>
          </w:tcPr>
          <w:p w14:paraId="634160FF" w14:textId="77777777" w:rsidR="003B3046" w:rsidRPr="00AF3D6E" w:rsidRDefault="003B3046" w:rsidP="0051617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This study</w:t>
            </w:r>
          </w:p>
        </w:tc>
      </w:tr>
      <w:tr w:rsidR="003B3046" w:rsidRPr="00AF3D6E" w14:paraId="5D2DB660" w14:textId="77777777" w:rsidTr="0051617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6" w:type="dxa"/>
            <w:shd w:val="clear" w:color="auto" w:fill="auto"/>
            <w:vAlign w:val="center"/>
          </w:tcPr>
          <w:p w14:paraId="64851B60" w14:textId="77777777" w:rsidR="003B3046" w:rsidRPr="00AF3D6E" w:rsidRDefault="003B3046" w:rsidP="00516174">
            <w:pPr>
              <w:rPr>
                <w:rFonts w:ascii="Arial" w:hAnsi="Arial" w:cs="Arial"/>
                <w:b w:val="0"/>
                <w:sz w:val="20"/>
                <w:szCs w:val="20"/>
              </w:rPr>
            </w:pPr>
            <w:r w:rsidRPr="00AF3D6E">
              <w:rPr>
                <w:rFonts w:ascii="Arial" w:hAnsi="Arial" w:cs="Arial"/>
                <w:b w:val="0"/>
                <w:i/>
                <w:sz w:val="20"/>
                <w:szCs w:val="20"/>
              </w:rPr>
              <w:t>npl3</w:t>
            </w:r>
            <w:r w:rsidRPr="00AF3D6E">
              <w:rPr>
                <w:rFonts w:ascii="Arial" w:hAnsi="Arial" w:cs="Arial"/>
                <w:b w:val="0"/>
                <w:sz w:val="20"/>
                <w:szCs w:val="20"/>
              </w:rPr>
              <w:t xml:space="preserve"> shuffle THO1-FTpA</w:t>
            </w:r>
          </w:p>
        </w:tc>
        <w:tc>
          <w:tcPr>
            <w:tcW w:w="5954" w:type="dxa"/>
            <w:shd w:val="clear" w:color="auto" w:fill="auto"/>
            <w:vAlign w:val="center"/>
          </w:tcPr>
          <w:p w14:paraId="61782C4E" w14:textId="77777777" w:rsidR="003B3046" w:rsidRPr="00AF3D6E" w:rsidRDefault="003B3046" w:rsidP="0051617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MATa, ura3-1, trp1-1, his3-11,15, leu2-3,112, ade2-1, can1-100</w:t>
            </w:r>
          </w:p>
          <w:p w14:paraId="5A48A4E5" w14:textId="77777777" w:rsidR="003B3046" w:rsidRPr="00AF3D6E" w:rsidRDefault="003B3046" w:rsidP="0051617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GAL+, NPL3::HIS3, pRS316-NPL3</w:t>
            </w:r>
          </w:p>
        </w:tc>
        <w:tc>
          <w:tcPr>
            <w:tcW w:w="1407" w:type="dxa"/>
            <w:shd w:val="clear" w:color="auto" w:fill="auto"/>
            <w:vAlign w:val="center"/>
          </w:tcPr>
          <w:p w14:paraId="2FEAC8FF" w14:textId="77777777" w:rsidR="003B3046" w:rsidRPr="00AF3D6E" w:rsidRDefault="003B3046" w:rsidP="0051617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This study</w:t>
            </w:r>
          </w:p>
        </w:tc>
      </w:tr>
      <w:tr w:rsidR="003B3046" w:rsidRPr="00AF3D6E" w14:paraId="25E60492" w14:textId="77777777" w:rsidTr="0051617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6" w:type="dxa"/>
            <w:shd w:val="clear" w:color="auto" w:fill="auto"/>
            <w:vAlign w:val="center"/>
          </w:tcPr>
          <w:p w14:paraId="3DBA759D" w14:textId="77777777" w:rsidR="003B3046" w:rsidRPr="00AF3D6E" w:rsidRDefault="003B3046" w:rsidP="00516174">
            <w:pPr>
              <w:rPr>
                <w:rFonts w:ascii="Arial" w:hAnsi="Arial" w:cs="Arial"/>
                <w:b w:val="0"/>
                <w:sz w:val="20"/>
                <w:szCs w:val="20"/>
              </w:rPr>
            </w:pPr>
            <w:r w:rsidRPr="00AF3D6E">
              <w:rPr>
                <w:rFonts w:ascii="Arial" w:hAnsi="Arial" w:cs="Arial"/>
                <w:b w:val="0"/>
                <w:i/>
                <w:sz w:val="20"/>
                <w:szCs w:val="20"/>
              </w:rPr>
              <w:t>npl3</w:t>
            </w:r>
            <w:r w:rsidRPr="00AF3D6E">
              <w:rPr>
                <w:rFonts w:ascii="Arial" w:hAnsi="Arial" w:cs="Arial"/>
                <w:b w:val="0"/>
                <w:sz w:val="20"/>
                <w:szCs w:val="20"/>
              </w:rPr>
              <w:t xml:space="preserve"> shuffle </w:t>
            </w:r>
            <w:r w:rsidRPr="00AF3D6E">
              <w:rPr>
                <w:rFonts w:ascii="Arial" w:hAnsi="Arial" w:cs="Arial"/>
                <w:b w:val="0"/>
                <w:i/>
                <w:sz w:val="20"/>
                <w:szCs w:val="20"/>
              </w:rPr>
              <w:t>MEX67-FTpA</w:t>
            </w:r>
          </w:p>
        </w:tc>
        <w:tc>
          <w:tcPr>
            <w:tcW w:w="5954" w:type="dxa"/>
            <w:shd w:val="clear" w:color="auto" w:fill="auto"/>
            <w:vAlign w:val="center"/>
          </w:tcPr>
          <w:p w14:paraId="353EE1BA" w14:textId="77777777" w:rsidR="003B3046" w:rsidRPr="00AF3D6E" w:rsidRDefault="003B3046" w:rsidP="0051617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MATa, ura3-1, trp1-1, his3-11,15, leu2-3,112, ade2-1, can1-100</w:t>
            </w:r>
          </w:p>
          <w:p w14:paraId="4866604E" w14:textId="77777777" w:rsidR="003B3046" w:rsidRPr="00AF3D6E" w:rsidRDefault="003B3046" w:rsidP="0051617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GAL+, NPL3::HIS3, pRS316-NPL3</w:t>
            </w:r>
          </w:p>
        </w:tc>
        <w:tc>
          <w:tcPr>
            <w:tcW w:w="1407" w:type="dxa"/>
            <w:shd w:val="clear" w:color="auto" w:fill="auto"/>
            <w:vAlign w:val="center"/>
          </w:tcPr>
          <w:p w14:paraId="1A8971F8" w14:textId="77777777" w:rsidR="003B3046" w:rsidRPr="00AF3D6E" w:rsidRDefault="003B3046" w:rsidP="0051617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This study</w:t>
            </w:r>
          </w:p>
        </w:tc>
      </w:tr>
      <w:tr w:rsidR="003B3046" w:rsidRPr="00AF3D6E" w14:paraId="6F5206B3" w14:textId="77777777" w:rsidTr="0051617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6" w:type="dxa"/>
            <w:shd w:val="clear" w:color="auto" w:fill="auto"/>
            <w:vAlign w:val="center"/>
          </w:tcPr>
          <w:p w14:paraId="044A27D7" w14:textId="77777777" w:rsidR="003B3046" w:rsidRPr="00AF3D6E" w:rsidRDefault="003B3046" w:rsidP="00516174">
            <w:pPr>
              <w:rPr>
                <w:rFonts w:ascii="Arial" w:hAnsi="Arial" w:cs="Arial"/>
                <w:b w:val="0"/>
                <w:sz w:val="20"/>
                <w:szCs w:val="20"/>
              </w:rPr>
            </w:pPr>
            <w:r w:rsidRPr="00AF3D6E">
              <w:rPr>
                <w:rFonts w:ascii="Arial" w:hAnsi="Arial" w:cs="Arial"/>
                <w:b w:val="0"/>
                <w:i/>
                <w:sz w:val="20"/>
                <w:szCs w:val="20"/>
              </w:rPr>
              <w:t>npl3</w:t>
            </w:r>
            <w:r w:rsidRPr="00AF3D6E">
              <w:rPr>
                <w:rFonts w:ascii="Arial" w:hAnsi="Arial" w:cs="Arial"/>
                <w:b w:val="0"/>
                <w:sz w:val="20"/>
                <w:szCs w:val="20"/>
              </w:rPr>
              <w:t xml:space="preserve"> shuffle </w:t>
            </w:r>
            <w:r w:rsidRPr="00AF3D6E">
              <w:rPr>
                <w:rFonts w:ascii="Arial" w:hAnsi="Arial" w:cs="Arial"/>
                <w:b w:val="0"/>
                <w:i/>
                <w:sz w:val="20"/>
                <w:szCs w:val="20"/>
              </w:rPr>
              <w:t>HPR1-FTpA</w:t>
            </w:r>
          </w:p>
        </w:tc>
        <w:tc>
          <w:tcPr>
            <w:tcW w:w="5954" w:type="dxa"/>
            <w:shd w:val="clear" w:color="auto" w:fill="auto"/>
            <w:vAlign w:val="center"/>
          </w:tcPr>
          <w:p w14:paraId="2BE70B91" w14:textId="77777777" w:rsidR="003B3046" w:rsidRPr="00AF3D6E" w:rsidRDefault="003B3046" w:rsidP="0051617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MATa, ura3-1, trp1-1, his3-11,15, leu2-3,112, ade2-1, can1-100</w:t>
            </w:r>
          </w:p>
          <w:p w14:paraId="59B396CF" w14:textId="77777777" w:rsidR="003B3046" w:rsidRPr="00AF3D6E" w:rsidRDefault="003B3046" w:rsidP="0051617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GAL+, NPL3::HIS3, pRS316-NPL3</w:t>
            </w:r>
          </w:p>
        </w:tc>
        <w:tc>
          <w:tcPr>
            <w:tcW w:w="1407" w:type="dxa"/>
            <w:shd w:val="clear" w:color="auto" w:fill="auto"/>
            <w:vAlign w:val="center"/>
          </w:tcPr>
          <w:p w14:paraId="59AD7AEF" w14:textId="77777777" w:rsidR="003B3046" w:rsidRPr="00AF3D6E" w:rsidRDefault="003B3046" w:rsidP="0051617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This study</w:t>
            </w:r>
          </w:p>
        </w:tc>
      </w:tr>
    </w:tbl>
    <w:p w14:paraId="38D8061A" w14:textId="3226D02B" w:rsidR="003B3046" w:rsidRPr="00AF3D6E" w:rsidRDefault="003B3046" w:rsidP="00601C35">
      <w:pPr>
        <w:spacing w:after="0"/>
        <w:rPr>
          <w:rFonts w:ascii="Arial" w:hAnsi="Arial" w:cs="Arial"/>
          <w:b/>
        </w:rPr>
      </w:pPr>
    </w:p>
    <w:p w14:paraId="160CD578" w14:textId="77777777" w:rsidR="00601C35" w:rsidRPr="00AF3D6E" w:rsidRDefault="00601C35" w:rsidP="00601C35">
      <w:pPr>
        <w:spacing w:after="0"/>
        <w:rPr>
          <w:rFonts w:ascii="Arial" w:hAnsi="Arial" w:cs="Arial"/>
          <w:b/>
        </w:rPr>
      </w:pPr>
    </w:p>
    <w:p w14:paraId="76FD7189" w14:textId="0BB78294" w:rsidR="00A90A73" w:rsidRPr="00AF3D6E" w:rsidRDefault="00EC0C54" w:rsidP="003B3046">
      <w:pPr>
        <w:spacing w:after="120"/>
        <w:rPr>
          <w:rFonts w:ascii="Arial" w:hAnsi="Arial" w:cs="Arial"/>
          <w:b/>
        </w:rPr>
      </w:pPr>
      <w:r w:rsidRPr="00AF3D6E">
        <w:rPr>
          <w:rFonts w:ascii="Arial" w:hAnsi="Arial" w:cs="Arial"/>
          <w:b/>
        </w:rPr>
        <w:t xml:space="preserve">Supplementary </w:t>
      </w:r>
      <w:r w:rsidR="003B3046" w:rsidRPr="00AF3D6E">
        <w:rPr>
          <w:rFonts w:ascii="Arial" w:hAnsi="Arial" w:cs="Arial"/>
          <w:b/>
        </w:rPr>
        <w:t>Table S</w:t>
      </w:r>
      <w:r w:rsidR="00C30417" w:rsidRPr="00AF3D6E">
        <w:rPr>
          <w:rFonts w:ascii="Arial" w:hAnsi="Arial" w:cs="Arial"/>
          <w:b/>
        </w:rPr>
        <w:t>10</w:t>
      </w:r>
      <w:r w:rsidR="003B3046" w:rsidRPr="00AF3D6E">
        <w:rPr>
          <w:rFonts w:ascii="Arial" w:hAnsi="Arial" w:cs="Arial"/>
          <w:b/>
        </w:rPr>
        <w:t>. Plasmids</w:t>
      </w:r>
    </w:p>
    <w:tbl>
      <w:tblPr>
        <w:tblStyle w:val="Gitternetztabelle2"/>
        <w:tblW w:w="0" w:type="auto"/>
        <w:tblLook w:val="04A0" w:firstRow="1" w:lastRow="0" w:firstColumn="1" w:lastColumn="0" w:noHBand="0" w:noVBand="1"/>
      </w:tblPr>
      <w:tblGrid>
        <w:gridCol w:w="2095"/>
        <w:gridCol w:w="5477"/>
        <w:gridCol w:w="1550"/>
      </w:tblGrid>
      <w:tr w:rsidR="003B3046" w:rsidRPr="00AF3D6E" w14:paraId="514D808C" w14:textId="77777777" w:rsidTr="000A3F3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5" w:type="dxa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23BF618" w14:textId="77777777" w:rsidR="003B3046" w:rsidRPr="00AF3D6E" w:rsidRDefault="003B3046" w:rsidP="00516174">
            <w:pPr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Plasmid</w:t>
            </w:r>
          </w:p>
        </w:tc>
        <w:tc>
          <w:tcPr>
            <w:tcW w:w="547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15CB6EE" w14:textId="77777777" w:rsidR="003B3046" w:rsidRPr="00AF3D6E" w:rsidRDefault="003B3046" w:rsidP="00516174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Description</w:t>
            </w:r>
          </w:p>
        </w:tc>
        <w:tc>
          <w:tcPr>
            <w:tcW w:w="1550" w:type="dxa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14:paraId="6CE2BBDA" w14:textId="77777777" w:rsidR="003B3046" w:rsidRPr="00AF3D6E" w:rsidRDefault="003B3046" w:rsidP="00516174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Reference</w:t>
            </w:r>
          </w:p>
        </w:tc>
      </w:tr>
      <w:tr w:rsidR="003B3046" w:rsidRPr="00AF3D6E" w14:paraId="6164C812" w14:textId="77777777" w:rsidTr="000A3F3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5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2549597F" w14:textId="77777777" w:rsidR="003B3046" w:rsidRPr="00AF3D6E" w:rsidRDefault="003B3046" w:rsidP="00516174">
            <w:pPr>
              <w:rPr>
                <w:rFonts w:ascii="Arial" w:hAnsi="Arial" w:cs="Arial"/>
                <w:b w:val="0"/>
                <w:sz w:val="20"/>
                <w:szCs w:val="20"/>
              </w:rPr>
            </w:pPr>
            <w:r w:rsidRPr="00AF3D6E">
              <w:rPr>
                <w:rFonts w:ascii="Arial" w:hAnsi="Arial" w:cs="Arial"/>
                <w:b w:val="0"/>
                <w:sz w:val="20"/>
                <w:szCs w:val="20"/>
              </w:rPr>
              <w:t>pBS1479</w:t>
            </w:r>
          </w:p>
        </w:tc>
        <w:tc>
          <w:tcPr>
            <w:tcW w:w="5477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09FB206D" w14:textId="77777777" w:rsidR="003B3046" w:rsidRPr="00AF3D6E" w:rsidRDefault="003B3046" w:rsidP="0051617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 xml:space="preserve">For genomic C-terminal TAP-tagging (CBP-TEV-2x protein A), </w:t>
            </w:r>
            <w:r w:rsidRPr="00AF3D6E">
              <w:rPr>
                <w:rFonts w:ascii="Arial" w:hAnsi="Arial" w:cs="Arial"/>
                <w:i/>
                <w:sz w:val="20"/>
                <w:szCs w:val="20"/>
              </w:rPr>
              <w:t>TRP1-KL</w:t>
            </w:r>
          </w:p>
        </w:tc>
        <w:tc>
          <w:tcPr>
            <w:tcW w:w="1550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0217AD6C" w14:textId="77777777" w:rsidR="003B3046" w:rsidRPr="00AF3D6E" w:rsidRDefault="003B3046" w:rsidP="0051617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Puig O. 2001</w:t>
            </w:r>
          </w:p>
        </w:tc>
      </w:tr>
      <w:tr w:rsidR="003B3046" w:rsidRPr="00AF3D6E" w14:paraId="10F6747A" w14:textId="77777777" w:rsidTr="000A3F3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5" w:type="dxa"/>
            <w:shd w:val="clear" w:color="auto" w:fill="auto"/>
            <w:vAlign w:val="center"/>
          </w:tcPr>
          <w:p w14:paraId="725C5173" w14:textId="77777777" w:rsidR="003B3046" w:rsidRPr="00AF3D6E" w:rsidRDefault="003B3046" w:rsidP="00516174">
            <w:pPr>
              <w:rPr>
                <w:rFonts w:ascii="Arial" w:hAnsi="Arial" w:cs="Arial"/>
                <w:b w:val="0"/>
                <w:sz w:val="20"/>
                <w:szCs w:val="20"/>
              </w:rPr>
            </w:pPr>
            <w:r w:rsidRPr="00AF3D6E">
              <w:rPr>
                <w:rFonts w:ascii="Arial" w:hAnsi="Arial" w:cs="Arial"/>
                <w:b w:val="0"/>
                <w:sz w:val="20"/>
                <w:szCs w:val="20"/>
              </w:rPr>
              <w:t>pFA6a-FTpA-HIS3MX4</w:t>
            </w:r>
          </w:p>
        </w:tc>
        <w:tc>
          <w:tcPr>
            <w:tcW w:w="5477" w:type="dxa"/>
            <w:shd w:val="clear" w:color="auto" w:fill="auto"/>
            <w:vAlign w:val="center"/>
          </w:tcPr>
          <w:p w14:paraId="5AADA3BC" w14:textId="77777777" w:rsidR="003B3046" w:rsidRPr="00AF3D6E" w:rsidRDefault="003B3046" w:rsidP="0051617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 xml:space="preserve">For genomic C-terminal FTpA-tagging (FLAG-TEV-2x protein A), </w:t>
            </w:r>
            <w:r w:rsidRPr="00AF3D6E">
              <w:rPr>
                <w:rFonts w:ascii="Arial" w:hAnsi="Arial" w:cs="Arial"/>
                <w:i/>
                <w:sz w:val="20"/>
                <w:szCs w:val="20"/>
              </w:rPr>
              <w:t>HIS3MX4</w:t>
            </w:r>
          </w:p>
        </w:tc>
        <w:tc>
          <w:tcPr>
            <w:tcW w:w="1550" w:type="dxa"/>
            <w:shd w:val="clear" w:color="auto" w:fill="auto"/>
            <w:vAlign w:val="center"/>
          </w:tcPr>
          <w:p w14:paraId="526F3FFB" w14:textId="77777777" w:rsidR="003B3046" w:rsidRPr="00AF3D6E" w:rsidRDefault="003B3046" w:rsidP="0051617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Kressler D. 2012</w:t>
            </w:r>
          </w:p>
        </w:tc>
      </w:tr>
      <w:tr w:rsidR="003B3046" w:rsidRPr="00AF3D6E" w14:paraId="0F3530DB" w14:textId="77777777" w:rsidTr="000A3F3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5" w:type="dxa"/>
            <w:shd w:val="clear" w:color="auto" w:fill="auto"/>
            <w:vAlign w:val="center"/>
          </w:tcPr>
          <w:p w14:paraId="59DF1C33" w14:textId="77777777" w:rsidR="003B3046" w:rsidRPr="00AF3D6E" w:rsidRDefault="003B3046" w:rsidP="00516174">
            <w:pPr>
              <w:rPr>
                <w:rFonts w:ascii="Arial" w:hAnsi="Arial" w:cs="Arial"/>
                <w:b w:val="0"/>
                <w:sz w:val="20"/>
                <w:szCs w:val="20"/>
              </w:rPr>
            </w:pPr>
            <w:r w:rsidRPr="00AF3D6E">
              <w:rPr>
                <w:rFonts w:ascii="Arial" w:hAnsi="Arial" w:cs="Arial"/>
                <w:b w:val="0"/>
                <w:sz w:val="20"/>
                <w:szCs w:val="20"/>
              </w:rPr>
              <w:lastRenderedPageBreak/>
              <w:t>pRS316-</w:t>
            </w:r>
            <w:r w:rsidRPr="00AF3D6E">
              <w:rPr>
                <w:rFonts w:ascii="Arial" w:hAnsi="Arial" w:cs="Arial"/>
                <w:b w:val="0"/>
                <w:i/>
                <w:sz w:val="20"/>
                <w:szCs w:val="20"/>
              </w:rPr>
              <w:t>NPL3</w:t>
            </w:r>
          </w:p>
        </w:tc>
        <w:tc>
          <w:tcPr>
            <w:tcW w:w="5477" w:type="dxa"/>
            <w:shd w:val="clear" w:color="auto" w:fill="auto"/>
            <w:vAlign w:val="center"/>
          </w:tcPr>
          <w:p w14:paraId="5F49ACFD" w14:textId="77777777" w:rsidR="003B3046" w:rsidRPr="00AF3D6E" w:rsidRDefault="003B3046" w:rsidP="0051617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 xml:space="preserve">pBlueScript based yeast centromere vector with </w:t>
            </w:r>
            <w:r w:rsidRPr="00AF3D6E">
              <w:rPr>
                <w:rFonts w:ascii="Arial" w:hAnsi="Arial" w:cs="Arial"/>
                <w:i/>
                <w:sz w:val="20"/>
                <w:szCs w:val="20"/>
              </w:rPr>
              <w:t>URA3</w:t>
            </w:r>
            <w:r w:rsidRPr="00AF3D6E">
              <w:rPr>
                <w:rFonts w:ascii="Arial" w:hAnsi="Arial" w:cs="Arial"/>
                <w:sz w:val="20"/>
                <w:szCs w:val="20"/>
              </w:rPr>
              <w:t xml:space="preserve"> marker and ORF + 500 bp of 5’ and 300 bp of 3’ UTR of </w:t>
            </w:r>
            <w:r w:rsidRPr="00AF3D6E">
              <w:rPr>
                <w:rFonts w:ascii="Arial" w:hAnsi="Arial" w:cs="Arial"/>
                <w:i/>
                <w:sz w:val="20"/>
                <w:szCs w:val="20"/>
              </w:rPr>
              <w:t>NPL3</w:t>
            </w:r>
          </w:p>
        </w:tc>
        <w:tc>
          <w:tcPr>
            <w:tcW w:w="1550" w:type="dxa"/>
            <w:shd w:val="clear" w:color="auto" w:fill="auto"/>
            <w:vAlign w:val="center"/>
          </w:tcPr>
          <w:p w14:paraId="287E454C" w14:textId="77777777" w:rsidR="003B3046" w:rsidRPr="00AF3D6E" w:rsidRDefault="003B3046" w:rsidP="0051617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This study</w:t>
            </w:r>
          </w:p>
        </w:tc>
      </w:tr>
      <w:tr w:rsidR="003B3046" w:rsidRPr="00AF3D6E" w14:paraId="131D50D6" w14:textId="77777777" w:rsidTr="000A3F3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5" w:type="dxa"/>
            <w:shd w:val="clear" w:color="auto" w:fill="auto"/>
            <w:vAlign w:val="center"/>
          </w:tcPr>
          <w:p w14:paraId="069FF689" w14:textId="77777777" w:rsidR="003B3046" w:rsidRPr="00AF3D6E" w:rsidRDefault="003B3046" w:rsidP="00516174">
            <w:pPr>
              <w:rPr>
                <w:rFonts w:ascii="Arial" w:hAnsi="Arial" w:cs="Arial"/>
                <w:b w:val="0"/>
                <w:sz w:val="20"/>
                <w:szCs w:val="20"/>
              </w:rPr>
            </w:pPr>
            <w:r w:rsidRPr="00AF3D6E">
              <w:rPr>
                <w:rFonts w:ascii="Arial" w:hAnsi="Arial" w:cs="Arial"/>
                <w:b w:val="0"/>
                <w:sz w:val="20"/>
                <w:szCs w:val="20"/>
              </w:rPr>
              <w:t>pRS315</w:t>
            </w:r>
          </w:p>
        </w:tc>
        <w:tc>
          <w:tcPr>
            <w:tcW w:w="5477" w:type="dxa"/>
            <w:shd w:val="clear" w:color="auto" w:fill="auto"/>
            <w:vAlign w:val="center"/>
          </w:tcPr>
          <w:p w14:paraId="41C1A95B" w14:textId="77777777" w:rsidR="003B3046" w:rsidRPr="00AF3D6E" w:rsidRDefault="003B3046" w:rsidP="0051617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 xml:space="preserve">pBlueScript based yeast centromere vector with </w:t>
            </w:r>
            <w:r w:rsidRPr="00AF3D6E">
              <w:rPr>
                <w:rFonts w:ascii="Arial" w:hAnsi="Arial" w:cs="Arial"/>
                <w:i/>
                <w:sz w:val="20"/>
                <w:szCs w:val="20"/>
              </w:rPr>
              <w:t>LEU2</w:t>
            </w:r>
            <w:r w:rsidRPr="00AF3D6E">
              <w:rPr>
                <w:rFonts w:ascii="Arial" w:hAnsi="Arial" w:cs="Arial"/>
                <w:sz w:val="20"/>
                <w:szCs w:val="20"/>
              </w:rPr>
              <w:t xml:space="preserve"> marker</w:t>
            </w:r>
          </w:p>
        </w:tc>
        <w:tc>
          <w:tcPr>
            <w:tcW w:w="1550" w:type="dxa"/>
            <w:shd w:val="clear" w:color="auto" w:fill="auto"/>
            <w:vAlign w:val="center"/>
          </w:tcPr>
          <w:p w14:paraId="3D8ADBC1" w14:textId="77777777" w:rsidR="003B3046" w:rsidRPr="00AF3D6E" w:rsidRDefault="003B3046" w:rsidP="0051617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Sikorski R.S. 1989</w:t>
            </w:r>
          </w:p>
        </w:tc>
      </w:tr>
      <w:tr w:rsidR="003B3046" w:rsidRPr="00AF3D6E" w14:paraId="146690AF" w14:textId="77777777" w:rsidTr="000A3F3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5" w:type="dxa"/>
            <w:shd w:val="clear" w:color="auto" w:fill="auto"/>
            <w:vAlign w:val="center"/>
          </w:tcPr>
          <w:p w14:paraId="66B2CD6C" w14:textId="77777777" w:rsidR="003B3046" w:rsidRPr="00AF3D6E" w:rsidRDefault="003B3046" w:rsidP="00516174">
            <w:pPr>
              <w:rPr>
                <w:rFonts w:ascii="Arial" w:hAnsi="Arial" w:cs="Arial"/>
                <w:b w:val="0"/>
                <w:sz w:val="20"/>
                <w:szCs w:val="20"/>
              </w:rPr>
            </w:pPr>
            <w:r w:rsidRPr="00AF3D6E">
              <w:rPr>
                <w:rFonts w:ascii="Arial" w:hAnsi="Arial" w:cs="Arial"/>
                <w:b w:val="0"/>
                <w:sz w:val="20"/>
                <w:szCs w:val="20"/>
              </w:rPr>
              <w:t>pRS315-</w:t>
            </w:r>
            <w:r w:rsidRPr="00AF3D6E">
              <w:rPr>
                <w:rFonts w:ascii="Arial" w:hAnsi="Arial" w:cs="Arial"/>
                <w:b w:val="0"/>
                <w:i/>
                <w:sz w:val="20"/>
                <w:szCs w:val="20"/>
              </w:rPr>
              <w:t>NPL3</w:t>
            </w:r>
          </w:p>
        </w:tc>
        <w:tc>
          <w:tcPr>
            <w:tcW w:w="5477" w:type="dxa"/>
            <w:shd w:val="clear" w:color="auto" w:fill="auto"/>
            <w:vAlign w:val="center"/>
          </w:tcPr>
          <w:p w14:paraId="747FA476" w14:textId="77777777" w:rsidR="003B3046" w:rsidRPr="00AF3D6E" w:rsidRDefault="003B3046" w:rsidP="0051617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 xml:space="preserve">ORF + 500 bp of 5’ and 300 bp of 3’ UTR of </w:t>
            </w:r>
            <w:r w:rsidRPr="00AF3D6E">
              <w:rPr>
                <w:rFonts w:ascii="Arial" w:hAnsi="Arial" w:cs="Arial"/>
                <w:i/>
                <w:sz w:val="20"/>
                <w:szCs w:val="20"/>
              </w:rPr>
              <w:t>NPL3</w:t>
            </w:r>
            <w:r w:rsidRPr="00AF3D6E">
              <w:rPr>
                <w:rFonts w:ascii="Arial" w:hAnsi="Arial" w:cs="Arial"/>
                <w:sz w:val="20"/>
                <w:szCs w:val="20"/>
              </w:rPr>
              <w:t xml:space="preserve"> was cloned into pRS315</w:t>
            </w:r>
          </w:p>
        </w:tc>
        <w:tc>
          <w:tcPr>
            <w:tcW w:w="1550" w:type="dxa"/>
            <w:shd w:val="clear" w:color="auto" w:fill="auto"/>
            <w:vAlign w:val="center"/>
          </w:tcPr>
          <w:p w14:paraId="5FD54936" w14:textId="77777777" w:rsidR="003B3046" w:rsidRPr="00AF3D6E" w:rsidRDefault="003B3046" w:rsidP="0051617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This study</w:t>
            </w:r>
          </w:p>
        </w:tc>
      </w:tr>
      <w:tr w:rsidR="003B3046" w:rsidRPr="00AF3D6E" w14:paraId="12AA8A85" w14:textId="77777777" w:rsidTr="000A3F3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5" w:type="dxa"/>
            <w:shd w:val="clear" w:color="auto" w:fill="auto"/>
            <w:vAlign w:val="center"/>
          </w:tcPr>
          <w:p w14:paraId="3DC94AEA" w14:textId="77777777" w:rsidR="003B3046" w:rsidRPr="00AF3D6E" w:rsidRDefault="003B3046" w:rsidP="00516174">
            <w:pPr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b w:val="0"/>
                <w:sz w:val="20"/>
                <w:szCs w:val="20"/>
              </w:rPr>
              <w:t>pRS315-</w:t>
            </w:r>
            <w:r w:rsidRPr="00AF3D6E">
              <w:rPr>
                <w:rFonts w:ascii="Arial" w:hAnsi="Arial" w:cs="Arial"/>
                <w:b w:val="0"/>
                <w:i/>
                <w:sz w:val="20"/>
                <w:szCs w:val="20"/>
              </w:rPr>
              <w:t>npl3-F160Y,F162Y,F165Y</w:t>
            </w:r>
          </w:p>
        </w:tc>
        <w:tc>
          <w:tcPr>
            <w:tcW w:w="5477" w:type="dxa"/>
            <w:shd w:val="clear" w:color="auto" w:fill="auto"/>
            <w:vAlign w:val="center"/>
          </w:tcPr>
          <w:p w14:paraId="6E4BB577" w14:textId="77777777" w:rsidR="003B3046" w:rsidRPr="00AF3D6E" w:rsidRDefault="003B3046" w:rsidP="0051617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i/>
                <w:sz w:val="20"/>
                <w:szCs w:val="20"/>
              </w:rPr>
            </w:pPr>
            <w:r w:rsidRPr="00AF3D6E">
              <w:rPr>
                <w:rFonts w:ascii="Arial" w:hAnsi="Arial" w:cs="Arial"/>
                <w:i/>
                <w:sz w:val="20"/>
                <w:szCs w:val="20"/>
              </w:rPr>
              <w:t>npl3-F160Y,F162Y,F165Y</w:t>
            </w:r>
          </w:p>
        </w:tc>
        <w:tc>
          <w:tcPr>
            <w:tcW w:w="1550" w:type="dxa"/>
            <w:shd w:val="clear" w:color="auto" w:fill="auto"/>
            <w:vAlign w:val="center"/>
          </w:tcPr>
          <w:p w14:paraId="697D9ADA" w14:textId="77777777" w:rsidR="003B3046" w:rsidRPr="00AF3D6E" w:rsidRDefault="003B3046" w:rsidP="0051617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This study</w:t>
            </w:r>
          </w:p>
        </w:tc>
      </w:tr>
      <w:tr w:rsidR="003B3046" w:rsidRPr="00AF3D6E" w14:paraId="6C5ED7FB" w14:textId="77777777" w:rsidTr="000A3F3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5" w:type="dxa"/>
            <w:shd w:val="clear" w:color="auto" w:fill="auto"/>
            <w:vAlign w:val="center"/>
          </w:tcPr>
          <w:p w14:paraId="3390C451" w14:textId="77777777" w:rsidR="003B3046" w:rsidRPr="00AF3D6E" w:rsidRDefault="003B3046" w:rsidP="00516174">
            <w:pPr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b w:val="0"/>
                <w:sz w:val="20"/>
                <w:szCs w:val="20"/>
              </w:rPr>
              <w:t>pRS315-</w:t>
            </w:r>
            <w:r w:rsidRPr="00AF3D6E">
              <w:rPr>
                <w:rFonts w:ascii="Arial" w:hAnsi="Arial" w:cs="Arial"/>
                <w:b w:val="0"/>
                <w:i/>
                <w:sz w:val="20"/>
                <w:szCs w:val="20"/>
              </w:rPr>
              <w:t>npl3-</w:t>
            </w:r>
            <w:r w:rsidRPr="00AF3D6E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AF3D6E">
              <w:rPr>
                <w:rFonts w:ascii="Arial" w:hAnsi="Arial" w:cs="Arial"/>
                <w:b w:val="0"/>
                <w:i/>
                <w:sz w:val="20"/>
                <w:szCs w:val="20"/>
              </w:rPr>
              <w:t>F160Y,F162Y</w:t>
            </w:r>
          </w:p>
        </w:tc>
        <w:tc>
          <w:tcPr>
            <w:tcW w:w="5477" w:type="dxa"/>
            <w:shd w:val="clear" w:color="auto" w:fill="auto"/>
            <w:vAlign w:val="center"/>
          </w:tcPr>
          <w:p w14:paraId="53C83383" w14:textId="77777777" w:rsidR="003B3046" w:rsidRPr="00AF3D6E" w:rsidRDefault="003B3046" w:rsidP="0051617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i/>
                <w:sz w:val="20"/>
                <w:szCs w:val="20"/>
              </w:rPr>
            </w:pPr>
            <w:r w:rsidRPr="00AF3D6E">
              <w:rPr>
                <w:rFonts w:ascii="Arial" w:hAnsi="Arial" w:cs="Arial"/>
                <w:i/>
                <w:sz w:val="20"/>
                <w:szCs w:val="20"/>
              </w:rPr>
              <w:t>npl3-F160Y,F162Y</w:t>
            </w:r>
          </w:p>
        </w:tc>
        <w:tc>
          <w:tcPr>
            <w:tcW w:w="1550" w:type="dxa"/>
            <w:shd w:val="clear" w:color="auto" w:fill="auto"/>
            <w:vAlign w:val="center"/>
          </w:tcPr>
          <w:p w14:paraId="426D0B7F" w14:textId="77777777" w:rsidR="003B3046" w:rsidRPr="00AF3D6E" w:rsidRDefault="003B3046" w:rsidP="0051617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This study</w:t>
            </w:r>
          </w:p>
        </w:tc>
      </w:tr>
      <w:tr w:rsidR="003B3046" w:rsidRPr="00AF3D6E" w14:paraId="13B6704E" w14:textId="77777777" w:rsidTr="000A3F3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5" w:type="dxa"/>
            <w:shd w:val="clear" w:color="auto" w:fill="auto"/>
            <w:vAlign w:val="center"/>
          </w:tcPr>
          <w:p w14:paraId="0D90B804" w14:textId="77777777" w:rsidR="003B3046" w:rsidRPr="00AF3D6E" w:rsidRDefault="003B3046" w:rsidP="00516174">
            <w:pPr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b w:val="0"/>
                <w:sz w:val="20"/>
                <w:szCs w:val="20"/>
              </w:rPr>
              <w:t>pRS315-</w:t>
            </w:r>
            <w:r w:rsidRPr="00AF3D6E">
              <w:rPr>
                <w:rFonts w:ascii="Arial" w:hAnsi="Arial" w:cs="Arial"/>
                <w:b w:val="0"/>
                <w:i/>
                <w:sz w:val="20"/>
                <w:szCs w:val="20"/>
              </w:rPr>
              <w:t>npl3-</w:t>
            </w:r>
            <w:r w:rsidRPr="00AF3D6E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AF3D6E">
              <w:rPr>
                <w:rFonts w:ascii="Arial" w:hAnsi="Arial" w:cs="Arial"/>
                <w:b w:val="0"/>
                <w:i/>
                <w:sz w:val="20"/>
                <w:szCs w:val="20"/>
              </w:rPr>
              <w:t>F160Y,F165Y</w:t>
            </w:r>
          </w:p>
        </w:tc>
        <w:tc>
          <w:tcPr>
            <w:tcW w:w="5477" w:type="dxa"/>
            <w:shd w:val="clear" w:color="auto" w:fill="auto"/>
            <w:vAlign w:val="center"/>
          </w:tcPr>
          <w:p w14:paraId="03F02070" w14:textId="77777777" w:rsidR="003B3046" w:rsidRPr="00AF3D6E" w:rsidRDefault="003B3046" w:rsidP="0051617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i/>
                <w:sz w:val="20"/>
                <w:szCs w:val="20"/>
              </w:rPr>
            </w:pPr>
            <w:r w:rsidRPr="00AF3D6E">
              <w:rPr>
                <w:rFonts w:ascii="Arial" w:hAnsi="Arial" w:cs="Arial"/>
                <w:i/>
                <w:sz w:val="20"/>
                <w:szCs w:val="20"/>
              </w:rPr>
              <w:t>npl3-F160Y,F165Y</w:t>
            </w:r>
          </w:p>
        </w:tc>
        <w:tc>
          <w:tcPr>
            <w:tcW w:w="1550" w:type="dxa"/>
            <w:shd w:val="clear" w:color="auto" w:fill="auto"/>
            <w:vAlign w:val="center"/>
          </w:tcPr>
          <w:p w14:paraId="2E1917E5" w14:textId="77777777" w:rsidR="003B3046" w:rsidRPr="00AF3D6E" w:rsidRDefault="003B3046" w:rsidP="0051617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This study</w:t>
            </w:r>
          </w:p>
        </w:tc>
      </w:tr>
      <w:tr w:rsidR="003B3046" w:rsidRPr="00AF3D6E" w14:paraId="2B10FA39" w14:textId="77777777" w:rsidTr="000A3F3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5" w:type="dxa"/>
            <w:shd w:val="clear" w:color="auto" w:fill="auto"/>
            <w:vAlign w:val="center"/>
          </w:tcPr>
          <w:p w14:paraId="58FF1815" w14:textId="77777777" w:rsidR="003B3046" w:rsidRPr="00AF3D6E" w:rsidRDefault="003B3046" w:rsidP="00516174">
            <w:pPr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b w:val="0"/>
                <w:sz w:val="20"/>
                <w:szCs w:val="20"/>
              </w:rPr>
              <w:t>pRS315-</w:t>
            </w:r>
            <w:r w:rsidRPr="00AF3D6E">
              <w:rPr>
                <w:rFonts w:ascii="Arial" w:hAnsi="Arial" w:cs="Arial"/>
                <w:b w:val="0"/>
                <w:i/>
                <w:sz w:val="20"/>
                <w:szCs w:val="20"/>
              </w:rPr>
              <w:t>npl3-</w:t>
            </w:r>
            <w:r w:rsidRPr="00AF3D6E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AF3D6E">
              <w:rPr>
                <w:rFonts w:ascii="Arial" w:hAnsi="Arial" w:cs="Arial"/>
                <w:b w:val="0"/>
                <w:i/>
                <w:sz w:val="20"/>
                <w:szCs w:val="20"/>
              </w:rPr>
              <w:t>F162Y,F165Y</w:t>
            </w:r>
          </w:p>
        </w:tc>
        <w:tc>
          <w:tcPr>
            <w:tcW w:w="5477" w:type="dxa"/>
            <w:shd w:val="clear" w:color="auto" w:fill="auto"/>
            <w:vAlign w:val="center"/>
          </w:tcPr>
          <w:p w14:paraId="4D4BBCDD" w14:textId="77777777" w:rsidR="003B3046" w:rsidRPr="00AF3D6E" w:rsidRDefault="003B3046" w:rsidP="0051617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i/>
                <w:sz w:val="20"/>
                <w:szCs w:val="20"/>
              </w:rPr>
            </w:pPr>
            <w:r w:rsidRPr="00AF3D6E">
              <w:rPr>
                <w:rFonts w:ascii="Arial" w:hAnsi="Arial" w:cs="Arial"/>
                <w:i/>
                <w:sz w:val="20"/>
                <w:szCs w:val="20"/>
              </w:rPr>
              <w:t>npl3-F162Y,F165Y</w:t>
            </w:r>
          </w:p>
        </w:tc>
        <w:tc>
          <w:tcPr>
            <w:tcW w:w="1550" w:type="dxa"/>
            <w:shd w:val="clear" w:color="auto" w:fill="auto"/>
            <w:vAlign w:val="center"/>
          </w:tcPr>
          <w:p w14:paraId="6D993EF4" w14:textId="77777777" w:rsidR="003B3046" w:rsidRPr="00AF3D6E" w:rsidRDefault="003B3046" w:rsidP="0051617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This study</w:t>
            </w:r>
          </w:p>
        </w:tc>
      </w:tr>
      <w:tr w:rsidR="003B3046" w:rsidRPr="00AF3D6E" w14:paraId="4FC3CE5D" w14:textId="77777777" w:rsidTr="000A3F3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5" w:type="dxa"/>
            <w:shd w:val="clear" w:color="auto" w:fill="auto"/>
            <w:vAlign w:val="center"/>
          </w:tcPr>
          <w:p w14:paraId="455C1F9E" w14:textId="77777777" w:rsidR="003B3046" w:rsidRPr="00AF3D6E" w:rsidRDefault="003B3046" w:rsidP="00516174">
            <w:pPr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b w:val="0"/>
                <w:sz w:val="20"/>
                <w:szCs w:val="20"/>
              </w:rPr>
              <w:t>pRS315-</w:t>
            </w:r>
            <w:r w:rsidRPr="00AF3D6E">
              <w:rPr>
                <w:rFonts w:ascii="Arial" w:hAnsi="Arial" w:cs="Arial"/>
                <w:b w:val="0"/>
                <w:i/>
                <w:sz w:val="20"/>
                <w:szCs w:val="20"/>
              </w:rPr>
              <w:t>npl3-</w:t>
            </w:r>
            <w:r w:rsidRPr="00AF3D6E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AF3D6E">
              <w:rPr>
                <w:rFonts w:ascii="Arial" w:hAnsi="Arial" w:cs="Arial"/>
                <w:b w:val="0"/>
                <w:i/>
                <w:sz w:val="20"/>
                <w:szCs w:val="20"/>
              </w:rPr>
              <w:t>F160Y</w:t>
            </w:r>
          </w:p>
        </w:tc>
        <w:tc>
          <w:tcPr>
            <w:tcW w:w="5477" w:type="dxa"/>
            <w:shd w:val="clear" w:color="auto" w:fill="auto"/>
            <w:vAlign w:val="center"/>
          </w:tcPr>
          <w:p w14:paraId="7A35D21A" w14:textId="77777777" w:rsidR="003B3046" w:rsidRPr="00AF3D6E" w:rsidRDefault="003B3046" w:rsidP="0051617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i/>
                <w:sz w:val="20"/>
                <w:szCs w:val="20"/>
              </w:rPr>
            </w:pPr>
            <w:r w:rsidRPr="00AF3D6E">
              <w:rPr>
                <w:rFonts w:ascii="Arial" w:hAnsi="Arial" w:cs="Arial"/>
                <w:i/>
                <w:sz w:val="20"/>
                <w:szCs w:val="20"/>
              </w:rPr>
              <w:t>npl3-F160Y</w:t>
            </w:r>
          </w:p>
        </w:tc>
        <w:tc>
          <w:tcPr>
            <w:tcW w:w="1550" w:type="dxa"/>
            <w:shd w:val="clear" w:color="auto" w:fill="auto"/>
            <w:vAlign w:val="center"/>
          </w:tcPr>
          <w:p w14:paraId="7DCA2A40" w14:textId="77777777" w:rsidR="003B3046" w:rsidRPr="00AF3D6E" w:rsidRDefault="003B3046" w:rsidP="0051617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This study</w:t>
            </w:r>
          </w:p>
        </w:tc>
      </w:tr>
      <w:tr w:rsidR="003B3046" w:rsidRPr="00AF3D6E" w14:paraId="02864FFF" w14:textId="77777777" w:rsidTr="000A3F3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5" w:type="dxa"/>
            <w:shd w:val="clear" w:color="auto" w:fill="auto"/>
            <w:vAlign w:val="center"/>
          </w:tcPr>
          <w:p w14:paraId="25D09C08" w14:textId="77777777" w:rsidR="003B3046" w:rsidRPr="00AF3D6E" w:rsidRDefault="003B3046" w:rsidP="00516174">
            <w:pPr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b w:val="0"/>
                <w:sz w:val="20"/>
                <w:szCs w:val="20"/>
              </w:rPr>
              <w:t>pRS315-</w:t>
            </w:r>
            <w:r w:rsidRPr="00AF3D6E">
              <w:rPr>
                <w:rFonts w:ascii="Arial" w:hAnsi="Arial" w:cs="Arial"/>
                <w:b w:val="0"/>
                <w:i/>
                <w:sz w:val="20"/>
                <w:szCs w:val="20"/>
              </w:rPr>
              <w:t>npl3-F162Y (RRM1)</w:t>
            </w:r>
          </w:p>
        </w:tc>
        <w:tc>
          <w:tcPr>
            <w:tcW w:w="5477" w:type="dxa"/>
            <w:shd w:val="clear" w:color="auto" w:fill="auto"/>
            <w:vAlign w:val="center"/>
          </w:tcPr>
          <w:p w14:paraId="4EFE9501" w14:textId="77777777" w:rsidR="003B3046" w:rsidRPr="00AF3D6E" w:rsidRDefault="003B3046" w:rsidP="0051617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i/>
                <w:sz w:val="20"/>
                <w:szCs w:val="20"/>
              </w:rPr>
            </w:pPr>
            <w:r w:rsidRPr="00AF3D6E">
              <w:rPr>
                <w:rFonts w:ascii="Arial" w:hAnsi="Arial" w:cs="Arial"/>
                <w:i/>
                <w:sz w:val="20"/>
                <w:szCs w:val="20"/>
              </w:rPr>
              <w:t>npl3-F162Y (RRM1)</w:t>
            </w:r>
          </w:p>
        </w:tc>
        <w:tc>
          <w:tcPr>
            <w:tcW w:w="1550" w:type="dxa"/>
            <w:shd w:val="clear" w:color="auto" w:fill="auto"/>
            <w:vAlign w:val="center"/>
          </w:tcPr>
          <w:p w14:paraId="17A726C0" w14:textId="77777777" w:rsidR="003B3046" w:rsidRPr="00AF3D6E" w:rsidRDefault="003B3046" w:rsidP="0051617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This study</w:t>
            </w:r>
          </w:p>
        </w:tc>
      </w:tr>
      <w:tr w:rsidR="003B3046" w:rsidRPr="00AF3D6E" w14:paraId="35D49164" w14:textId="77777777" w:rsidTr="000A3F3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5" w:type="dxa"/>
            <w:shd w:val="clear" w:color="auto" w:fill="auto"/>
            <w:vAlign w:val="center"/>
          </w:tcPr>
          <w:p w14:paraId="75B79E9C" w14:textId="77777777" w:rsidR="003B3046" w:rsidRPr="00AF3D6E" w:rsidRDefault="003B3046" w:rsidP="00516174">
            <w:pPr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b w:val="0"/>
                <w:sz w:val="20"/>
                <w:szCs w:val="20"/>
              </w:rPr>
              <w:t>pRS315-</w:t>
            </w:r>
            <w:r w:rsidRPr="00AF3D6E">
              <w:rPr>
                <w:rFonts w:ascii="Arial" w:hAnsi="Arial" w:cs="Arial"/>
                <w:b w:val="0"/>
                <w:i/>
                <w:sz w:val="20"/>
                <w:szCs w:val="20"/>
              </w:rPr>
              <w:t>npl3-</w:t>
            </w:r>
            <w:r w:rsidRPr="00AF3D6E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AF3D6E">
              <w:rPr>
                <w:rFonts w:ascii="Arial" w:hAnsi="Arial" w:cs="Arial"/>
                <w:b w:val="0"/>
                <w:i/>
                <w:sz w:val="20"/>
                <w:szCs w:val="20"/>
              </w:rPr>
              <w:t>F165Y</w:t>
            </w:r>
          </w:p>
        </w:tc>
        <w:tc>
          <w:tcPr>
            <w:tcW w:w="5477" w:type="dxa"/>
            <w:shd w:val="clear" w:color="auto" w:fill="auto"/>
            <w:vAlign w:val="center"/>
          </w:tcPr>
          <w:p w14:paraId="204CB0A0" w14:textId="77777777" w:rsidR="003B3046" w:rsidRPr="00AF3D6E" w:rsidRDefault="003B3046" w:rsidP="0051617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i/>
                <w:sz w:val="20"/>
                <w:szCs w:val="20"/>
              </w:rPr>
            </w:pPr>
            <w:r w:rsidRPr="00AF3D6E">
              <w:rPr>
                <w:rFonts w:ascii="Arial" w:hAnsi="Arial" w:cs="Arial"/>
                <w:i/>
                <w:sz w:val="20"/>
                <w:szCs w:val="20"/>
              </w:rPr>
              <w:t>npl3-F165Y</w:t>
            </w:r>
          </w:p>
        </w:tc>
        <w:tc>
          <w:tcPr>
            <w:tcW w:w="1550" w:type="dxa"/>
            <w:shd w:val="clear" w:color="auto" w:fill="auto"/>
            <w:vAlign w:val="center"/>
          </w:tcPr>
          <w:p w14:paraId="3920AE89" w14:textId="77777777" w:rsidR="003B3046" w:rsidRPr="00AF3D6E" w:rsidRDefault="003B3046" w:rsidP="0051617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This study</w:t>
            </w:r>
          </w:p>
        </w:tc>
      </w:tr>
      <w:tr w:rsidR="003B3046" w:rsidRPr="00AF3D6E" w14:paraId="573E0581" w14:textId="77777777" w:rsidTr="000A3F3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5" w:type="dxa"/>
            <w:shd w:val="clear" w:color="auto" w:fill="auto"/>
            <w:vAlign w:val="center"/>
          </w:tcPr>
          <w:p w14:paraId="36DA7814" w14:textId="77777777" w:rsidR="003B3046" w:rsidRPr="00AF3D6E" w:rsidRDefault="003B3046" w:rsidP="00516174">
            <w:pPr>
              <w:rPr>
                <w:rFonts w:ascii="Arial" w:hAnsi="Arial" w:cs="Arial"/>
                <w:b w:val="0"/>
                <w:sz w:val="20"/>
                <w:szCs w:val="20"/>
              </w:rPr>
            </w:pPr>
            <w:r w:rsidRPr="00AF3D6E">
              <w:rPr>
                <w:rFonts w:ascii="Arial" w:hAnsi="Arial" w:cs="Arial"/>
                <w:b w:val="0"/>
                <w:sz w:val="20"/>
                <w:szCs w:val="20"/>
              </w:rPr>
              <w:t>pRS315-</w:t>
            </w:r>
            <w:r w:rsidRPr="00AF3D6E">
              <w:rPr>
                <w:rFonts w:ascii="Arial" w:hAnsi="Arial" w:cs="Arial"/>
                <w:b w:val="0"/>
                <w:i/>
                <w:sz w:val="20"/>
                <w:szCs w:val="20"/>
              </w:rPr>
              <w:t>npl3-</w:t>
            </w:r>
            <w:r w:rsidRPr="00AF3D6E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AF3D6E">
              <w:rPr>
                <w:rFonts w:ascii="Arial" w:hAnsi="Arial" w:cs="Arial"/>
                <w:b w:val="0"/>
                <w:i/>
                <w:sz w:val="20"/>
                <w:szCs w:val="20"/>
              </w:rPr>
              <w:t>P196D,A197D (Linker)</w:t>
            </w:r>
          </w:p>
        </w:tc>
        <w:tc>
          <w:tcPr>
            <w:tcW w:w="5477" w:type="dxa"/>
            <w:shd w:val="clear" w:color="auto" w:fill="auto"/>
            <w:vAlign w:val="center"/>
          </w:tcPr>
          <w:p w14:paraId="763D6D6E" w14:textId="77777777" w:rsidR="003B3046" w:rsidRPr="00AF3D6E" w:rsidRDefault="003B3046" w:rsidP="0051617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i/>
                <w:sz w:val="20"/>
                <w:szCs w:val="20"/>
              </w:rPr>
            </w:pPr>
            <w:r w:rsidRPr="00AF3D6E">
              <w:rPr>
                <w:rFonts w:ascii="Arial" w:hAnsi="Arial" w:cs="Arial"/>
                <w:i/>
                <w:sz w:val="20"/>
                <w:szCs w:val="20"/>
              </w:rPr>
              <w:t>npl3-P196D,A197D (Linker)</w:t>
            </w:r>
          </w:p>
        </w:tc>
        <w:tc>
          <w:tcPr>
            <w:tcW w:w="1550" w:type="dxa"/>
            <w:shd w:val="clear" w:color="auto" w:fill="auto"/>
            <w:vAlign w:val="center"/>
          </w:tcPr>
          <w:p w14:paraId="2D9C10D2" w14:textId="77777777" w:rsidR="003B3046" w:rsidRPr="00AF3D6E" w:rsidRDefault="003B3046" w:rsidP="0051617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This study</w:t>
            </w:r>
          </w:p>
        </w:tc>
      </w:tr>
      <w:tr w:rsidR="003B3046" w:rsidRPr="00AF3D6E" w14:paraId="62681F25" w14:textId="77777777" w:rsidTr="000A3F3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5" w:type="dxa"/>
            <w:shd w:val="clear" w:color="auto" w:fill="auto"/>
            <w:vAlign w:val="center"/>
          </w:tcPr>
          <w:p w14:paraId="01660F11" w14:textId="77777777" w:rsidR="003B3046" w:rsidRPr="00AF3D6E" w:rsidRDefault="003B3046" w:rsidP="00516174">
            <w:pPr>
              <w:rPr>
                <w:rFonts w:ascii="Arial" w:hAnsi="Arial" w:cs="Arial"/>
                <w:b w:val="0"/>
                <w:i/>
                <w:sz w:val="20"/>
                <w:szCs w:val="20"/>
              </w:rPr>
            </w:pPr>
            <w:r w:rsidRPr="00AF3D6E">
              <w:rPr>
                <w:rFonts w:ascii="Arial" w:hAnsi="Arial" w:cs="Arial"/>
                <w:b w:val="0"/>
                <w:sz w:val="20"/>
                <w:szCs w:val="20"/>
              </w:rPr>
              <w:t>pRS315-</w:t>
            </w:r>
            <w:r w:rsidRPr="00AF3D6E">
              <w:rPr>
                <w:rFonts w:ascii="Arial" w:hAnsi="Arial" w:cs="Arial"/>
                <w:b w:val="0"/>
                <w:i/>
                <w:sz w:val="20"/>
                <w:szCs w:val="20"/>
              </w:rPr>
              <w:t>npl3-F245I (RRM2)</w:t>
            </w:r>
          </w:p>
        </w:tc>
        <w:tc>
          <w:tcPr>
            <w:tcW w:w="5477" w:type="dxa"/>
            <w:shd w:val="clear" w:color="auto" w:fill="auto"/>
            <w:vAlign w:val="center"/>
          </w:tcPr>
          <w:p w14:paraId="435CB38D" w14:textId="77777777" w:rsidR="003B3046" w:rsidRPr="00AF3D6E" w:rsidRDefault="003B3046" w:rsidP="0051617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i/>
                <w:sz w:val="20"/>
                <w:szCs w:val="20"/>
              </w:rPr>
            </w:pPr>
            <w:r w:rsidRPr="00AF3D6E">
              <w:rPr>
                <w:rFonts w:ascii="Arial" w:hAnsi="Arial" w:cs="Arial"/>
                <w:i/>
                <w:sz w:val="20"/>
                <w:szCs w:val="20"/>
              </w:rPr>
              <w:t>npl3-F245I (RRM2)</w:t>
            </w:r>
          </w:p>
        </w:tc>
        <w:tc>
          <w:tcPr>
            <w:tcW w:w="1550" w:type="dxa"/>
            <w:shd w:val="clear" w:color="auto" w:fill="auto"/>
            <w:vAlign w:val="center"/>
          </w:tcPr>
          <w:p w14:paraId="566100CA" w14:textId="77777777" w:rsidR="003B3046" w:rsidRPr="00AF3D6E" w:rsidRDefault="003B3046" w:rsidP="0051617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i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This study</w:t>
            </w:r>
          </w:p>
        </w:tc>
      </w:tr>
      <w:tr w:rsidR="003B3046" w:rsidRPr="00AF3D6E" w14:paraId="30E4E3F1" w14:textId="77777777" w:rsidTr="000A3F3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5" w:type="dxa"/>
            <w:shd w:val="clear" w:color="auto" w:fill="auto"/>
            <w:vAlign w:val="center"/>
          </w:tcPr>
          <w:p w14:paraId="4F7FBF82" w14:textId="77777777" w:rsidR="003B3046" w:rsidRPr="00AF3D6E" w:rsidRDefault="003B3046" w:rsidP="00516174">
            <w:pPr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b w:val="0"/>
                <w:sz w:val="20"/>
                <w:szCs w:val="20"/>
              </w:rPr>
              <w:t>pRS315-</w:t>
            </w:r>
            <w:r w:rsidRPr="00AF3D6E">
              <w:rPr>
                <w:rFonts w:ascii="Arial" w:hAnsi="Arial" w:cs="Arial"/>
                <w:b w:val="0"/>
                <w:i/>
                <w:sz w:val="20"/>
                <w:szCs w:val="20"/>
              </w:rPr>
              <w:t>npl3-F245Y</w:t>
            </w:r>
          </w:p>
        </w:tc>
        <w:tc>
          <w:tcPr>
            <w:tcW w:w="5477" w:type="dxa"/>
            <w:shd w:val="clear" w:color="auto" w:fill="auto"/>
            <w:vAlign w:val="center"/>
          </w:tcPr>
          <w:p w14:paraId="72E2BBBC" w14:textId="77777777" w:rsidR="003B3046" w:rsidRPr="00AF3D6E" w:rsidRDefault="003B3046" w:rsidP="0051617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i/>
                <w:sz w:val="20"/>
                <w:szCs w:val="20"/>
              </w:rPr>
            </w:pPr>
            <w:r w:rsidRPr="00AF3D6E">
              <w:rPr>
                <w:rFonts w:ascii="Arial" w:hAnsi="Arial" w:cs="Arial"/>
                <w:i/>
                <w:sz w:val="20"/>
                <w:szCs w:val="20"/>
              </w:rPr>
              <w:t>npl3-F245Y</w:t>
            </w:r>
          </w:p>
        </w:tc>
        <w:tc>
          <w:tcPr>
            <w:tcW w:w="1550" w:type="dxa"/>
            <w:shd w:val="clear" w:color="auto" w:fill="auto"/>
            <w:vAlign w:val="center"/>
          </w:tcPr>
          <w:p w14:paraId="7F490F82" w14:textId="77777777" w:rsidR="003B3046" w:rsidRPr="00AF3D6E" w:rsidRDefault="003B3046" w:rsidP="0051617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This study</w:t>
            </w:r>
          </w:p>
        </w:tc>
      </w:tr>
      <w:tr w:rsidR="003B3046" w:rsidRPr="00AF3D6E" w14:paraId="5F3FC11F" w14:textId="77777777" w:rsidTr="000A3F3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5" w:type="dxa"/>
            <w:shd w:val="clear" w:color="auto" w:fill="auto"/>
            <w:vAlign w:val="center"/>
          </w:tcPr>
          <w:p w14:paraId="580955D0" w14:textId="77777777" w:rsidR="003B3046" w:rsidRPr="00AF3D6E" w:rsidRDefault="003B3046" w:rsidP="00516174">
            <w:pPr>
              <w:rPr>
                <w:rFonts w:ascii="Arial" w:hAnsi="Arial" w:cs="Arial"/>
                <w:b w:val="0"/>
                <w:i/>
                <w:sz w:val="20"/>
                <w:szCs w:val="20"/>
              </w:rPr>
            </w:pPr>
            <w:r w:rsidRPr="00AF3D6E">
              <w:rPr>
                <w:rFonts w:ascii="Arial" w:hAnsi="Arial" w:cs="Arial"/>
                <w:b w:val="0"/>
                <w:sz w:val="20"/>
                <w:szCs w:val="20"/>
              </w:rPr>
              <w:t>pRS315-</w:t>
            </w:r>
            <w:r w:rsidRPr="00AF3D6E">
              <w:rPr>
                <w:rFonts w:ascii="Arial" w:hAnsi="Arial" w:cs="Arial"/>
                <w:b w:val="0"/>
                <w:i/>
                <w:sz w:val="20"/>
                <w:szCs w:val="20"/>
              </w:rPr>
              <w:t>npl3-RRM1-Linker</w:t>
            </w:r>
          </w:p>
        </w:tc>
        <w:tc>
          <w:tcPr>
            <w:tcW w:w="5477" w:type="dxa"/>
            <w:shd w:val="clear" w:color="auto" w:fill="auto"/>
            <w:vAlign w:val="center"/>
          </w:tcPr>
          <w:p w14:paraId="792DEE6A" w14:textId="77777777" w:rsidR="003B3046" w:rsidRPr="00AF3D6E" w:rsidRDefault="003B3046" w:rsidP="0051617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i/>
                <w:sz w:val="20"/>
                <w:szCs w:val="20"/>
              </w:rPr>
            </w:pPr>
            <w:r w:rsidRPr="00AF3D6E">
              <w:rPr>
                <w:rFonts w:ascii="Arial" w:hAnsi="Arial" w:cs="Arial"/>
                <w:i/>
                <w:sz w:val="20"/>
                <w:szCs w:val="20"/>
              </w:rPr>
              <w:t>npl3-F162Y,P196D,A197D</w:t>
            </w:r>
          </w:p>
        </w:tc>
        <w:tc>
          <w:tcPr>
            <w:tcW w:w="1550" w:type="dxa"/>
            <w:shd w:val="clear" w:color="auto" w:fill="auto"/>
            <w:vAlign w:val="center"/>
          </w:tcPr>
          <w:p w14:paraId="72206140" w14:textId="77777777" w:rsidR="003B3046" w:rsidRPr="00AF3D6E" w:rsidRDefault="003B3046" w:rsidP="0051617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This study</w:t>
            </w:r>
          </w:p>
        </w:tc>
      </w:tr>
      <w:tr w:rsidR="003B3046" w:rsidRPr="00AF3D6E" w14:paraId="0F9EB068" w14:textId="77777777" w:rsidTr="000A3F3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5" w:type="dxa"/>
            <w:shd w:val="clear" w:color="auto" w:fill="auto"/>
            <w:vAlign w:val="center"/>
          </w:tcPr>
          <w:p w14:paraId="2BE09941" w14:textId="77777777" w:rsidR="003B3046" w:rsidRPr="00AF3D6E" w:rsidRDefault="003B3046" w:rsidP="00516174">
            <w:pPr>
              <w:rPr>
                <w:rFonts w:ascii="Arial" w:hAnsi="Arial" w:cs="Arial"/>
                <w:b w:val="0"/>
                <w:sz w:val="20"/>
                <w:szCs w:val="20"/>
                <w:lang w:val="de-DE"/>
              </w:rPr>
            </w:pPr>
            <w:r w:rsidRPr="00AF3D6E">
              <w:rPr>
                <w:rFonts w:ascii="Arial" w:hAnsi="Arial" w:cs="Arial"/>
                <w:b w:val="0"/>
                <w:sz w:val="20"/>
                <w:szCs w:val="20"/>
              </w:rPr>
              <w:t>pRS315-</w:t>
            </w:r>
            <w:r w:rsidRPr="00AF3D6E">
              <w:rPr>
                <w:rFonts w:ascii="Arial" w:hAnsi="Arial" w:cs="Arial"/>
                <w:b w:val="0"/>
                <w:i/>
                <w:sz w:val="20"/>
                <w:szCs w:val="20"/>
              </w:rPr>
              <w:t>npl3-RRM1-RRM2</w:t>
            </w:r>
          </w:p>
        </w:tc>
        <w:tc>
          <w:tcPr>
            <w:tcW w:w="5477" w:type="dxa"/>
            <w:shd w:val="clear" w:color="auto" w:fill="auto"/>
            <w:vAlign w:val="center"/>
          </w:tcPr>
          <w:p w14:paraId="62642808" w14:textId="77777777" w:rsidR="003B3046" w:rsidRPr="00AF3D6E" w:rsidRDefault="003B3046" w:rsidP="0051617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i/>
                <w:sz w:val="20"/>
                <w:szCs w:val="20"/>
              </w:rPr>
            </w:pPr>
            <w:r w:rsidRPr="00AF3D6E">
              <w:rPr>
                <w:rFonts w:ascii="Arial" w:hAnsi="Arial" w:cs="Arial"/>
                <w:i/>
                <w:sz w:val="20"/>
                <w:szCs w:val="20"/>
              </w:rPr>
              <w:t>npl3-F162Y,F245I</w:t>
            </w:r>
          </w:p>
        </w:tc>
        <w:tc>
          <w:tcPr>
            <w:tcW w:w="1550" w:type="dxa"/>
            <w:shd w:val="clear" w:color="auto" w:fill="auto"/>
            <w:vAlign w:val="center"/>
          </w:tcPr>
          <w:p w14:paraId="37609772" w14:textId="77777777" w:rsidR="003B3046" w:rsidRPr="00AF3D6E" w:rsidRDefault="003B3046" w:rsidP="0051617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This study</w:t>
            </w:r>
          </w:p>
        </w:tc>
      </w:tr>
      <w:tr w:rsidR="003B3046" w:rsidRPr="00AF3D6E" w14:paraId="56355676" w14:textId="77777777" w:rsidTr="000A3F3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5" w:type="dxa"/>
            <w:shd w:val="clear" w:color="auto" w:fill="auto"/>
            <w:vAlign w:val="center"/>
          </w:tcPr>
          <w:p w14:paraId="55E23DE7" w14:textId="77777777" w:rsidR="003B3046" w:rsidRPr="00AF3D6E" w:rsidRDefault="003B3046" w:rsidP="00516174">
            <w:pPr>
              <w:rPr>
                <w:rFonts w:ascii="Arial" w:hAnsi="Arial" w:cs="Arial"/>
                <w:b w:val="0"/>
                <w:sz w:val="20"/>
                <w:szCs w:val="20"/>
                <w:lang w:val="de-DE"/>
              </w:rPr>
            </w:pPr>
            <w:r w:rsidRPr="00AF3D6E">
              <w:rPr>
                <w:rFonts w:ascii="Arial" w:hAnsi="Arial" w:cs="Arial"/>
                <w:b w:val="0"/>
                <w:sz w:val="20"/>
                <w:szCs w:val="20"/>
                <w:lang w:val="de-DE"/>
              </w:rPr>
              <w:t>pRS315-</w:t>
            </w:r>
            <w:r w:rsidRPr="00AF3D6E">
              <w:rPr>
                <w:rFonts w:ascii="Arial" w:hAnsi="Arial" w:cs="Arial"/>
                <w:b w:val="0"/>
                <w:i/>
                <w:sz w:val="20"/>
                <w:szCs w:val="20"/>
                <w:lang w:val="de-DE"/>
              </w:rPr>
              <w:t>npl3-Linker-RRM2</w:t>
            </w:r>
          </w:p>
        </w:tc>
        <w:tc>
          <w:tcPr>
            <w:tcW w:w="5477" w:type="dxa"/>
            <w:shd w:val="clear" w:color="auto" w:fill="auto"/>
            <w:vAlign w:val="center"/>
          </w:tcPr>
          <w:p w14:paraId="636DA2A1" w14:textId="77777777" w:rsidR="003B3046" w:rsidRPr="00AF3D6E" w:rsidRDefault="003B3046" w:rsidP="0051617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i/>
                <w:sz w:val="20"/>
                <w:szCs w:val="20"/>
              </w:rPr>
            </w:pPr>
            <w:r w:rsidRPr="00AF3D6E">
              <w:rPr>
                <w:rFonts w:ascii="Arial" w:hAnsi="Arial" w:cs="Arial"/>
                <w:i/>
                <w:sz w:val="20"/>
                <w:szCs w:val="20"/>
              </w:rPr>
              <w:t>npl3-P196D,A197D,F245I</w:t>
            </w:r>
          </w:p>
        </w:tc>
        <w:tc>
          <w:tcPr>
            <w:tcW w:w="1550" w:type="dxa"/>
            <w:shd w:val="clear" w:color="auto" w:fill="auto"/>
            <w:vAlign w:val="center"/>
          </w:tcPr>
          <w:p w14:paraId="0004E0EB" w14:textId="77777777" w:rsidR="003B3046" w:rsidRPr="00AF3D6E" w:rsidRDefault="003B3046" w:rsidP="0051617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This study</w:t>
            </w:r>
          </w:p>
        </w:tc>
      </w:tr>
      <w:tr w:rsidR="003B3046" w:rsidRPr="00AF3D6E" w14:paraId="46D8A4D3" w14:textId="77777777" w:rsidTr="000A3F3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5" w:type="dxa"/>
            <w:shd w:val="clear" w:color="auto" w:fill="auto"/>
            <w:vAlign w:val="center"/>
          </w:tcPr>
          <w:p w14:paraId="5742C475" w14:textId="77777777" w:rsidR="003B3046" w:rsidRPr="00AF3D6E" w:rsidRDefault="003B3046" w:rsidP="00516174">
            <w:pPr>
              <w:rPr>
                <w:rFonts w:ascii="Arial" w:hAnsi="Arial" w:cs="Arial"/>
                <w:b w:val="0"/>
                <w:sz w:val="20"/>
                <w:szCs w:val="20"/>
                <w:lang w:val="de-DE"/>
              </w:rPr>
            </w:pPr>
            <w:r w:rsidRPr="00AF3D6E">
              <w:rPr>
                <w:rFonts w:ascii="Arial" w:hAnsi="Arial" w:cs="Arial"/>
                <w:b w:val="0"/>
                <w:sz w:val="20"/>
                <w:szCs w:val="20"/>
                <w:lang w:val="de-DE"/>
              </w:rPr>
              <w:t>pRS315-</w:t>
            </w:r>
            <w:r w:rsidRPr="00AF3D6E">
              <w:rPr>
                <w:rFonts w:ascii="Arial" w:hAnsi="Arial" w:cs="Arial"/>
                <w:b w:val="0"/>
                <w:i/>
                <w:sz w:val="20"/>
                <w:szCs w:val="20"/>
                <w:lang w:val="de-DE"/>
              </w:rPr>
              <w:t>npl3-RRM1-Linker-RRM2</w:t>
            </w:r>
          </w:p>
        </w:tc>
        <w:tc>
          <w:tcPr>
            <w:tcW w:w="5477" w:type="dxa"/>
            <w:shd w:val="clear" w:color="auto" w:fill="auto"/>
            <w:vAlign w:val="center"/>
          </w:tcPr>
          <w:p w14:paraId="3777B12B" w14:textId="77777777" w:rsidR="003B3046" w:rsidRPr="00AF3D6E" w:rsidRDefault="003B3046" w:rsidP="0051617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i/>
                <w:sz w:val="20"/>
                <w:szCs w:val="20"/>
              </w:rPr>
            </w:pPr>
            <w:r w:rsidRPr="00AF3D6E">
              <w:rPr>
                <w:rFonts w:ascii="Arial" w:hAnsi="Arial" w:cs="Arial"/>
                <w:i/>
                <w:sz w:val="20"/>
                <w:szCs w:val="20"/>
              </w:rPr>
              <w:t>npl3-F162Y,P196D,A197D,F245I</w:t>
            </w:r>
          </w:p>
        </w:tc>
        <w:tc>
          <w:tcPr>
            <w:tcW w:w="1550" w:type="dxa"/>
            <w:shd w:val="clear" w:color="auto" w:fill="auto"/>
            <w:vAlign w:val="center"/>
          </w:tcPr>
          <w:p w14:paraId="05D49159" w14:textId="77777777" w:rsidR="003B3046" w:rsidRPr="00AF3D6E" w:rsidRDefault="003B3046" w:rsidP="0051617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This study</w:t>
            </w:r>
          </w:p>
        </w:tc>
      </w:tr>
      <w:tr w:rsidR="003B3046" w:rsidRPr="00AF3D6E" w14:paraId="1B64FC83" w14:textId="77777777" w:rsidTr="000A3F3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5" w:type="dxa"/>
            <w:shd w:val="clear" w:color="auto" w:fill="auto"/>
            <w:vAlign w:val="center"/>
          </w:tcPr>
          <w:p w14:paraId="003813EA" w14:textId="77777777" w:rsidR="003B3046" w:rsidRPr="00AF3D6E" w:rsidRDefault="003B3046" w:rsidP="00516174">
            <w:pPr>
              <w:rPr>
                <w:rFonts w:ascii="Arial" w:hAnsi="Arial" w:cs="Arial"/>
                <w:b w:val="0"/>
                <w:sz w:val="20"/>
                <w:szCs w:val="20"/>
              </w:rPr>
            </w:pPr>
            <w:r w:rsidRPr="00AF3D6E">
              <w:rPr>
                <w:rFonts w:ascii="Arial" w:hAnsi="Arial" w:cs="Arial"/>
                <w:b w:val="0"/>
                <w:sz w:val="20"/>
                <w:szCs w:val="20"/>
              </w:rPr>
              <w:t>pRS315-</w:t>
            </w:r>
            <w:r w:rsidRPr="00AF3D6E">
              <w:rPr>
                <w:rFonts w:ascii="Arial" w:hAnsi="Arial" w:cs="Arial"/>
                <w:b w:val="0"/>
                <w:i/>
                <w:sz w:val="20"/>
                <w:szCs w:val="20"/>
              </w:rPr>
              <w:t>TAP-NPL3</w:t>
            </w:r>
          </w:p>
        </w:tc>
        <w:tc>
          <w:tcPr>
            <w:tcW w:w="5477" w:type="dxa"/>
            <w:shd w:val="clear" w:color="auto" w:fill="auto"/>
            <w:vAlign w:val="center"/>
          </w:tcPr>
          <w:p w14:paraId="0260A2A5" w14:textId="77777777" w:rsidR="003B3046" w:rsidRPr="00AF3D6E" w:rsidRDefault="003B3046" w:rsidP="0051617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i/>
                <w:sz w:val="20"/>
                <w:szCs w:val="20"/>
              </w:rPr>
            </w:pPr>
            <w:r w:rsidRPr="00AF3D6E">
              <w:rPr>
                <w:rFonts w:ascii="Arial" w:hAnsi="Arial" w:cs="Arial"/>
                <w:i/>
                <w:sz w:val="20"/>
                <w:szCs w:val="20"/>
              </w:rPr>
              <w:t>2x prot A-TEV-CBP-NPL3</w:t>
            </w:r>
          </w:p>
        </w:tc>
        <w:tc>
          <w:tcPr>
            <w:tcW w:w="1550" w:type="dxa"/>
            <w:shd w:val="clear" w:color="auto" w:fill="auto"/>
            <w:vAlign w:val="center"/>
          </w:tcPr>
          <w:p w14:paraId="504C54FB" w14:textId="77777777" w:rsidR="003B3046" w:rsidRPr="00AF3D6E" w:rsidRDefault="003B3046" w:rsidP="0051617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This study</w:t>
            </w:r>
          </w:p>
        </w:tc>
      </w:tr>
      <w:tr w:rsidR="003B3046" w:rsidRPr="00AF3D6E" w14:paraId="508094BB" w14:textId="77777777" w:rsidTr="000A3F3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5" w:type="dxa"/>
            <w:shd w:val="clear" w:color="auto" w:fill="auto"/>
            <w:vAlign w:val="center"/>
          </w:tcPr>
          <w:p w14:paraId="0C37F141" w14:textId="77777777" w:rsidR="003B3046" w:rsidRPr="00AF3D6E" w:rsidRDefault="003B3046" w:rsidP="00516174">
            <w:pPr>
              <w:rPr>
                <w:rFonts w:ascii="Arial" w:hAnsi="Arial" w:cs="Arial"/>
                <w:b w:val="0"/>
                <w:sz w:val="20"/>
                <w:szCs w:val="20"/>
              </w:rPr>
            </w:pPr>
            <w:r w:rsidRPr="00AF3D6E">
              <w:rPr>
                <w:rFonts w:ascii="Arial" w:hAnsi="Arial" w:cs="Arial"/>
                <w:b w:val="0"/>
                <w:sz w:val="20"/>
                <w:szCs w:val="20"/>
              </w:rPr>
              <w:t>pRS315-</w:t>
            </w:r>
            <w:r w:rsidRPr="00AF3D6E">
              <w:rPr>
                <w:rFonts w:ascii="Arial" w:hAnsi="Arial" w:cs="Arial"/>
                <w:b w:val="0"/>
                <w:i/>
                <w:sz w:val="20"/>
                <w:szCs w:val="20"/>
              </w:rPr>
              <w:t>TAP-npl3-RRM1</w:t>
            </w:r>
          </w:p>
        </w:tc>
        <w:tc>
          <w:tcPr>
            <w:tcW w:w="5477" w:type="dxa"/>
            <w:shd w:val="clear" w:color="auto" w:fill="auto"/>
            <w:vAlign w:val="center"/>
          </w:tcPr>
          <w:p w14:paraId="592EFEE9" w14:textId="77777777" w:rsidR="003B3046" w:rsidRPr="00AF3D6E" w:rsidRDefault="003B3046" w:rsidP="0051617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i/>
                <w:sz w:val="20"/>
                <w:szCs w:val="20"/>
              </w:rPr>
            </w:pPr>
            <w:r w:rsidRPr="00AF3D6E">
              <w:rPr>
                <w:rFonts w:ascii="Arial" w:hAnsi="Arial" w:cs="Arial"/>
                <w:i/>
                <w:sz w:val="20"/>
                <w:szCs w:val="20"/>
              </w:rPr>
              <w:t>2x prot A-TEV-CBP-npl3-F162Y</w:t>
            </w:r>
          </w:p>
        </w:tc>
        <w:tc>
          <w:tcPr>
            <w:tcW w:w="1550" w:type="dxa"/>
            <w:shd w:val="clear" w:color="auto" w:fill="auto"/>
            <w:vAlign w:val="center"/>
          </w:tcPr>
          <w:p w14:paraId="7AF6289A" w14:textId="77777777" w:rsidR="003B3046" w:rsidRPr="00AF3D6E" w:rsidRDefault="003B3046" w:rsidP="0051617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This study</w:t>
            </w:r>
          </w:p>
        </w:tc>
      </w:tr>
      <w:tr w:rsidR="003B3046" w:rsidRPr="00AF3D6E" w14:paraId="2FB989EF" w14:textId="77777777" w:rsidTr="000A3F3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5" w:type="dxa"/>
            <w:shd w:val="clear" w:color="auto" w:fill="auto"/>
            <w:vAlign w:val="center"/>
          </w:tcPr>
          <w:p w14:paraId="6FD69C47" w14:textId="77777777" w:rsidR="003B3046" w:rsidRPr="00AF3D6E" w:rsidRDefault="003B3046" w:rsidP="00516174">
            <w:pPr>
              <w:rPr>
                <w:rFonts w:ascii="Arial" w:hAnsi="Arial" w:cs="Arial"/>
                <w:b w:val="0"/>
                <w:sz w:val="20"/>
                <w:szCs w:val="20"/>
              </w:rPr>
            </w:pPr>
            <w:r w:rsidRPr="00AF3D6E">
              <w:rPr>
                <w:rFonts w:ascii="Arial" w:hAnsi="Arial" w:cs="Arial"/>
                <w:b w:val="0"/>
                <w:sz w:val="20"/>
                <w:szCs w:val="20"/>
              </w:rPr>
              <w:t>pRS315-</w:t>
            </w:r>
            <w:r w:rsidRPr="00AF3D6E">
              <w:rPr>
                <w:rFonts w:ascii="Arial" w:hAnsi="Arial" w:cs="Arial"/>
                <w:b w:val="0"/>
                <w:i/>
                <w:sz w:val="20"/>
                <w:szCs w:val="20"/>
              </w:rPr>
              <w:t>TAP-npl3-Linker</w:t>
            </w:r>
          </w:p>
        </w:tc>
        <w:tc>
          <w:tcPr>
            <w:tcW w:w="5477" w:type="dxa"/>
            <w:shd w:val="clear" w:color="auto" w:fill="auto"/>
            <w:vAlign w:val="center"/>
          </w:tcPr>
          <w:p w14:paraId="17364189" w14:textId="77777777" w:rsidR="003B3046" w:rsidRPr="00AF3D6E" w:rsidRDefault="003B3046" w:rsidP="0051617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i/>
                <w:sz w:val="20"/>
                <w:szCs w:val="20"/>
              </w:rPr>
            </w:pPr>
            <w:r w:rsidRPr="00AF3D6E">
              <w:rPr>
                <w:rFonts w:ascii="Arial" w:hAnsi="Arial" w:cs="Arial"/>
                <w:i/>
                <w:sz w:val="20"/>
                <w:szCs w:val="20"/>
              </w:rPr>
              <w:t>2x prot A-TEV-CBP</w:t>
            </w:r>
            <w:r w:rsidRPr="00AF3D6E">
              <w:rPr>
                <w:rFonts w:ascii="Arial" w:hAnsi="Arial" w:cs="Arial"/>
                <w:sz w:val="20"/>
                <w:szCs w:val="20"/>
              </w:rPr>
              <w:t>-</w:t>
            </w:r>
            <w:r w:rsidRPr="00AF3D6E">
              <w:rPr>
                <w:rFonts w:ascii="Arial" w:hAnsi="Arial" w:cs="Arial"/>
                <w:i/>
                <w:sz w:val="20"/>
                <w:szCs w:val="20"/>
              </w:rPr>
              <w:t>npl3-P196D,A197D</w:t>
            </w:r>
          </w:p>
        </w:tc>
        <w:tc>
          <w:tcPr>
            <w:tcW w:w="1550" w:type="dxa"/>
            <w:shd w:val="clear" w:color="auto" w:fill="auto"/>
            <w:vAlign w:val="center"/>
          </w:tcPr>
          <w:p w14:paraId="177CF46C" w14:textId="77777777" w:rsidR="003B3046" w:rsidRPr="00AF3D6E" w:rsidRDefault="003B3046" w:rsidP="0051617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This study</w:t>
            </w:r>
          </w:p>
        </w:tc>
      </w:tr>
      <w:tr w:rsidR="003B3046" w:rsidRPr="00AF3D6E" w14:paraId="1AC2B027" w14:textId="77777777" w:rsidTr="000A3F3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5" w:type="dxa"/>
            <w:shd w:val="clear" w:color="auto" w:fill="auto"/>
            <w:vAlign w:val="center"/>
          </w:tcPr>
          <w:p w14:paraId="7BED603A" w14:textId="77777777" w:rsidR="003B3046" w:rsidRPr="00AF3D6E" w:rsidRDefault="003B3046" w:rsidP="00516174">
            <w:pPr>
              <w:rPr>
                <w:rFonts w:ascii="Arial" w:hAnsi="Arial" w:cs="Arial"/>
                <w:b w:val="0"/>
                <w:sz w:val="20"/>
                <w:szCs w:val="20"/>
              </w:rPr>
            </w:pPr>
            <w:r w:rsidRPr="00AF3D6E">
              <w:rPr>
                <w:rFonts w:ascii="Arial" w:hAnsi="Arial" w:cs="Arial"/>
                <w:b w:val="0"/>
                <w:sz w:val="20"/>
                <w:szCs w:val="20"/>
              </w:rPr>
              <w:t>pRS315-</w:t>
            </w:r>
            <w:r w:rsidRPr="00AF3D6E">
              <w:rPr>
                <w:rFonts w:ascii="Arial" w:hAnsi="Arial" w:cs="Arial"/>
                <w:b w:val="0"/>
                <w:i/>
                <w:sz w:val="20"/>
                <w:szCs w:val="20"/>
              </w:rPr>
              <w:t>TAP-npl3- F245I (RRM2)</w:t>
            </w:r>
          </w:p>
        </w:tc>
        <w:tc>
          <w:tcPr>
            <w:tcW w:w="5477" w:type="dxa"/>
            <w:shd w:val="clear" w:color="auto" w:fill="auto"/>
            <w:vAlign w:val="center"/>
          </w:tcPr>
          <w:p w14:paraId="5C917912" w14:textId="77777777" w:rsidR="003B3046" w:rsidRPr="00AF3D6E" w:rsidRDefault="003B3046" w:rsidP="0051617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i/>
                <w:sz w:val="20"/>
                <w:szCs w:val="20"/>
              </w:rPr>
            </w:pPr>
            <w:r w:rsidRPr="00AF3D6E">
              <w:rPr>
                <w:rFonts w:ascii="Arial" w:hAnsi="Arial" w:cs="Arial"/>
                <w:i/>
                <w:sz w:val="20"/>
                <w:szCs w:val="20"/>
              </w:rPr>
              <w:t>2x prot A-TEV-CBP</w:t>
            </w:r>
            <w:r w:rsidRPr="00AF3D6E">
              <w:rPr>
                <w:rFonts w:ascii="Arial" w:hAnsi="Arial" w:cs="Arial"/>
                <w:sz w:val="20"/>
                <w:szCs w:val="20"/>
              </w:rPr>
              <w:t>-n</w:t>
            </w:r>
            <w:r w:rsidRPr="00AF3D6E">
              <w:rPr>
                <w:rFonts w:ascii="Arial" w:hAnsi="Arial" w:cs="Arial"/>
                <w:i/>
                <w:sz w:val="20"/>
                <w:szCs w:val="20"/>
              </w:rPr>
              <w:t>pl3-F245I</w:t>
            </w:r>
          </w:p>
        </w:tc>
        <w:tc>
          <w:tcPr>
            <w:tcW w:w="1550" w:type="dxa"/>
            <w:shd w:val="clear" w:color="auto" w:fill="auto"/>
            <w:vAlign w:val="center"/>
          </w:tcPr>
          <w:p w14:paraId="53DE85DF" w14:textId="77777777" w:rsidR="003B3046" w:rsidRPr="00AF3D6E" w:rsidRDefault="003B3046" w:rsidP="0051617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This study</w:t>
            </w:r>
          </w:p>
        </w:tc>
      </w:tr>
      <w:tr w:rsidR="003D3838" w:rsidRPr="00AF3D6E" w14:paraId="7242A630" w14:textId="77777777" w:rsidTr="000A3F3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5" w:type="dxa"/>
            <w:shd w:val="clear" w:color="auto" w:fill="auto"/>
            <w:vAlign w:val="center"/>
          </w:tcPr>
          <w:p w14:paraId="39EC9079" w14:textId="77777777" w:rsidR="003B3046" w:rsidRPr="00AF3D6E" w:rsidRDefault="003B3046" w:rsidP="00516174">
            <w:pPr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b w:val="0"/>
                <w:sz w:val="20"/>
                <w:szCs w:val="20"/>
              </w:rPr>
              <w:t>pRS315-</w:t>
            </w:r>
            <w:r w:rsidRPr="00AF3D6E">
              <w:rPr>
                <w:rFonts w:ascii="Arial" w:hAnsi="Arial" w:cs="Arial"/>
                <w:b w:val="0"/>
                <w:i/>
                <w:sz w:val="20"/>
                <w:szCs w:val="20"/>
              </w:rPr>
              <w:t>TAP-npl3-F245Y</w:t>
            </w:r>
          </w:p>
        </w:tc>
        <w:tc>
          <w:tcPr>
            <w:tcW w:w="5477" w:type="dxa"/>
            <w:shd w:val="clear" w:color="auto" w:fill="auto"/>
            <w:vAlign w:val="center"/>
          </w:tcPr>
          <w:p w14:paraId="436F56A9" w14:textId="77777777" w:rsidR="003B3046" w:rsidRPr="00AF3D6E" w:rsidRDefault="003B3046" w:rsidP="0051617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i/>
                <w:sz w:val="20"/>
                <w:szCs w:val="20"/>
              </w:rPr>
            </w:pPr>
            <w:r w:rsidRPr="00AF3D6E">
              <w:rPr>
                <w:rFonts w:ascii="Arial" w:hAnsi="Arial" w:cs="Arial"/>
                <w:i/>
                <w:sz w:val="20"/>
                <w:szCs w:val="20"/>
              </w:rPr>
              <w:t>2x prot A-TEV-CBP</w:t>
            </w:r>
            <w:r w:rsidRPr="00AF3D6E">
              <w:rPr>
                <w:rFonts w:ascii="Arial" w:hAnsi="Arial" w:cs="Arial"/>
                <w:sz w:val="20"/>
                <w:szCs w:val="20"/>
              </w:rPr>
              <w:t>-n</w:t>
            </w:r>
            <w:r w:rsidRPr="00AF3D6E">
              <w:rPr>
                <w:rFonts w:ascii="Arial" w:hAnsi="Arial" w:cs="Arial"/>
                <w:i/>
                <w:sz w:val="20"/>
                <w:szCs w:val="20"/>
              </w:rPr>
              <w:t>pl3-F245Y</w:t>
            </w:r>
          </w:p>
        </w:tc>
        <w:tc>
          <w:tcPr>
            <w:tcW w:w="1550" w:type="dxa"/>
            <w:shd w:val="clear" w:color="auto" w:fill="auto"/>
            <w:vAlign w:val="center"/>
          </w:tcPr>
          <w:p w14:paraId="215C7008" w14:textId="77777777" w:rsidR="003B3046" w:rsidRPr="00AF3D6E" w:rsidRDefault="003B3046" w:rsidP="0051617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This study</w:t>
            </w:r>
          </w:p>
        </w:tc>
      </w:tr>
      <w:tr w:rsidR="003D3838" w:rsidRPr="00AF3D6E" w14:paraId="454A8675" w14:textId="77777777" w:rsidTr="000A3F3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5" w:type="dxa"/>
            <w:shd w:val="clear" w:color="auto" w:fill="auto"/>
            <w:vAlign w:val="center"/>
          </w:tcPr>
          <w:p w14:paraId="01EE83FD" w14:textId="77777777" w:rsidR="003B3046" w:rsidRPr="00AF3D6E" w:rsidRDefault="003B3046" w:rsidP="00516174">
            <w:pPr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b w:val="0"/>
                <w:sz w:val="20"/>
                <w:szCs w:val="20"/>
              </w:rPr>
              <w:t>pRS315-</w:t>
            </w:r>
            <w:r w:rsidRPr="00AF3D6E">
              <w:rPr>
                <w:rFonts w:ascii="Arial" w:hAnsi="Arial" w:cs="Arial"/>
                <w:b w:val="0"/>
                <w:i/>
                <w:sz w:val="20"/>
                <w:szCs w:val="20"/>
              </w:rPr>
              <w:t>TAP-npl3-RRM1-Linker</w:t>
            </w:r>
          </w:p>
        </w:tc>
        <w:tc>
          <w:tcPr>
            <w:tcW w:w="5477" w:type="dxa"/>
            <w:shd w:val="clear" w:color="auto" w:fill="auto"/>
            <w:vAlign w:val="center"/>
          </w:tcPr>
          <w:p w14:paraId="364A40D3" w14:textId="77777777" w:rsidR="003B3046" w:rsidRPr="00AF3D6E" w:rsidRDefault="003B3046" w:rsidP="0051617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i/>
                <w:sz w:val="20"/>
                <w:szCs w:val="20"/>
              </w:rPr>
            </w:pPr>
            <w:r w:rsidRPr="00AF3D6E">
              <w:rPr>
                <w:rFonts w:ascii="Arial" w:hAnsi="Arial" w:cs="Arial"/>
                <w:i/>
                <w:sz w:val="20"/>
                <w:szCs w:val="20"/>
              </w:rPr>
              <w:t>2x prot A-TEV-CBP-npl3-F162Y,P196D,A197D</w:t>
            </w:r>
          </w:p>
        </w:tc>
        <w:tc>
          <w:tcPr>
            <w:tcW w:w="1550" w:type="dxa"/>
            <w:shd w:val="clear" w:color="auto" w:fill="auto"/>
            <w:vAlign w:val="center"/>
          </w:tcPr>
          <w:p w14:paraId="59A5B62B" w14:textId="77777777" w:rsidR="003B3046" w:rsidRPr="00AF3D6E" w:rsidRDefault="003B3046" w:rsidP="0051617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This study</w:t>
            </w:r>
          </w:p>
        </w:tc>
      </w:tr>
      <w:tr w:rsidR="003D3838" w:rsidRPr="00AF3D6E" w14:paraId="216875D6" w14:textId="77777777" w:rsidTr="000A3F3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5" w:type="dxa"/>
            <w:shd w:val="clear" w:color="auto" w:fill="auto"/>
            <w:vAlign w:val="center"/>
          </w:tcPr>
          <w:p w14:paraId="5715137D" w14:textId="77777777" w:rsidR="003B3046" w:rsidRPr="00AF3D6E" w:rsidRDefault="003B3046" w:rsidP="00516174">
            <w:pPr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b w:val="0"/>
                <w:sz w:val="20"/>
                <w:szCs w:val="20"/>
              </w:rPr>
              <w:t>pRS315-TAP-</w:t>
            </w:r>
            <w:r w:rsidRPr="00AF3D6E">
              <w:rPr>
                <w:rFonts w:ascii="Arial" w:hAnsi="Arial" w:cs="Arial"/>
                <w:b w:val="0"/>
                <w:i/>
                <w:sz w:val="20"/>
                <w:szCs w:val="20"/>
              </w:rPr>
              <w:t>npl3-RRM1-RRM2</w:t>
            </w:r>
          </w:p>
        </w:tc>
        <w:tc>
          <w:tcPr>
            <w:tcW w:w="5477" w:type="dxa"/>
            <w:shd w:val="clear" w:color="auto" w:fill="auto"/>
            <w:vAlign w:val="center"/>
          </w:tcPr>
          <w:p w14:paraId="5E998C35" w14:textId="77777777" w:rsidR="003B3046" w:rsidRPr="00AF3D6E" w:rsidRDefault="003B3046" w:rsidP="0051617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i/>
                <w:sz w:val="20"/>
                <w:szCs w:val="20"/>
              </w:rPr>
            </w:pPr>
            <w:r w:rsidRPr="00AF3D6E">
              <w:rPr>
                <w:rFonts w:ascii="Arial" w:hAnsi="Arial" w:cs="Arial"/>
                <w:i/>
                <w:sz w:val="20"/>
                <w:szCs w:val="20"/>
              </w:rPr>
              <w:t>2x prot A-TEV-CBP-npl3-F162Y,F245I</w:t>
            </w:r>
          </w:p>
        </w:tc>
        <w:tc>
          <w:tcPr>
            <w:tcW w:w="1550" w:type="dxa"/>
            <w:shd w:val="clear" w:color="auto" w:fill="auto"/>
            <w:vAlign w:val="center"/>
          </w:tcPr>
          <w:p w14:paraId="43A4B960" w14:textId="77777777" w:rsidR="003B3046" w:rsidRPr="00AF3D6E" w:rsidRDefault="003B3046" w:rsidP="0051617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This study</w:t>
            </w:r>
          </w:p>
        </w:tc>
      </w:tr>
      <w:tr w:rsidR="003D3838" w:rsidRPr="00AF3D6E" w14:paraId="13480B66" w14:textId="77777777" w:rsidTr="000A3F3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5" w:type="dxa"/>
            <w:shd w:val="clear" w:color="auto" w:fill="auto"/>
            <w:vAlign w:val="center"/>
          </w:tcPr>
          <w:p w14:paraId="3F7D640A" w14:textId="77777777" w:rsidR="003B3046" w:rsidRPr="00AF3D6E" w:rsidRDefault="003B3046" w:rsidP="00516174">
            <w:pPr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b w:val="0"/>
                <w:sz w:val="20"/>
                <w:szCs w:val="20"/>
              </w:rPr>
              <w:t>pRS315-TAP-</w:t>
            </w:r>
            <w:r w:rsidRPr="00AF3D6E">
              <w:rPr>
                <w:rFonts w:ascii="Arial" w:hAnsi="Arial" w:cs="Arial"/>
                <w:b w:val="0"/>
                <w:i/>
                <w:sz w:val="20"/>
                <w:szCs w:val="20"/>
              </w:rPr>
              <w:t>npl3-Linker-RRM2</w:t>
            </w:r>
          </w:p>
        </w:tc>
        <w:tc>
          <w:tcPr>
            <w:tcW w:w="5477" w:type="dxa"/>
            <w:shd w:val="clear" w:color="auto" w:fill="auto"/>
            <w:vAlign w:val="center"/>
          </w:tcPr>
          <w:p w14:paraId="4873B08B" w14:textId="77777777" w:rsidR="003B3046" w:rsidRPr="00AF3D6E" w:rsidRDefault="003B3046" w:rsidP="0051617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i/>
                <w:sz w:val="20"/>
                <w:szCs w:val="20"/>
              </w:rPr>
            </w:pPr>
            <w:r w:rsidRPr="00AF3D6E">
              <w:rPr>
                <w:rFonts w:ascii="Arial" w:hAnsi="Arial" w:cs="Arial"/>
                <w:i/>
                <w:sz w:val="20"/>
                <w:szCs w:val="20"/>
              </w:rPr>
              <w:t>2x prot A-TEV-CBP-npl3-P196D,A197D,F245I</w:t>
            </w:r>
          </w:p>
        </w:tc>
        <w:tc>
          <w:tcPr>
            <w:tcW w:w="1550" w:type="dxa"/>
            <w:shd w:val="clear" w:color="auto" w:fill="auto"/>
            <w:vAlign w:val="center"/>
          </w:tcPr>
          <w:p w14:paraId="1948A754" w14:textId="77777777" w:rsidR="003B3046" w:rsidRPr="00AF3D6E" w:rsidRDefault="003B3046" w:rsidP="0051617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This study</w:t>
            </w:r>
          </w:p>
        </w:tc>
      </w:tr>
      <w:tr w:rsidR="003D3838" w:rsidRPr="00AF3D6E" w14:paraId="7E410F64" w14:textId="77777777" w:rsidTr="000A3F3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5" w:type="dxa"/>
            <w:shd w:val="clear" w:color="auto" w:fill="auto"/>
            <w:vAlign w:val="center"/>
          </w:tcPr>
          <w:p w14:paraId="4DE9FF47" w14:textId="77777777" w:rsidR="003B3046" w:rsidRPr="00AF3D6E" w:rsidRDefault="003B3046" w:rsidP="00516174">
            <w:pPr>
              <w:rPr>
                <w:rFonts w:ascii="Arial" w:hAnsi="Arial" w:cs="Arial"/>
                <w:b w:val="0"/>
                <w:sz w:val="20"/>
                <w:szCs w:val="20"/>
                <w:lang w:val="de-DE"/>
              </w:rPr>
            </w:pPr>
            <w:r w:rsidRPr="00AF3D6E">
              <w:rPr>
                <w:rFonts w:ascii="Arial" w:hAnsi="Arial" w:cs="Arial"/>
                <w:b w:val="0"/>
                <w:sz w:val="20"/>
                <w:szCs w:val="20"/>
                <w:lang w:val="de-DE"/>
              </w:rPr>
              <w:t>pRS315-</w:t>
            </w:r>
            <w:r w:rsidRPr="00AF3D6E">
              <w:rPr>
                <w:rFonts w:ascii="Arial" w:hAnsi="Arial" w:cs="Arial"/>
                <w:b w:val="0"/>
                <w:sz w:val="20"/>
                <w:szCs w:val="20"/>
              </w:rPr>
              <w:t>TAP-</w:t>
            </w:r>
            <w:r w:rsidRPr="00AF3D6E">
              <w:rPr>
                <w:rFonts w:ascii="Arial" w:hAnsi="Arial" w:cs="Arial"/>
                <w:b w:val="0"/>
                <w:i/>
                <w:sz w:val="20"/>
                <w:szCs w:val="20"/>
                <w:lang w:val="de-DE"/>
              </w:rPr>
              <w:t>npl3-RRM1-Linker-RRM2</w:t>
            </w:r>
          </w:p>
        </w:tc>
        <w:tc>
          <w:tcPr>
            <w:tcW w:w="5477" w:type="dxa"/>
            <w:shd w:val="clear" w:color="auto" w:fill="auto"/>
            <w:vAlign w:val="center"/>
          </w:tcPr>
          <w:p w14:paraId="24F31B9D" w14:textId="77777777" w:rsidR="003B3046" w:rsidRPr="00AF3D6E" w:rsidRDefault="003B3046" w:rsidP="0051617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i/>
                <w:sz w:val="20"/>
                <w:szCs w:val="20"/>
              </w:rPr>
            </w:pPr>
            <w:r w:rsidRPr="00AF3D6E">
              <w:rPr>
                <w:rFonts w:ascii="Arial" w:hAnsi="Arial" w:cs="Arial"/>
                <w:i/>
                <w:sz w:val="20"/>
                <w:szCs w:val="20"/>
              </w:rPr>
              <w:t>2x prot A-TEV-CBP-npl3-F162Y,P196D,A197D,F245I</w:t>
            </w:r>
          </w:p>
        </w:tc>
        <w:tc>
          <w:tcPr>
            <w:tcW w:w="1550" w:type="dxa"/>
            <w:shd w:val="clear" w:color="auto" w:fill="auto"/>
            <w:vAlign w:val="center"/>
          </w:tcPr>
          <w:p w14:paraId="1D772131" w14:textId="77777777" w:rsidR="003B3046" w:rsidRPr="00AF3D6E" w:rsidRDefault="003B3046" w:rsidP="0051617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This study</w:t>
            </w:r>
          </w:p>
        </w:tc>
      </w:tr>
      <w:tr w:rsidR="003D3838" w:rsidRPr="00AF3D6E" w14:paraId="1616F79C" w14:textId="77777777" w:rsidTr="000A3F3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5" w:type="dxa"/>
            <w:shd w:val="clear" w:color="auto" w:fill="auto"/>
            <w:vAlign w:val="center"/>
          </w:tcPr>
          <w:p w14:paraId="20F8712E" w14:textId="77777777" w:rsidR="003B3046" w:rsidRPr="00AF3D6E" w:rsidRDefault="003B3046" w:rsidP="00516174">
            <w:pPr>
              <w:rPr>
                <w:rFonts w:ascii="Arial" w:hAnsi="Arial" w:cs="Arial"/>
                <w:b w:val="0"/>
                <w:sz w:val="20"/>
                <w:szCs w:val="20"/>
                <w:lang w:val="de-DE"/>
              </w:rPr>
            </w:pPr>
            <w:r w:rsidRPr="00AF3D6E">
              <w:rPr>
                <w:rFonts w:ascii="Arial" w:hAnsi="Arial" w:cs="Arial"/>
                <w:b w:val="0"/>
                <w:sz w:val="20"/>
                <w:szCs w:val="20"/>
                <w:lang w:val="de-DE"/>
              </w:rPr>
              <w:t>pRS425</w:t>
            </w:r>
          </w:p>
        </w:tc>
        <w:tc>
          <w:tcPr>
            <w:tcW w:w="5477" w:type="dxa"/>
            <w:shd w:val="clear" w:color="auto" w:fill="auto"/>
            <w:vAlign w:val="center"/>
          </w:tcPr>
          <w:p w14:paraId="761AC34E" w14:textId="77777777" w:rsidR="003B3046" w:rsidRPr="00AF3D6E" w:rsidRDefault="003B3046" w:rsidP="0051617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i/>
                <w:sz w:val="20"/>
                <w:szCs w:val="20"/>
              </w:rPr>
            </w:pPr>
            <w:r w:rsidRPr="00AF3D6E">
              <w:rPr>
                <w:rFonts w:ascii="Arial" w:hAnsi="Arial" w:cs="Arial"/>
                <w:i/>
                <w:sz w:val="20"/>
                <w:szCs w:val="20"/>
              </w:rPr>
              <w:t>high copy number plasmid, 2µ, with LEU2 maker</w:t>
            </w:r>
          </w:p>
        </w:tc>
        <w:tc>
          <w:tcPr>
            <w:tcW w:w="1550" w:type="dxa"/>
            <w:shd w:val="clear" w:color="auto" w:fill="auto"/>
            <w:vAlign w:val="center"/>
          </w:tcPr>
          <w:p w14:paraId="7BC3801E" w14:textId="13501A69" w:rsidR="003B3046" w:rsidRPr="00AF3D6E" w:rsidRDefault="00B846EB" w:rsidP="0051617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  <w:lang w:val="de-DE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="0002173A" w:rsidRPr="00AF3D6E">
              <w:rPr>
                <w:rFonts w:ascii="Arial" w:hAnsi="Arial" w:cs="Arial"/>
                <w:sz w:val="20"/>
                <w:szCs w:val="20"/>
              </w:rPr>
              <w:instrText xml:space="preserve"> ADDIN EN.CITE &lt;EndNote&gt;&lt;Cite&gt;&lt;Author&gt;Sikorski&lt;/Author&gt;&lt;Year&gt;1989&lt;/Year&gt;&lt;RecNum&gt;316&lt;/RecNum&gt;&lt;DisplayText&gt;(6)&lt;/DisplayText&gt;&lt;record&gt;&lt;rec-number&gt;316&lt;/rec-number&gt;&lt;foreign-keys&gt;&lt;key app="EN" db-id="s5zf25xerf9tw5e2v5qxaaafxxzrs2z5ps5e" timestamp="0"&gt;316&lt;/key&gt;&lt;/foreign-keys&gt;&lt;ref-type name="Journal Article"&gt;17&lt;/ref-type&gt;&lt;contributors&gt;&lt;authors&gt;&lt;author&gt;Sikorski, R. S.&lt;/author&gt;&lt;author&gt;Hieter, P.&lt;/author&gt;&lt;/authors&gt;&lt;/contributors&gt;&lt;auth-address&gt;Department of Molecular Biology and Genetics, Johns Hopkins University School of Medicine, Baltimore, Maryland 21205.&lt;/auth-address&gt;&lt;titles&gt;&lt;title&gt;A system of shuttle vectors and yeast host strains designed for efficient manipulation of DNA in Saccharomyces cerevisiae&lt;/title&gt;&lt;secondary-title&gt;Genetics&lt;/secondary-title&gt;&lt;/titles&gt;&lt;pages&gt;19-27&lt;/pages&gt;&lt;volume&gt;122&lt;/volume&gt;&lt;number&gt;1&lt;/number&gt;&lt;edition&gt;1989/05/01&lt;/edition&gt;&lt;keywords&gt;&lt;keyword&gt;Centromere&lt;/keyword&gt;&lt;keyword&gt;Culture Media&lt;/keyword&gt;&lt;keyword&gt;DNA, Fungal/*genetics&lt;/keyword&gt;&lt;keyword&gt;*Genetic Vectors&lt;/keyword&gt;&lt;keyword&gt;Plasmids&lt;/keyword&gt;&lt;keyword&gt;Restriction Mapping&lt;/keyword&gt;&lt;keyword&gt;Saccharomyces cerevisiae/*genetics&lt;/keyword&gt;&lt;keyword&gt;Transformation, Genetic&lt;/keyword&gt;&lt;/keywords&gt;&lt;dates&gt;&lt;year&gt;1989&lt;/year&gt;&lt;pub-dates&gt;&lt;date&gt;May&lt;/date&gt;&lt;/pub-dates&gt;&lt;/dates&gt;&lt;isbn&gt;0016-6731 (Print)&amp;#xD;0016-6731 (Linking)&lt;/isbn&gt;&lt;accession-num&gt;2659436&lt;/accession-num&gt;&lt;urls&gt;&lt;related-urls&gt;&lt;url&gt;http://www.ncbi.nlm.nih.gov/entrez/query.fcgi?cmd=Retrieve&amp;amp;db=PubMed&amp;amp;dopt=Citation&amp;amp;list_uids=2659436&lt;/url&gt;&lt;/related-urls&gt;&lt;/urls&gt;&lt;custom2&gt;1203683&lt;/custom2&gt;&lt;language&gt;eng&lt;/language&gt;&lt;/record&gt;&lt;/Cite&gt;&lt;/EndNote&gt;</w:instrText>
            </w:r>
            <w:r w:rsidRPr="00AF3D6E">
              <w:rPr>
                <w:rFonts w:ascii="Arial" w:hAnsi="Arial" w:cs="Arial"/>
                <w:sz w:val="20"/>
                <w:szCs w:val="20"/>
              </w:rPr>
              <w:fldChar w:fldCharType="separate"/>
            </w:r>
            <w:r w:rsidR="0002173A" w:rsidRPr="00AF3D6E">
              <w:rPr>
                <w:rFonts w:ascii="Arial" w:hAnsi="Arial" w:cs="Arial"/>
                <w:noProof/>
                <w:sz w:val="20"/>
                <w:szCs w:val="20"/>
              </w:rPr>
              <w:t>(6)</w:t>
            </w:r>
            <w:r w:rsidRPr="00AF3D6E">
              <w:rPr>
                <w:rFonts w:ascii="Arial" w:hAnsi="Arial" w:cs="Arial"/>
                <w:sz w:val="20"/>
                <w:szCs w:val="20"/>
              </w:rPr>
              <w:fldChar w:fldCharType="end"/>
            </w:r>
          </w:p>
        </w:tc>
      </w:tr>
      <w:tr w:rsidR="003D3838" w:rsidRPr="00AF3D6E" w14:paraId="3676384E" w14:textId="77777777" w:rsidTr="000A3F3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5" w:type="dxa"/>
            <w:shd w:val="clear" w:color="auto" w:fill="auto"/>
            <w:vAlign w:val="center"/>
          </w:tcPr>
          <w:p w14:paraId="0A25E721" w14:textId="77777777" w:rsidR="003B3046" w:rsidRPr="00AF3D6E" w:rsidRDefault="003B3046" w:rsidP="00516174">
            <w:pPr>
              <w:rPr>
                <w:rFonts w:ascii="Arial" w:hAnsi="Arial" w:cs="Arial"/>
                <w:b w:val="0"/>
                <w:sz w:val="20"/>
                <w:szCs w:val="20"/>
                <w:lang w:val="de-DE"/>
              </w:rPr>
            </w:pPr>
            <w:r w:rsidRPr="00AF3D6E">
              <w:rPr>
                <w:rFonts w:ascii="Arial" w:hAnsi="Arial" w:cs="Arial"/>
                <w:b w:val="0"/>
                <w:sz w:val="20"/>
                <w:szCs w:val="20"/>
                <w:lang w:val="de-DE"/>
              </w:rPr>
              <w:t>pRS425-</w:t>
            </w:r>
            <w:r w:rsidRPr="00AF3D6E">
              <w:rPr>
                <w:rFonts w:ascii="Arial" w:hAnsi="Arial" w:cs="Arial"/>
                <w:b w:val="0"/>
                <w:i/>
                <w:sz w:val="20"/>
                <w:szCs w:val="20"/>
                <w:lang w:val="de-DE"/>
              </w:rPr>
              <w:t>NPL3</w:t>
            </w:r>
          </w:p>
        </w:tc>
        <w:tc>
          <w:tcPr>
            <w:tcW w:w="5477" w:type="dxa"/>
            <w:shd w:val="clear" w:color="auto" w:fill="auto"/>
            <w:vAlign w:val="center"/>
          </w:tcPr>
          <w:p w14:paraId="6B208D17" w14:textId="77777777" w:rsidR="003B3046" w:rsidRPr="00AF3D6E" w:rsidRDefault="003B3046" w:rsidP="0051617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i/>
                <w:sz w:val="20"/>
                <w:szCs w:val="20"/>
              </w:rPr>
            </w:pPr>
            <w:r w:rsidRPr="00AF3D6E">
              <w:rPr>
                <w:rFonts w:ascii="Arial" w:hAnsi="Arial" w:cs="Arial"/>
                <w:i/>
                <w:sz w:val="20"/>
                <w:szCs w:val="20"/>
              </w:rPr>
              <w:t>ORF + 500 bp of 5’ and 300 bp of 3’ UTR of NPL3 was cloned into pRS425</w:t>
            </w:r>
          </w:p>
        </w:tc>
        <w:tc>
          <w:tcPr>
            <w:tcW w:w="1550" w:type="dxa"/>
            <w:shd w:val="clear" w:color="auto" w:fill="auto"/>
            <w:vAlign w:val="center"/>
          </w:tcPr>
          <w:p w14:paraId="5AD19CB8" w14:textId="77777777" w:rsidR="003B3046" w:rsidRPr="00AF3D6E" w:rsidRDefault="003B3046" w:rsidP="0051617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This study</w:t>
            </w:r>
          </w:p>
        </w:tc>
      </w:tr>
      <w:tr w:rsidR="003D3838" w:rsidRPr="00AF3D6E" w14:paraId="5D32C428" w14:textId="77777777" w:rsidTr="000A3F3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5" w:type="dxa"/>
            <w:shd w:val="clear" w:color="auto" w:fill="auto"/>
            <w:vAlign w:val="center"/>
          </w:tcPr>
          <w:p w14:paraId="705ACCAB" w14:textId="77777777" w:rsidR="003B3046" w:rsidRPr="00AF3D6E" w:rsidRDefault="003B3046" w:rsidP="00516174">
            <w:pPr>
              <w:rPr>
                <w:rFonts w:ascii="Arial" w:hAnsi="Arial" w:cs="Arial"/>
                <w:b w:val="0"/>
                <w:sz w:val="20"/>
                <w:szCs w:val="20"/>
                <w:lang w:val="de-DE"/>
              </w:rPr>
            </w:pPr>
            <w:r w:rsidRPr="00AF3D6E">
              <w:rPr>
                <w:rFonts w:ascii="Arial" w:hAnsi="Arial" w:cs="Arial"/>
                <w:b w:val="0"/>
                <w:sz w:val="20"/>
                <w:szCs w:val="20"/>
                <w:lang w:val="de-DE"/>
              </w:rPr>
              <w:t>pRS425-</w:t>
            </w:r>
            <w:r w:rsidRPr="00AF3D6E">
              <w:rPr>
                <w:rFonts w:ascii="Arial" w:hAnsi="Arial" w:cs="Arial"/>
                <w:b w:val="0"/>
                <w:i/>
                <w:sz w:val="20"/>
                <w:szCs w:val="20"/>
                <w:lang w:val="de-DE"/>
              </w:rPr>
              <w:t>npl3-RRM1</w:t>
            </w:r>
          </w:p>
        </w:tc>
        <w:tc>
          <w:tcPr>
            <w:tcW w:w="5477" w:type="dxa"/>
            <w:shd w:val="clear" w:color="auto" w:fill="auto"/>
            <w:vAlign w:val="center"/>
          </w:tcPr>
          <w:p w14:paraId="666AAF22" w14:textId="77777777" w:rsidR="003B3046" w:rsidRPr="00AF3D6E" w:rsidRDefault="003B3046" w:rsidP="0051617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i/>
                <w:sz w:val="20"/>
                <w:szCs w:val="20"/>
              </w:rPr>
            </w:pPr>
            <w:r w:rsidRPr="00AF3D6E">
              <w:rPr>
                <w:rFonts w:ascii="Arial" w:hAnsi="Arial" w:cs="Arial"/>
                <w:i/>
                <w:sz w:val="20"/>
                <w:szCs w:val="20"/>
              </w:rPr>
              <w:t>npl3-F162Y (RRM1)</w:t>
            </w:r>
          </w:p>
        </w:tc>
        <w:tc>
          <w:tcPr>
            <w:tcW w:w="1550" w:type="dxa"/>
            <w:shd w:val="clear" w:color="auto" w:fill="auto"/>
            <w:vAlign w:val="center"/>
          </w:tcPr>
          <w:p w14:paraId="25CDA4AA" w14:textId="77777777" w:rsidR="003B3046" w:rsidRPr="00AF3D6E" w:rsidRDefault="003B3046" w:rsidP="0051617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This study</w:t>
            </w:r>
          </w:p>
        </w:tc>
      </w:tr>
      <w:tr w:rsidR="003D3838" w:rsidRPr="00AF3D6E" w14:paraId="0A840414" w14:textId="77777777" w:rsidTr="000A3F3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5" w:type="dxa"/>
            <w:shd w:val="clear" w:color="auto" w:fill="auto"/>
            <w:vAlign w:val="center"/>
          </w:tcPr>
          <w:p w14:paraId="7F9C076C" w14:textId="77777777" w:rsidR="003B3046" w:rsidRPr="00AF3D6E" w:rsidRDefault="003B3046" w:rsidP="00516174">
            <w:pPr>
              <w:rPr>
                <w:rFonts w:ascii="Arial" w:hAnsi="Arial" w:cs="Arial"/>
                <w:b w:val="0"/>
                <w:sz w:val="20"/>
                <w:szCs w:val="20"/>
                <w:lang w:val="de-DE"/>
              </w:rPr>
            </w:pPr>
            <w:r w:rsidRPr="00AF3D6E">
              <w:rPr>
                <w:rFonts w:ascii="Arial" w:hAnsi="Arial" w:cs="Arial"/>
                <w:b w:val="0"/>
                <w:sz w:val="20"/>
                <w:szCs w:val="20"/>
                <w:lang w:val="de-DE"/>
              </w:rPr>
              <w:t>pRS425-</w:t>
            </w:r>
            <w:r w:rsidRPr="00AF3D6E">
              <w:rPr>
                <w:rFonts w:ascii="Arial" w:hAnsi="Arial" w:cs="Arial"/>
                <w:b w:val="0"/>
                <w:i/>
                <w:sz w:val="20"/>
                <w:szCs w:val="20"/>
                <w:lang w:val="de-DE"/>
              </w:rPr>
              <w:t>npl3-Linker</w:t>
            </w:r>
          </w:p>
        </w:tc>
        <w:tc>
          <w:tcPr>
            <w:tcW w:w="5477" w:type="dxa"/>
            <w:shd w:val="clear" w:color="auto" w:fill="auto"/>
            <w:vAlign w:val="center"/>
          </w:tcPr>
          <w:p w14:paraId="1FD5B2B9" w14:textId="77777777" w:rsidR="003B3046" w:rsidRPr="00AF3D6E" w:rsidRDefault="003B3046" w:rsidP="0051617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i/>
                <w:sz w:val="20"/>
                <w:szCs w:val="20"/>
              </w:rPr>
            </w:pPr>
            <w:r w:rsidRPr="00AF3D6E">
              <w:rPr>
                <w:rFonts w:ascii="Arial" w:hAnsi="Arial" w:cs="Arial"/>
                <w:i/>
                <w:sz w:val="20"/>
                <w:szCs w:val="20"/>
              </w:rPr>
              <w:t>npl3-P196D,A197D (Linker)</w:t>
            </w:r>
          </w:p>
        </w:tc>
        <w:tc>
          <w:tcPr>
            <w:tcW w:w="1550" w:type="dxa"/>
            <w:shd w:val="clear" w:color="auto" w:fill="auto"/>
            <w:vAlign w:val="center"/>
          </w:tcPr>
          <w:p w14:paraId="643619AE" w14:textId="77777777" w:rsidR="003B3046" w:rsidRPr="00AF3D6E" w:rsidRDefault="003B3046" w:rsidP="0051617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This study</w:t>
            </w:r>
          </w:p>
        </w:tc>
      </w:tr>
      <w:tr w:rsidR="003D3838" w:rsidRPr="00AF3D6E" w14:paraId="0603ED5A" w14:textId="77777777" w:rsidTr="000A3F3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5" w:type="dxa"/>
            <w:shd w:val="clear" w:color="auto" w:fill="auto"/>
            <w:vAlign w:val="center"/>
          </w:tcPr>
          <w:p w14:paraId="059D1AE8" w14:textId="77777777" w:rsidR="003B3046" w:rsidRPr="00AF3D6E" w:rsidRDefault="003B3046" w:rsidP="00516174">
            <w:pPr>
              <w:rPr>
                <w:rFonts w:ascii="Arial" w:hAnsi="Arial" w:cs="Arial"/>
                <w:b w:val="0"/>
                <w:sz w:val="20"/>
                <w:szCs w:val="20"/>
                <w:lang w:val="de-DE"/>
              </w:rPr>
            </w:pPr>
            <w:r w:rsidRPr="00AF3D6E">
              <w:rPr>
                <w:rFonts w:ascii="Arial" w:hAnsi="Arial" w:cs="Arial"/>
                <w:b w:val="0"/>
                <w:sz w:val="20"/>
                <w:szCs w:val="20"/>
                <w:lang w:val="de-DE"/>
              </w:rPr>
              <w:t>pRS425-</w:t>
            </w:r>
            <w:r w:rsidRPr="00AF3D6E">
              <w:rPr>
                <w:rFonts w:ascii="Arial" w:hAnsi="Arial" w:cs="Arial"/>
                <w:b w:val="0"/>
                <w:i/>
                <w:sz w:val="20"/>
                <w:szCs w:val="20"/>
                <w:lang w:val="de-DE"/>
              </w:rPr>
              <w:t>npl3-RRM2</w:t>
            </w:r>
          </w:p>
        </w:tc>
        <w:tc>
          <w:tcPr>
            <w:tcW w:w="5477" w:type="dxa"/>
            <w:shd w:val="clear" w:color="auto" w:fill="auto"/>
            <w:vAlign w:val="center"/>
          </w:tcPr>
          <w:p w14:paraId="771DED20" w14:textId="77777777" w:rsidR="003B3046" w:rsidRPr="00AF3D6E" w:rsidRDefault="003B3046" w:rsidP="0051617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i/>
                <w:sz w:val="20"/>
                <w:szCs w:val="20"/>
              </w:rPr>
            </w:pPr>
            <w:r w:rsidRPr="00AF3D6E">
              <w:rPr>
                <w:rFonts w:ascii="Arial" w:hAnsi="Arial" w:cs="Arial"/>
                <w:i/>
                <w:sz w:val="20"/>
                <w:szCs w:val="20"/>
              </w:rPr>
              <w:t>npl3-F245I (RRM2)</w:t>
            </w:r>
          </w:p>
        </w:tc>
        <w:tc>
          <w:tcPr>
            <w:tcW w:w="1550" w:type="dxa"/>
            <w:shd w:val="clear" w:color="auto" w:fill="auto"/>
            <w:vAlign w:val="center"/>
          </w:tcPr>
          <w:p w14:paraId="521EE354" w14:textId="77777777" w:rsidR="003B3046" w:rsidRPr="00AF3D6E" w:rsidRDefault="003B3046" w:rsidP="0051617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This study</w:t>
            </w:r>
          </w:p>
        </w:tc>
      </w:tr>
      <w:tr w:rsidR="003D3838" w:rsidRPr="00AF3D6E" w14:paraId="4EBD1A83" w14:textId="77777777" w:rsidTr="000A3F3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5" w:type="dxa"/>
            <w:shd w:val="clear" w:color="auto" w:fill="auto"/>
            <w:vAlign w:val="center"/>
          </w:tcPr>
          <w:p w14:paraId="5FB55562" w14:textId="77777777" w:rsidR="003B3046" w:rsidRPr="00AF3D6E" w:rsidRDefault="003B3046" w:rsidP="00516174">
            <w:pPr>
              <w:rPr>
                <w:rFonts w:ascii="Arial" w:hAnsi="Arial" w:cs="Arial"/>
                <w:b w:val="0"/>
                <w:sz w:val="20"/>
                <w:szCs w:val="20"/>
              </w:rPr>
            </w:pPr>
            <w:r w:rsidRPr="00AF3D6E">
              <w:rPr>
                <w:rFonts w:ascii="Arial" w:hAnsi="Arial" w:cs="Arial"/>
                <w:b w:val="0"/>
                <w:sz w:val="20"/>
                <w:szCs w:val="20"/>
              </w:rPr>
              <w:lastRenderedPageBreak/>
              <w:t>pYM14</w:t>
            </w:r>
          </w:p>
        </w:tc>
        <w:tc>
          <w:tcPr>
            <w:tcW w:w="5477" w:type="dxa"/>
            <w:shd w:val="clear" w:color="auto" w:fill="auto"/>
            <w:vAlign w:val="center"/>
          </w:tcPr>
          <w:p w14:paraId="4A997993" w14:textId="77777777" w:rsidR="003B3046" w:rsidRPr="00AF3D6E" w:rsidRDefault="003B3046" w:rsidP="0051617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For genomic C-terminal HA-tagging, KanMX4</w:t>
            </w:r>
          </w:p>
        </w:tc>
        <w:tc>
          <w:tcPr>
            <w:tcW w:w="1550" w:type="dxa"/>
            <w:shd w:val="clear" w:color="auto" w:fill="auto"/>
            <w:vAlign w:val="center"/>
          </w:tcPr>
          <w:p w14:paraId="7CD9E898" w14:textId="77777777" w:rsidR="003B3046" w:rsidRPr="00AF3D6E" w:rsidRDefault="003B3046" w:rsidP="0051617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Janke C., 2004</w:t>
            </w:r>
          </w:p>
        </w:tc>
      </w:tr>
      <w:tr w:rsidR="003D3838" w:rsidRPr="00AF3D6E" w14:paraId="15AB2CB0" w14:textId="77777777" w:rsidTr="000A3F3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5" w:type="dxa"/>
            <w:shd w:val="clear" w:color="auto" w:fill="auto"/>
            <w:vAlign w:val="center"/>
          </w:tcPr>
          <w:p w14:paraId="47AEE0D7" w14:textId="77777777" w:rsidR="003B3046" w:rsidRPr="00AF3D6E" w:rsidRDefault="003B3046" w:rsidP="00516174">
            <w:pPr>
              <w:rPr>
                <w:rFonts w:ascii="Arial" w:hAnsi="Arial" w:cs="Arial"/>
                <w:b w:val="0"/>
                <w:sz w:val="20"/>
                <w:szCs w:val="20"/>
              </w:rPr>
            </w:pPr>
            <w:r w:rsidRPr="00AF3D6E">
              <w:rPr>
                <w:rFonts w:ascii="Arial" w:hAnsi="Arial" w:cs="Arial"/>
                <w:b w:val="0"/>
                <w:sz w:val="20"/>
                <w:szCs w:val="20"/>
              </w:rPr>
              <w:t>pT7-His6-TEV-NPL3 (RRMs, 121-280)</w:t>
            </w:r>
          </w:p>
        </w:tc>
        <w:tc>
          <w:tcPr>
            <w:tcW w:w="5477" w:type="dxa"/>
            <w:shd w:val="clear" w:color="auto" w:fill="auto"/>
            <w:vAlign w:val="center"/>
          </w:tcPr>
          <w:p w14:paraId="1AF47C5D" w14:textId="6CAA388B" w:rsidR="003B3046" w:rsidRPr="00AF3D6E" w:rsidRDefault="003B3046" w:rsidP="0051617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For recombinant expression of both RRM</w:t>
            </w:r>
            <w:r w:rsidR="00215E13" w:rsidRPr="00AF3D6E">
              <w:rPr>
                <w:rFonts w:ascii="Arial" w:hAnsi="Arial" w:cs="Arial"/>
                <w:sz w:val="20"/>
                <w:szCs w:val="20"/>
              </w:rPr>
              <w:t xml:space="preserve"> domain</w:t>
            </w:r>
            <w:r w:rsidRPr="00AF3D6E">
              <w:rPr>
                <w:rFonts w:ascii="Arial" w:hAnsi="Arial" w:cs="Arial"/>
                <w:sz w:val="20"/>
                <w:szCs w:val="20"/>
              </w:rPr>
              <w:t>s of Npl3; His6-TEV-Npl3 (aa121-aa280)</w:t>
            </w:r>
          </w:p>
        </w:tc>
        <w:tc>
          <w:tcPr>
            <w:tcW w:w="1550" w:type="dxa"/>
            <w:shd w:val="clear" w:color="auto" w:fill="auto"/>
            <w:vAlign w:val="center"/>
          </w:tcPr>
          <w:p w14:paraId="3053B09C" w14:textId="77777777" w:rsidR="003B3046" w:rsidRPr="00AF3D6E" w:rsidRDefault="003B3046" w:rsidP="0051617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This study</w:t>
            </w:r>
          </w:p>
        </w:tc>
      </w:tr>
      <w:tr w:rsidR="003D3838" w:rsidRPr="00AF3D6E" w14:paraId="49451E6C" w14:textId="77777777" w:rsidTr="000A3F3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5" w:type="dxa"/>
            <w:shd w:val="clear" w:color="auto" w:fill="auto"/>
            <w:vAlign w:val="center"/>
          </w:tcPr>
          <w:p w14:paraId="62DE1182" w14:textId="77777777" w:rsidR="003B3046" w:rsidRPr="00AF3D6E" w:rsidRDefault="003B3046" w:rsidP="00516174">
            <w:pPr>
              <w:rPr>
                <w:rFonts w:ascii="Arial" w:hAnsi="Arial" w:cs="Arial"/>
                <w:b w:val="0"/>
                <w:sz w:val="20"/>
                <w:szCs w:val="20"/>
              </w:rPr>
            </w:pPr>
            <w:r w:rsidRPr="00AF3D6E">
              <w:rPr>
                <w:rFonts w:ascii="Arial" w:hAnsi="Arial" w:cs="Arial"/>
                <w:b w:val="0"/>
                <w:sz w:val="20"/>
                <w:szCs w:val="20"/>
              </w:rPr>
              <w:t>pT7-His6-TEV-</w:t>
            </w:r>
            <w:r w:rsidRPr="00AF3D6E">
              <w:rPr>
                <w:rFonts w:ascii="Arial" w:hAnsi="Arial" w:cs="Arial"/>
                <w:b w:val="0"/>
                <w:i/>
                <w:sz w:val="20"/>
                <w:szCs w:val="20"/>
              </w:rPr>
              <w:t>npl3-RRM1</w:t>
            </w:r>
            <w:r w:rsidRPr="00AF3D6E">
              <w:rPr>
                <w:rFonts w:ascii="Arial" w:hAnsi="Arial" w:cs="Arial"/>
                <w:b w:val="0"/>
                <w:sz w:val="20"/>
                <w:szCs w:val="20"/>
              </w:rPr>
              <w:t xml:space="preserve"> (RRMs, 121-280)</w:t>
            </w:r>
          </w:p>
        </w:tc>
        <w:tc>
          <w:tcPr>
            <w:tcW w:w="5477" w:type="dxa"/>
            <w:shd w:val="clear" w:color="auto" w:fill="auto"/>
            <w:vAlign w:val="center"/>
          </w:tcPr>
          <w:p w14:paraId="7C52A38E" w14:textId="12F3EC59" w:rsidR="003B3046" w:rsidRPr="00AF3D6E" w:rsidRDefault="003B3046" w:rsidP="0051617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For recombinant expression of both RRM</w:t>
            </w:r>
            <w:r w:rsidR="00215E13" w:rsidRPr="00AF3D6E">
              <w:rPr>
                <w:rFonts w:ascii="Arial" w:hAnsi="Arial" w:cs="Arial"/>
                <w:sz w:val="20"/>
                <w:szCs w:val="20"/>
              </w:rPr>
              <w:t xml:space="preserve"> domain</w:t>
            </w:r>
            <w:r w:rsidRPr="00AF3D6E">
              <w:rPr>
                <w:rFonts w:ascii="Arial" w:hAnsi="Arial" w:cs="Arial"/>
                <w:sz w:val="20"/>
                <w:szCs w:val="20"/>
              </w:rPr>
              <w:t>s of npl3-RRM1</w:t>
            </w:r>
          </w:p>
        </w:tc>
        <w:tc>
          <w:tcPr>
            <w:tcW w:w="1550" w:type="dxa"/>
            <w:shd w:val="clear" w:color="auto" w:fill="auto"/>
            <w:vAlign w:val="center"/>
          </w:tcPr>
          <w:p w14:paraId="09597E0B" w14:textId="77777777" w:rsidR="003B3046" w:rsidRPr="00AF3D6E" w:rsidRDefault="003B3046" w:rsidP="0051617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This study</w:t>
            </w:r>
          </w:p>
        </w:tc>
      </w:tr>
      <w:tr w:rsidR="003D3838" w:rsidRPr="00AF3D6E" w14:paraId="6843C830" w14:textId="77777777" w:rsidTr="000A3F3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5" w:type="dxa"/>
            <w:shd w:val="clear" w:color="auto" w:fill="auto"/>
            <w:vAlign w:val="center"/>
          </w:tcPr>
          <w:p w14:paraId="7BACF870" w14:textId="77777777" w:rsidR="003B3046" w:rsidRPr="00AF3D6E" w:rsidRDefault="003B3046" w:rsidP="00516174">
            <w:pPr>
              <w:rPr>
                <w:rFonts w:ascii="Arial" w:hAnsi="Arial" w:cs="Arial"/>
                <w:b w:val="0"/>
                <w:sz w:val="20"/>
                <w:szCs w:val="20"/>
              </w:rPr>
            </w:pPr>
            <w:r w:rsidRPr="00AF3D6E">
              <w:rPr>
                <w:rFonts w:ascii="Arial" w:hAnsi="Arial" w:cs="Arial"/>
                <w:b w:val="0"/>
                <w:sz w:val="20"/>
                <w:szCs w:val="20"/>
              </w:rPr>
              <w:t>pT7-His6-TEV-</w:t>
            </w:r>
            <w:r w:rsidRPr="00AF3D6E">
              <w:rPr>
                <w:rFonts w:ascii="Arial" w:hAnsi="Arial" w:cs="Arial"/>
                <w:b w:val="0"/>
                <w:i/>
                <w:sz w:val="20"/>
                <w:szCs w:val="20"/>
              </w:rPr>
              <w:t>npl3-Linker</w:t>
            </w:r>
            <w:r w:rsidRPr="00AF3D6E">
              <w:rPr>
                <w:rFonts w:ascii="Arial" w:hAnsi="Arial" w:cs="Arial"/>
                <w:b w:val="0"/>
                <w:sz w:val="20"/>
                <w:szCs w:val="20"/>
              </w:rPr>
              <w:t xml:space="preserve"> (RRMs, 121-280)</w:t>
            </w:r>
          </w:p>
        </w:tc>
        <w:tc>
          <w:tcPr>
            <w:tcW w:w="5477" w:type="dxa"/>
            <w:shd w:val="clear" w:color="auto" w:fill="auto"/>
            <w:vAlign w:val="center"/>
          </w:tcPr>
          <w:p w14:paraId="35C3CD69" w14:textId="5F607DB6" w:rsidR="003B3046" w:rsidRPr="00AF3D6E" w:rsidRDefault="003B3046" w:rsidP="0051617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For recombinant expression of both RRM</w:t>
            </w:r>
            <w:r w:rsidR="00215E13" w:rsidRPr="00AF3D6E">
              <w:rPr>
                <w:rFonts w:ascii="Arial" w:hAnsi="Arial" w:cs="Arial"/>
                <w:sz w:val="20"/>
                <w:szCs w:val="20"/>
              </w:rPr>
              <w:t xml:space="preserve"> domain</w:t>
            </w:r>
            <w:r w:rsidRPr="00AF3D6E">
              <w:rPr>
                <w:rFonts w:ascii="Arial" w:hAnsi="Arial" w:cs="Arial"/>
                <w:sz w:val="20"/>
                <w:szCs w:val="20"/>
              </w:rPr>
              <w:t>s of npl3-Linker</w:t>
            </w:r>
          </w:p>
        </w:tc>
        <w:tc>
          <w:tcPr>
            <w:tcW w:w="1550" w:type="dxa"/>
            <w:shd w:val="clear" w:color="auto" w:fill="auto"/>
            <w:vAlign w:val="center"/>
          </w:tcPr>
          <w:p w14:paraId="33ABFE33" w14:textId="77777777" w:rsidR="003B3046" w:rsidRPr="00AF3D6E" w:rsidRDefault="003B3046" w:rsidP="0051617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This study</w:t>
            </w:r>
          </w:p>
        </w:tc>
      </w:tr>
      <w:tr w:rsidR="003D3838" w:rsidRPr="00AF3D6E" w14:paraId="60745942" w14:textId="77777777" w:rsidTr="000A3F3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5" w:type="dxa"/>
            <w:shd w:val="clear" w:color="auto" w:fill="auto"/>
            <w:vAlign w:val="center"/>
          </w:tcPr>
          <w:p w14:paraId="0B63B53A" w14:textId="77777777" w:rsidR="003B3046" w:rsidRPr="00AF3D6E" w:rsidRDefault="003B3046" w:rsidP="00516174">
            <w:pPr>
              <w:rPr>
                <w:rFonts w:ascii="Arial" w:hAnsi="Arial" w:cs="Arial"/>
                <w:b w:val="0"/>
                <w:sz w:val="20"/>
                <w:szCs w:val="20"/>
              </w:rPr>
            </w:pPr>
            <w:r w:rsidRPr="00AF3D6E">
              <w:rPr>
                <w:rFonts w:ascii="Arial" w:hAnsi="Arial" w:cs="Arial"/>
                <w:b w:val="0"/>
                <w:sz w:val="20"/>
                <w:szCs w:val="20"/>
              </w:rPr>
              <w:t>pT7-His6-TEV-</w:t>
            </w:r>
            <w:r w:rsidRPr="00AF3D6E">
              <w:rPr>
                <w:rFonts w:ascii="Arial" w:hAnsi="Arial" w:cs="Arial"/>
                <w:b w:val="0"/>
                <w:i/>
                <w:sz w:val="20"/>
                <w:szCs w:val="20"/>
              </w:rPr>
              <w:t>npl3-RRM2</w:t>
            </w:r>
            <w:r w:rsidRPr="00AF3D6E">
              <w:rPr>
                <w:rFonts w:ascii="Arial" w:hAnsi="Arial" w:cs="Arial"/>
                <w:b w:val="0"/>
                <w:sz w:val="20"/>
                <w:szCs w:val="20"/>
              </w:rPr>
              <w:t xml:space="preserve"> (RRMs, 121-280)</w:t>
            </w:r>
          </w:p>
        </w:tc>
        <w:tc>
          <w:tcPr>
            <w:tcW w:w="5477" w:type="dxa"/>
            <w:shd w:val="clear" w:color="auto" w:fill="auto"/>
            <w:vAlign w:val="center"/>
          </w:tcPr>
          <w:p w14:paraId="0B2C391B" w14:textId="5773E4B2" w:rsidR="003B3046" w:rsidRPr="00AF3D6E" w:rsidRDefault="003B3046" w:rsidP="0051617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For recombinant expression of both RRM</w:t>
            </w:r>
            <w:r w:rsidR="00215E13" w:rsidRPr="00AF3D6E">
              <w:rPr>
                <w:rFonts w:ascii="Arial" w:hAnsi="Arial" w:cs="Arial"/>
                <w:sz w:val="20"/>
                <w:szCs w:val="20"/>
              </w:rPr>
              <w:t xml:space="preserve"> domain</w:t>
            </w:r>
            <w:r w:rsidRPr="00AF3D6E">
              <w:rPr>
                <w:rFonts w:ascii="Arial" w:hAnsi="Arial" w:cs="Arial"/>
                <w:sz w:val="20"/>
                <w:szCs w:val="20"/>
              </w:rPr>
              <w:t xml:space="preserve">s of npl3-RRM2 </w:t>
            </w:r>
          </w:p>
        </w:tc>
        <w:tc>
          <w:tcPr>
            <w:tcW w:w="1550" w:type="dxa"/>
            <w:shd w:val="clear" w:color="auto" w:fill="auto"/>
            <w:vAlign w:val="center"/>
          </w:tcPr>
          <w:p w14:paraId="3A977BC7" w14:textId="77777777" w:rsidR="003B3046" w:rsidRPr="00AF3D6E" w:rsidRDefault="003B3046" w:rsidP="0051617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This study</w:t>
            </w:r>
          </w:p>
        </w:tc>
      </w:tr>
      <w:tr w:rsidR="003D3838" w:rsidRPr="00AF3D6E" w14:paraId="2F885B3B" w14:textId="77777777" w:rsidTr="000A3F3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5" w:type="dxa"/>
            <w:shd w:val="clear" w:color="auto" w:fill="auto"/>
            <w:vAlign w:val="center"/>
          </w:tcPr>
          <w:p w14:paraId="6A911C41" w14:textId="7CF4DEA9" w:rsidR="00701AFB" w:rsidRPr="00AF3D6E" w:rsidRDefault="00701AFB" w:rsidP="00701AFB">
            <w:pPr>
              <w:rPr>
                <w:rFonts w:ascii="Arial" w:hAnsi="Arial" w:cs="Arial"/>
                <w:b w:val="0"/>
                <w:sz w:val="20"/>
                <w:szCs w:val="20"/>
              </w:rPr>
            </w:pPr>
            <w:r w:rsidRPr="00AF3D6E">
              <w:rPr>
                <w:rFonts w:ascii="Arial" w:hAnsi="Arial" w:cs="Arial"/>
                <w:b w:val="0"/>
                <w:sz w:val="20"/>
                <w:szCs w:val="20"/>
              </w:rPr>
              <w:t>pT7-His6-TEV-NPL3 (RRMs, 120-280)</w:t>
            </w:r>
          </w:p>
        </w:tc>
        <w:tc>
          <w:tcPr>
            <w:tcW w:w="5477" w:type="dxa"/>
            <w:shd w:val="clear" w:color="auto" w:fill="auto"/>
            <w:vAlign w:val="center"/>
          </w:tcPr>
          <w:p w14:paraId="5BF5DD4D" w14:textId="2FD968B0" w:rsidR="00701AFB" w:rsidRPr="00AF3D6E" w:rsidRDefault="00701AFB" w:rsidP="00701AF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Recombinant expression and purification of Npl3</w:t>
            </w:r>
            <w:r w:rsidR="00215E13" w:rsidRPr="00AF3D6E">
              <w:rPr>
                <w:rFonts w:ascii="Arial" w:hAnsi="Arial" w:cs="Arial"/>
                <w:sz w:val="20"/>
                <w:szCs w:val="20"/>
              </w:rPr>
              <w:t>-</w:t>
            </w:r>
            <w:r w:rsidRPr="00AF3D6E">
              <w:rPr>
                <w:rFonts w:ascii="Arial" w:hAnsi="Arial" w:cs="Arial"/>
                <w:sz w:val="20"/>
                <w:szCs w:val="20"/>
              </w:rPr>
              <w:t>RRM1,2 for NMR experiments</w:t>
            </w:r>
          </w:p>
        </w:tc>
        <w:tc>
          <w:tcPr>
            <w:tcW w:w="1550" w:type="dxa"/>
            <w:shd w:val="clear" w:color="auto" w:fill="auto"/>
            <w:vAlign w:val="center"/>
          </w:tcPr>
          <w:p w14:paraId="0237BE33" w14:textId="5923393D" w:rsidR="00701AFB" w:rsidRPr="00AF3D6E" w:rsidRDefault="00701AFB" w:rsidP="00701AF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This study</w:t>
            </w:r>
          </w:p>
        </w:tc>
      </w:tr>
      <w:tr w:rsidR="003D3838" w:rsidRPr="00AF3D6E" w14:paraId="43ECF3F4" w14:textId="77777777" w:rsidTr="000A3F3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5" w:type="dxa"/>
            <w:shd w:val="clear" w:color="auto" w:fill="auto"/>
            <w:vAlign w:val="center"/>
          </w:tcPr>
          <w:p w14:paraId="270E3AA5" w14:textId="4393811A" w:rsidR="00701AFB" w:rsidRPr="00AF3D6E" w:rsidRDefault="00701AFB" w:rsidP="00701AFB">
            <w:pPr>
              <w:rPr>
                <w:rFonts w:ascii="Arial" w:hAnsi="Arial" w:cs="Arial"/>
                <w:b w:val="0"/>
                <w:sz w:val="20"/>
                <w:szCs w:val="20"/>
              </w:rPr>
            </w:pPr>
            <w:r w:rsidRPr="00AF3D6E">
              <w:rPr>
                <w:rFonts w:ascii="Arial" w:hAnsi="Arial" w:cs="Arial"/>
                <w:b w:val="0"/>
                <w:sz w:val="20"/>
                <w:szCs w:val="20"/>
              </w:rPr>
              <w:t>pT7-His6-TEV-NPL3-RRM1 only</w:t>
            </w:r>
          </w:p>
        </w:tc>
        <w:tc>
          <w:tcPr>
            <w:tcW w:w="5477" w:type="dxa"/>
            <w:shd w:val="clear" w:color="auto" w:fill="auto"/>
            <w:vAlign w:val="center"/>
          </w:tcPr>
          <w:p w14:paraId="67EC86E8" w14:textId="71FFB324" w:rsidR="00701AFB" w:rsidRPr="00AF3D6E" w:rsidRDefault="00701AFB" w:rsidP="00701AF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Recombinant expression and purification of Npl3</w:t>
            </w:r>
            <w:r w:rsidR="00215E13" w:rsidRPr="00AF3D6E">
              <w:rPr>
                <w:rFonts w:ascii="Arial" w:hAnsi="Arial" w:cs="Arial"/>
                <w:sz w:val="20"/>
                <w:szCs w:val="20"/>
              </w:rPr>
              <w:t>-</w:t>
            </w:r>
            <w:r w:rsidRPr="00AF3D6E">
              <w:rPr>
                <w:rFonts w:ascii="Arial" w:hAnsi="Arial" w:cs="Arial"/>
                <w:sz w:val="20"/>
                <w:szCs w:val="20"/>
              </w:rPr>
              <w:t>RRM1 for NMR titration experiments</w:t>
            </w:r>
          </w:p>
        </w:tc>
        <w:tc>
          <w:tcPr>
            <w:tcW w:w="1550" w:type="dxa"/>
            <w:shd w:val="clear" w:color="auto" w:fill="auto"/>
            <w:vAlign w:val="center"/>
          </w:tcPr>
          <w:p w14:paraId="7800709B" w14:textId="20D355C1" w:rsidR="00701AFB" w:rsidRPr="00AF3D6E" w:rsidRDefault="00701AFB" w:rsidP="00701AF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This study</w:t>
            </w:r>
          </w:p>
        </w:tc>
      </w:tr>
      <w:tr w:rsidR="00701AFB" w:rsidRPr="00AF3D6E" w14:paraId="0770C959" w14:textId="77777777" w:rsidTr="000A3F3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5" w:type="dxa"/>
            <w:shd w:val="clear" w:color="auto" w:fill="auto"/>
            <w:vAlign w:val="center"/>
          </w:tcPr>
          <w:p w14:paraId="7457A50A" w14:textId="5E2ECB27" w:rsidR="00701AFB" w:rsidRPr="00AF3D6E" w:rsidRDefault="00701AFB" w:rsidP="00701AFB">
            <w:pPr>
              <w:rPr>
                <w:rFonts w:ascii="Arial" w:hAnsi="Arial" w:cs="Arial"/>
                <w:b w:val="0"/>
                <w:sz w:val="20"/>
                <w:szCs w:val="20"/>
              </w:rPr>
            </w:pPr>
            <w:r w:rsidRPr="00AF3D6E">
              <w:rPr>
                <w:rFonts w:ascii="Arial" w:hAnsi="Arial" w:cs="Arial"/>
                <w:b w:val="0"/>
                <w:sz w:val="20"/>
                <w:szCs w:val="20"/>
              </w:rPr>
              <w:t>pT7-His6-TEV-NPL3-RRM2 only</w:t>
            </w:r>
          </w:p>
        </w:tc>
        <w:tc>
          <w:tcPr>
            <w:tcW w:w="5477" w:type="dxa"/>
            <w:shd w:val="clear" w:color="auto" w:fill="auto"/>
            <w:vAlign w:val="center"/>
          </w:tcPr>
          <w:p w14:paraId="616362D2" w14:textId="7FC62DE3" w:rsidR="00701AFB" w:rsidRPr="00AF3D6E" w:rsidRDefault="00701AFB" w:rsidP="00701AF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Recombinant expression and purification of Npl3</w:t>
            </w:r>
            <w:r w:rsidR="00215E13" w:rsidRPr="00AF3D6E">
              <w:rPr>
                <w:rFonts w:ascii="Arial" w:hAnsi="Arial" w:cs="Arial"/>
                <w:sz w:val="20"/>
                <w:szCs w:val="20"/>
              </w:rPr>
              <w:t>-</w:t>
            </w:r>
            <w:r w:rsidRPr="00AF3D6E">
              <w:rPr>
                <w:rFonts w:ascii="Arial" w:hAnsi="Arial" w:cs="Arial"/>
                <w:sz w:val="20"/>
                <w:szCs w:val="20"/>
              </w:rPr>
              <w:t>RRM2 for NMR titration experiments</w:t>
            </w:r>
          </w:p>
        </w:tc>
        <w:tc>
          <w:tcPr>
            <w:tcW w:w="1550" w:type="dxa"/>
            <w:shd w:val="clear" w:color="auto" w:fill="auto"/>
            <w:vAlign w:val="center"/>
          </w:tcPr>
          <w:p w14:paraId="3CD30B99" w14:textId="48C6FF02" w:rsidR="00701AFB" w:rsidRPr="00AF3D6E" w:rsidRDefault="00701AFB" w:rsidP="00701AF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This study</w:t>
            </w:r>
          </w:p>
        </w:tc>
      </w:tr>
      <w:tr w:rsidR="00701AFB" w:rsidRPr="00AF3D6E" w14:paraId="73C5C4B2" w14:textId="77777777" w:rsidTr="000A3F3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5" w:type="dxa"/>
            <w:shd w:val="clear" w:color="auto" w:fill="auto"/>
          </w:tcPr>
          <w:p w14:paraId="20225DD3" w14:textId="3AC38943" w:rsidR="00701AFB" w:rsidRPr="00AF3D6E" w:rsidRDefault="00701AFB" w:rsidP="00701AFB">
            <w:pPr>
              <w:rPr>
                <w:rFonts w:ascii="Arial" w:hAnsi="Arial" w:cs="Arial"/>
                <w:b w:val="0"/>
                <w:sz w:val="20"/>
                <w:szCs w:val="20"/>
              </w:rPr>
            </w:pPr>
            <w:r w:rsidRPr="00AF3D6E">
              <w:rPr>
                <w:rFonts w:ascii="Arial" w:hAnsi="Arial" w:cs="Arial"/>
                <w:b w:val="0"/>
                <w:sz w:val="20"/>
                <w:szCs w:val="20"/>
              </w:rPr>
              <w:t>npl3-D135C &amp; C211S</w:t>
            </w:r>
          </w:p>
        </w:tc>
        <w:tc>
          <w:tcPr>
            <w:tcW w:w="5477" w:type="dxa"/>
            <w:shd w:val="clear" w:color="auto" w:fill="auto"/>
            <w:vAlign w:val="center"/>
          </w:tcPr>
          <w:p w14:paraId="61762A43" w14:textId="2763A060" w:rsidR="00701AFB" w:rsidRPr="00AF3D6E" w:rsidRDefault="00701AFB" w:rsidP="00701AF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Single cysteine mutant D135C of Npl3</w:t>
            </w:r>
            <w:r w:rsidR="00215E13" w:rsidRPr="00AF3D6E">
              <w:rPr>
                <w:rFonts w:ascii="Arial" w:hAnsi="Arial" w:cs="Arial"/>
                <w:sz w:val="20"/>
                <w:szCs w:val="20"/>
              </w:rPr>
              <w:t>-</w:t>
            </w:r>
            <w:r w:rsidRPr="00AF3D6E">
              <w:rPr>
                <w:rFonts w:ascii="Arial" w:hAnsi="Arial" w:cs="Arial"/>
                <w:sz w:val="20"/>
                <w:szCs w:val="20"/>
              </w:rPr>
              <w:t>RRM1,2 for PRE experiments</w:t>
            </w:r>
          </w:p>
        </w:tc>
        <w:tc>
          <w:tcPr>
            <w:tcW w:w="1550" w:type="dxa"/>
            <w:shd w:val="clear" w:color="auto" w:fill="auto"/>
            <w:vAlign w:val="center"/>
          </w:tcPr>
          <w:p w14:paraId="0D40388A" w14:textId="64646E41" w:rsidR="00701AFB" w:rsidRPr="00AF3D6E" w:rsidRDefault="00701AFB" w:rsidP="00701AF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This study</w:t>
            </w:r>
          </w:p>
        </w:tc>
      </w:tr>
      <w:tr w:rsidR="00701AFB" w:rsidRPr="00AF3D6E" w14:paraId="0577F19B" w14:textId="77777777" w:rsidTr="000A3F3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5" w:type="dxa"/>
            <w:shd w:val="clear" w:color="auto" w:fill="auto"/>
          </w:tcPr>
          <w:p w14:paraId="0517D435" w14:textId="5A84E201" w:rsidR="00701AFB" w:rsidRPr="00AF3D6E" w:rsidRDefault="00701AFB" w:rsidP="00701AFB">
            <w:pPr>
              <w:rPr>
                <w:rFonts w:ascii="Arial" w:hAnsi="Arial" w:cs="Arial"/>
                <w:b w:val="0"/>
                <w:sz w:val="20"/>
                <w:szCs w:val="20"/>
              </w:rPr>
            </w:pPr>
            <w:r w:rsidRPr="00AF3D6E">
              <w:rPr>
                <w:rFonts w:ascii="Arial" w:hAnsi="Arial" w:cs="Arial"/>
                <w:b w:val="0"/>
                <w:sz w:val="20"/>
                <w:szCs w:val="20"/>
              </w:rPr>
              <w:t>npl3-E176C &amp; C211S</w:t>
            </w:r>
          </w:p>
        </w:tc>
        <w:tc>
          <w:tcPr>
            <w:tcW w:w="5477" w:type="dxa"/>
            <w:shd w:val="clear" w:color="auto" w:fill="auto"/>
            <w:vAlign w:val="center"/>
          </w:tcPr>
          <w:p w14:paraId="7E34AC53" w14:textId="556B16E6" w:rsidR="00701AFB" w:rsidRPr="00AF3D6E" w:rsidRDefault="00701AFB" w:rsidP="00701AF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Single cysteine mutant E176C of Npl3</w:t>
            </w:r>
            <w:r w:rsidR="00215E13" w:rsidRPr="00AF3D6E">
              <w:rPr>
                <w:rFonts w:ascii="Arial" w:hAnsi="Arial" w:cs="Arial"/>
                <w:sz w:val="20"/>
                <w:szCs w:val="20"/>
              </w:rPr>
              <w:t>-</w:t>
            </w:r>
            <w:r w:rsidRPr="00AF3D6E">
              <w:rPr>
                <w:rFonts w:ascii="Arial" w:hAnsi="Arial" w:cs="Arial"/>
                <w:sz w:val="20"/>
                <w:szCs w:val="20"/>
              </w:rPr>
              <w:t>RRM1,2 for PRE experiments</w:t>
            </w:r>
          </w:p>
        </w:tc>
        <w:tc>
          <w:tcPr>
            <w:tcW w:w="1550" w:type="dxa"/>
            <w:shd w:val="clear" w:color="auto" w:fill="auto"/>
            <w:vAlign w:val="center"/>
          </w:tcPr>
          <w:p w14:paraId="45C3D966" w14:textId="5334576E" w:rsidR="00701AFB" w:rsidRPr="00AF3D6E" w:rsidRDefault="00701AFB" w:rsidP="00701AF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This study</w:t>
            </w:r>
          </w:p>
        </w:tc>
      </w:tr>
      <w:tr w:rsidR="00701AFB" w:rsidRPr="00AF3D6E" w14:paraId="165C28A9" w14:textId="77777777" w:rsidTr="000A3F3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5" w:type="dxa"/>
            <w:shd w:val="clear" w:color="auto" w:fill="auto"/>
          </w:tcPr>
          <w:p w14:paraId="657C68BA" w14:textId="2FFE6312" w:rsidR="00701AFB" w:rsidRPr="00AF3D6E" w:rsidRDefault="00701AFB" w:rsidP="00701AFB">
            <w:pPr>
              <w:rPr>
                <w:rFonts w:ascii="Arial" w:hAnsi="Arial" w:cs="Arial"/>
                <w:b w:val="0"/>
                <w:sz w:val="20"/>
                <w:szCs w:val="20"/>
              </w:rPr>
            </w:pPr>
            <w:r w:rsidRPr="00AF3D6E">
              <w:rPr>
                <w:rFonts w:ascii="Arial" w:hAnsi="Arial" w:cs="Arial"/>
                <w:b w:val="0"/>
                <w:sz w:val="20"/>
                <w:szCs w:val="20"/>
              </w:rPr>
              <w:t>npl3-N185C &amp; C211S</w:t>
            </w:r>
          </w:p>
        </w:tc>
        <w:tc>
          <w:tcPr>
            <w:tcW w:w="5477" w:type="dxa"/>
            <w:shd w:val="clear" w:color="auto" w:fill="auto"/>
            <w:vAlign w:val="center"/>
          </w:tcPr>
          <w:p w14:paraId="70CA81DB" w14:textId="0C8A9D05" w:rsidR="00701AFB" w:rsidRPr="00AF3D6E" w:rsidRDefault="00701AFB" w:rsidP="00701AF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Single cysteine mutant N185C of Npl3</w:t>
            </w:r>
            <w:r w:rsidR="00215E13" w:rsidRPr="00AF3D6E">
              <w:rPr>
                <w:rFonts w:ascii="Arial" w:hAnsi="Arial" w:cs="Arial"/>
                <w:sz w:val="20"/>
                <w:szCs w:val="20"/>
              </w:rPr>
              <w:t>-</w:t>
            </w:r>
            <w:r w:rsidRPr="00AF3D6E">
              <w:rPr>
                <w:rFonts w:ascii="Arial" w:hAnsi="Arial" w:cs="Arial"/>
                <w:sz w:val="20"/>
                <w:szCs w:val="20"/>
              </w:rPr>
              <w:t>RRM1,2 for PRE experiments</w:t>
            </w:r>
          </w:p>
        </w:tc>
        <w:tc>
          <w:tcPr>
            <w:tcW w:w="1550" w:type="dxa"/>
            <w:shd w:val="clear" w:color="auto" w:fill="auto"/>
            <w:vAlign w:val="center"/>
          </w:tcPr>
          <w:p w14:paraId="23E4AA0B" w14:textId="38EB549A" w:rsidR="00701AFB" w:rsidRPr="00AF3D6E" w:rsidRDefault="00701AFB" w:rsidP="00701AF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This study</w:t>
            </w:r>
          </w:p>
        </w:tc>
      </w:tr>
      <w:tr w:rsidR="00701AFB" w:rsidRPr="00AF3D6E" w14:paraId="2C87983D" w14:textId="77777777" w:rsidTr="000A3F3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5" w:type="dxa"/>
            <w:shd w:val="clear" w:color="auto" w:fill="auto"/>
          </w:tcPr>
          <w:p w14:paraId="605A3F8E" w14:textId="51C083F8" w:rsidR="00701AFB" w:rsidRPr="00AF3D6E" w:rsidRDefault="00701AFB" w:rsidP="00701AFB">
            <w:pPr>
              <w:rPr>
                <w:rFonts w:ascii="Arial" w:hAnsi="Arial" w:cs="Arial"/>
                <w:b w:val="0"/>
                <w:sz w:val="20"/>
                <w:szCs w:val="20"/>
              </w:rPr>
            </w:pPr>
            <w:r w:rsidRPr="00AF3D6E">
              <w:rPr>
                <w:rFonts w:ascii="Arial" w:hAnsi="Arial" w:cs="Arial"/>
                <w:b w:val="0"/>
                <w:sz w:val="20"/>
                <w:szCs w:val="20"/>
              </w:rPr>
              <w:t>npl3-D236C &amp; C211S</w:t>
            </w:r>
          </w:p>
        </w:tc>
        <w:tc>
          <w:tcPr>
            <w:tcW w:w="5477" w:type="dxa"/>
            <w:shd w:val="clear" w:color="auto" w:fill="auto"/>
            <w:vAlign w:val="center"/>
          </w:tcPr>
          <w:p w14:paraId="01452241" w14:textId="420FC0CB" w:rsidR="00701AFB" w:rsidRPr="00AF3D6E" w:rsidRDefault="00701AFB" w:rsidP="00701AF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Single cysteine mutant D236C of Npl3</w:t>
            </w:r>
            <w:r w:rsidR="00215E13" w:rsidRPr="00AF3D6E">
              <w:rPr>
                <w:rFonts w:ascii="Arial" w:hAnsi="Arial" w:cs="Arial"/>
                <w:sz w:val="20"/>
                <w:szCs w:val="20"/>
              </w:rPr>
              <w:t>-</w:t>
            </w:r>
            <w:r w:rsidRPr="00AF3D6E">
              <w:rPr>
                <w:rFonts w:ascii="Arial" w:hAnsi="Arial" w:cs="Arial"/>
                <w:sz w:val="20"/>
                <w:szCs w:val="20"/>
              </w:rPr>
              <w:t>RRM1,2 for PRE experiments</w:t>
            </w:r>
          </w:p>
        </w:tc>
        <w:tc>
          <w:tcPr>
            <w:tcW w:w="1550" w:type="dxa"/>
            <w:shd w:val="clear" w:color="auto" w:fill="auto"/>
            <w:vAlign w:val="center"/>
          </w:tcPr>
          <w:p w14:paraId="543FBECD" w14:textId="2AA7FC09" w:rsidR="00701AFB" w:rsidRPr="00AF3D6E" w:rsidRDefault="00701AFB" w:rsidP="00701AF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This study</w:t>
            </w:r>
          </w:p>
        </w:tc>
      </w:tr>
    </w:tbl>
    <w:p w14:paraId="68E83253" w14:textId="056619E4" w:rsidR="003B3046" w:rsidRPr="00AF3D6E" w:rsidRDefault="003B3046" w:rsidP="003B3046">
      <w:pPr>
        <w:spacing w:after="0"/>
        <w:rPr>
          <w:rFonts w:ascii="Arial" w:hAnsi="Arial" w:cs="Arial"/>
        </w:rPr>
      </w:pPr>
    </w:p>
    <w:p w14:paraId="38FBE345" w14:textId="77777777" w:rsidR="00601C35" w:rsidRPr="00AF3D6E" w:rsidRDefault="00601C35" w:rsidP="003B3046">
      <w:pPr>
        <w:spacing w:after="0"/>
        <w:rPr>
          <w:rFonts w:ascii="Arial" w:hAnsi="Arial" w:cs="Arial"/>
        </w:rPr>
      </w:pPr>
    </w:p>
    <w:p w14:paraId="2EDF9603" w14:textId="1A191699" w:rsidR="003B3046" w:rsidRPr="00AF3D6E" w:rsidRDefault="00EC0C54" w:rsidP="003B3046">
      <w:pPr>
        <w:spacing w:after="120"/>
        <w:rPr>
          <w:rFonts w:ascii="Arial" w:hAnsi="Arial" w:cs="Arial"/>
          <w:b/>
        </w:rPr>
      </w:pPr>
      <w:r w:rsidRPr="00AF3D6E">
        <w:rPr>
          <w:rFonts w:ascii="Arial" w:hAnsi="Arial" w:cs="Arial"/>
          <w:b/>
        </w:rPr>
        <w:t xml:space="preserve">Supplementary </w:t>
      </w:r>
      <w:r w:rsidR="003B3046" w:rsidRPr="00AF3D6E">
        <w:rPr>
          <w:rFonts w:ascii="Arial" w:hAnsi="Arial" w:cs="Arial"/>
          <w:b/>
        </w:rPr>
        <w:t>Table S</w:t>
      </w:r>
      <w:r w:rsidR="009D73FB" w:rsidRPr="00AF3D6E">
        <w:rPr>
          <w:rFonts w:ascii="Arial" w:hAnsi="Arial" w:cs="Arial"/>
          <w:b/>
        </w:rPr>
        <w:t>1</w:t>
      </w:r>
      <w:r w:rsidR="00C30417" w:rsidRPr="00AF3D6E">
        <w:rPr>
          <w:rFonts w:ascii="Arial" w:hAnsi="Arial" w:cs="Arial"/>
          <w:b/>
        </w:rPr>
        <w:t>1</w:t>
      </w:r>
      <w:r w:rsidR="003B3046" w:rsidRPr="00AF3D6E">
        <w:rPr>
          <w:rFonts w:ascii="Arial" w:hAnsi="Arial" w:cs="Arial"/>
          <w:b/>
        </w:rPr>
        <w:t>. Primers</w:t>
      </w:r>
    </w:p>
    <w:tbl>
      <w:tblPr>
        <w:tblStyle w:val="Gitternetztabelle2"/>
        <w:tblW w:w="9270" w:type="dxa"/>
        <w:tblLook w:val="04A0" w:firstRow="1" w:lastRow="0" w:firstColumn="1" w:lastColumn="0" w:noHBand="0" w:noVBand="1"/>
      </w:tblPr>
      <w:tblGrid>
        <w:gridCol w:w="1753"/>
        <w:gridCol w:w="7517"/>
      </w:tblGrid>
      <w:tr w:rsidR="003B3046" w:rsidRPr="00AF3D6E" w14:paraId="5C6B2496" w14:textId="77777777" w:rsidTr="00BC1E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43" w:type="dxa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28AAE3B" w14:textId="77777777" w:rsidR="003B3046" w:rsidRPr="00AF3D6E" w:rsidRDefault="003B3046" w:rsidP="00516174">
            <w:pPr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Primers used for</w:t>
            </w:r>
          </w:p>
          <w:p w14:paraId="2D4AEFAB" w14:textId="77777777" w:rsidR="003B3046" w:rsidRPr="00AF3D6E" w:rsidRDefault="003B3046" w:rsidP="00516174">
            <w:pPr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genomic tagging</w:t>
            </w:r>
          </w:p>
        </w:tc>
        <w:tc>
          <w:tcPr>
            <w:tcW w:w="7427" w:type="dxa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2ED92B9E" w14:textId="77777777" w:rsidR="003B3046" w:rsidRPr="00AF3D6E" w:rsidRDefault="003B3046" w:rsidP="00516174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Sequence (5</w:t>
            </w:r>
            <w:r w:rsidRPr="00AF3D6E">
              <w:rPr>
                <w:rFonts w:ascii="Arial" w:hAnsi="Arial" w:cs="Arial"/>
                <w:b w:val="0"/>
                <w:sz w:val="20"/>
                <w:szCs w:val="20"/>
              </w:rPr>
              <w:t>'</w:t>
            </w:r>
            <w:r w:rsidRPr="00AF3D6E">
              <w:rPr>
                <w:rFonts w:ascii="Arial" w:hAnsi="Arial" w:cs="Arial"/>
                <w:sz w:val="20"/>
                <w:szCs w:val="20"/>
              </w:rPr>
              <w:t xml:space="preserve"> to 3</w:t>
            </w:r>
            <w:r w:rsidRPr="00AF3D6E">
              <w:rPr>
                <w:rFonts w:ascii="Arial" w:hAnsi="Arial" w:cs="Arial"/>
                <w:b w:val="0"/>
                <w:sz w:val="20"/>
                <w:szCs w:val="20"/>
              </w:rPr>
              <w:t>'</w:t>
            </w:r>
            <w:r w:rsidRPr="00AF3D6E">
              <w:rPr>
                <w:rFonts w:ascii="Arial" w:hAnsi="Arial" w:cs="Arial"/>
                <w:sz w:val="20"/>
                <w:szCs w:val="20"/>
              </w:rPr>
              <w:t>)</w:t>
            </w:r>
          </w:p>
        </w:tc>
      </w:tr>
      <w:tr w:rsidR="003B3046" w:rsidRPr="00AF3D6E" w14:paraId="3C7E8F62" w14:textId="77777777" w:rsidTr="00BC1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43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156786AE" w14:textId="77777777" w:rsidR="003B3046" w:rsidRPr="00AF3D6E" w:rsidRDefault="003B3046" w:rsidP="00516174">
            <w:pPr>
              <w:rPr>
                <w:rFonts w:ascii="Arial" w:hAnsi="Arial" w:cs="Arial"/>
                <w:b w:val="0"/>
                <w:sz w:val="20"/>
                <w:szCs w:val="20"/>
              </w:rPr>
            </w:pPr>
            <w:r w:rsidRPr="00AF3D6E">
              <w:rPr>
                <w:rFonts w:ascii="Arial" w:hAnsi="Arial" w:cs="Arial"/>
                <w:b w:val="0"/>
                <w:sz w:val="20"/>
                <w:szCs w:val="20"/>
              </w:rPr>
              <w:t>HPR1-FTpA fwd</w:t>
            </w:r>
          </w:p>
        </w:tc>
        <w:tc>
          <w:tcPr>
            <w:tcW w:w="7427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7F503DCF" w14:textId="446035F8" w:rsidR="007E7785" w:rsidRPr="00AF3D6E" w:rsidRDefault="003B3046" w:rsidP="0051617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GCAGCTACTTCGAACATTTCTAATGGTTCATCTACCCAAGATATGAAAGATCA</w:t>
            </w:r>
          </w:p>
          <w:p w14:paraId="71DCBE54" w14:textId="130D4657" w:rsidR="003B3046" w:rsidRPr="00AF3D6E" w:rsidRDefault="003B3046" w:rsidP="0051617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CGACGGTGACTAC</w:t>
            </w:r>
          </w:p>
        </w:tc>
      </w:tr>
      <w:tr w:rsidR="003B3046" w:rsidRPr="00AF3D6E" w14:paraId="0F36D971" w14:textId="77777777" w:rsidTr="00BC1E4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43" w:type="dxa"/>
            <w:shd w:val="clear" w:color="auto" w:fill="auto"/>
            <w:vAlign w:val="center"/>
          </w:tcPr>
          <w:p w14:paraId="5E4F679C" w14:textId="77777777" w:rsidR="003B3046" w:rsidRPr="00AF3D6E" w:rsidRDefault="003B3046" w:rsidP="00516174">
            <w:pPr>
              <w:rPr>
                <w:rFonts w:ascii="Arial" w:hAnsi="Arial" w:cs="Arial"/>
                <w:b w:val="0"/>
                <w:sz w:val="20"/>
                <w:szCs w:val="20"/>
              </w:rPr>
            </w:pPr>
            <w:r w:rsidRPr="00AF3D6E">
              <w:rPr>
                <w:rFonts w:ascii="Arial" w:hAnsi="Arial" w:cs="Arial"/>
                <w:b w:val="0"/>
                <w:sz w:val="20"/>
                <w:szCs w:val="20"/>
              </w:rPr>
              <w:t>HPR1-FTpA rev</w:t>
            </w:r>
          </w:p>
        </w:tc>
        <w:tc>
          <w:tcPr>
            <w:tcW w:w="7427" w:type="dxa"/>
            <w:shd w:val="clear" w:color="auto" w:fill="auto"/>
            <w:vAlign w:val="center"/>
          </w:tcPr>
          <w:p w14:paraId="2B3BCDB4" w14:textId="304F4018" w:rsidR="007E7785" w:rsidRPr="00AF3D6E" w:rsidRDefault="003B3046" w:rsidP="0051617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TGCATGAATTTCTTATCAGTTTAAAATTTCTATTAAGAGGATAATTTAATCGAT</w:t>
            </w:r>
          </w:p>
          <w:p w14:paraId="5DF4B0FE" w14:textId="3A034A07" w:rsidR="003B3046" w:rsidRPr="00AF3D6E" w:rsidRDefault="003B3046" w:rsidP="0051617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GAATTCGAGCTCG</w:t>
            </w:r>
          </w:p>
        </w:tc>
      </w:tr>
      <w:tr w:rsidR="003B3046" w:rsidRPr="00AF3D6E" w14:paraId="6C56790D" w14:textId="77777777" w:rsidTr="00BC1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43" w:type="dxa"/>
            <w:shd w:val="clear" w:color="auto" w:fill="auto"/>
            <w:vAlign w:val="center"/>
          </w:tcPr>
          <w:p w14:paraId="46407D5F" w14:textId="77777777" w:rsidR="003B3046" w:rsidRPr="00AF3D6E" w:rsidRDefault="003B3046" w:rsidP="00516174">
            <w:pPr>
              <w:rPr>
                <w:rFonts w:ascii="Arial" w:hAnsi="Arial" w:cs="Arial"/>
                <w:b w:val="0"/>
                <w:sz w:val="20"/>
                <w:szCs w:val="20"/>
              </w:rPr>
            </w:pPr>
            <w:r w:rsidRPr="00AF3D6E">
              <w:rPr>
                <w:rFonts w:ascii="Arial" w:hAnsi="Arial" w:cs="Arial"/>
                <w:b w:val="0"/>
                <w:sz w:val="20"/>
                <w:szCs w:val="20"/>
              </w:rPr>
              <w:t>THO1-FTpA fwd</w:t>
            </w:r>
          </w:p>
        </w:tc>
        <w:tc>
          <w:tcPr>
            <w:tcW w:w="7427" w:type="dxa"/>
            <w:shd w:val="clear" w:color="auto" w:fill="auto"/>
            <w:vAlign w:val="center"/>
          </w:tcPr>
          <w:p w14:paraId="0DD4F3EA" w14:textId="3D9E0FFB" w:rsidR="007E7785" w:rsidRPr="00AF3D6E" w:rsidRDefault="003B3046" w:rsidP="0051617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TCCAGAGTAAGTAAAAACAGGAGAGGCAACCGCTCTGGTTACAGAAGAGATC</w:t>
            </w:r>
          </w:p>
          <w:p w14:paraId="00DE5459" w14:textId="6B5A9A0E" w:rsidR="003B3046" w:rsidRPr="00AF3D6E" w:rsidRDefault="003B3046" w:rsidP="0051617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ACGACGGTGACTAC</w:t>
            </w:r>
          </w:p>
        </w:tc>
      </w:tr>
      <w:tr w:rsidR="003B3046" w:rsidRPr="00AF3D6E" w14:paraId="0805718A" w14:textId="77777777" w:rsidTr="00BC1E4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43" w:type="dxa"/>
            <w:shd w:val="clear" w:color="auto" w:fill="auto"/>
            <w:vAlign w:val="center"/>
          </w:tcPr>
          <w:p w14:paraId="4C6ED3B2" w14:textId="77777777" w:rsidR="003B3046" w:rsidRPr="00AF3D6E" w:rsidRDefault="003B3046" w:rsidP="00516174">
            <w:pPr>
              <w:rPr>
                <w:rFonts w:ascii="Arial" w:hAnsi="Arial" w:cs="Arial"/>
                <w:b w:val="0"/>
                <w:sz w:val="20"/>
                <w:szCs w:val="20"/>
              </w:rPr>
            </w:pPr>
            <w:r w:rsidRPr="00AF3D6E">
              <w:rPr>
                <w:rFonts w:ascii="Arial" w:hAnsi="Arial" w:cs="Arial"/>
                <w:b w:val="0"/>
                <w:sz w:val="20"/>
                <w:szCs w:val="20"/>
              </w:rPr>
              <w:t>THO1-FTpA rev</w:t>
            </w:r>
          </w:p>
        </w:tc>
        <w:tc>
          <w:tcPr>
            <w:tcW w:w="7427" w:type="dxa"/>
            <w:shd w:val="clear" w:color="auto" w:fill="auto"/>
            <w:vAlign w:val="center"/>
          </w:tcPr>
          <w:p w14:paraId="3B6AEEAC" w14:textId="10532144" w:rsidR="007E7785" w:rsidRPr="00AF3D6E" w:rsidRDefault="003B3046" w:rsidP="0051617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GAACCGAAACTAGAATGAAAAACTCCACCAAAACGGCTTGAGCCTTTAATCG</w:t>
            </w:r>
          </w:p>
          <w:p w14:paraId="186F7C6F" w14:textId="73D7DDF5" w:rsidR="003B3046" w:rsidRPr="00AF3D6E" w:rsidRDefault="003B3046" w:rsidP="0051617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ATGAATTCGAGCTCG</w:t>
            </w:r>
          </w:p>
        </w:tc>
      </w:tr>
      <w:tr w:rsidR="003B3046" w:rsidRPr="00AF3D6E" w14:paraId="1F234D8D" w14:textId="77777777" w:rsidTr="00BC1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43" w:type="dxa"/>
            <w:shd w:val="clear" w:color="auto" w:fill="auto"/>
            <w:vAlign w:val="center"/>
          </w:tcPr>
          <w:p w14:paraId="53E16BFC" w14:textId="77777777" w:rsidR="003B3046" w:rsidRPr="00AF3D6E" w:rsidRDefault="003B3046" w:rsidP="00516174">
            <w:pPr>
              <w:rPr>
                <w:rFonts w:ascii="Arial" w:hAnsi="Arial" w:cs="Arial"/>
                <w:b w:val="0"/>
                <w:sz w:val="20"/>
                <w:szCs w:val="20"/>
              </w:rPr>
            </w:pPr>
            <w:r w:rsidRPr="00AF3D6E">
              <w:rPr>
                <w:rFonts w:ascii="Arial" w:hAnsi="Arial" w:cs="Arial"/>
                <w:b w:val="0"/>
                <w:sz w:val="20"/>
                <w:szCs w:val="20"/>
              </w:rPr>
              <w:t>NAB2-FTpA fwd</w:t>
            </w:r>
          </w:p>
        </w:tc>
        <w:tc>
          <w:tcPr>
            <w:tcW w:w="7427" w:type="dxa"/>
            <w:shd w:val="clear" w:color="auto" w:fill="auto"/>
            <w:vAlign w:val="center"/>
          </w:tcPr>
          <w:p w14:paraId="29A1BF15" w14:textId="3D2C40D3" w:rsidR="007E7785" w:rsidRPr="00AF3D6E" w:rsidRDefault="003B3046" w:rsidP="0051617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CCTCCGCAAACCAGTTTTACGCACCAAGAACAAGATACGGAAATGAACGATC</w:t>
            </w:r>
          </w:p>
          <w:p w14:paraId="1F411730" w14:textId="602FECF1" w:rsidR="003B3046" w:rsidRPr="00AF3D6E" w:rsidRDefault="003B3046" w:rsidP="0051617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ACGACGGTGACTAC</w:t>
            </w:r>
          </w:p>
        </w:tc>
      </w:tr>
      <w:tr w:rsidR="003B3046" w:rsidRPr="00AF3D6E" w14:paraId="536BC00B" w14:textId="77777777" w:rsidTr="00BC1E4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43" w:type="dxa"/>
            <w:shd w:val="clear" w:color="auto" w:fill="auto"/>
            <w:vAlign w:val="center"/>
          </w:tcPr>
          <w:p w14:paraId="2862EE25" w14:textId="77777777" w:rsidR="003B3046" w:rsidRPr="00AF3D6E" w:rsidRDefault="003B3046" w:rsidP="00516174">
            <w:pPr>
              <w:rPr>
                <w:rFonts w:ascii="Arial" w:hAnsi="Arial" w:cs="Arial"/>
                <w:b w:val="0"/>
                <w:sz w:val="20"/>
                <w:szCs w:val="20"/>
              </w:rPr>
            </w:pPr>
            <w:r w:rsidRPr="00AF3D6E">
              <w:rPr>
                <w:rFonts w:ascii="Arial" w:hAnsi="Arial" w:cs="Arial"/>
                <w:b w:val="0"/>
                <w:sz w:val="20"/>
                <w:szCs w:val="20"/>
              </w:rPr>
              <w:t>NAB2-FTpA rev</w:t>
            </w:r>
          </w:p>
        </w:tc>
        <w:tc>
          <w:tcPr>
            <w:tcW w:w="7427" w:type="dxa"/>
            <w:shd w:val="clear" w:color="auto" w:fill="auto"/>
            <w:vAlign w:val="center"/>
          </w:tcPr>
          <w:p w14:paraId="0868BC30" w14:textId="35083CE7" w:rsidR="007E7785" w:rsidRPr="00AF3D6E" w:rsidRDefault="003B3046" w:rsidP="0051617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AAGGGTCACAGGAACATGAATTTCGTTCCGTGATTTTAATAGTAATCAATCGA</w:t>
            </w:r>
          </w:p>
          <w:p w14:paraId="79EB5012" w14:textId="65BFC155" w:rsidR="003B3046" w:rsidRPr="00AF3D6E" w:rsidRDefault="003B3046" w:rsidP="0051617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TGAATTCGAGCTCG</w:t>
            </w:r>
          </w:p>
        </w:tc>
      </w:tr>
      <w:tr w:rsidR="003B3046" w:rsidRPr="00AF3D6E" w14:paraId="3216C4BC" w14:textId="77777777" w:rsidTr="00BC1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43" w:type="dxa"/>
            <w:shd w:val="clear" w:color="auto" w:fill="auto"/>
            <w:vAlign w:val="center"/>
          </w:tcPr>
          <w:p w14:paraId="67B3496D" w14:textId="77777777" w:rsidR="003B3046" w:rsidRPr="00AF3D6E" w:rsidRDefault="003B3046" w:rsidP="00516174">
            <w:pPr>
              <w:rPr>
                <w:rFonts w:ascii="Arial" w:hAnsi="Arial" w:cs="Arial"/>
                <w:b w:val="0"/>
                <w:sz w:val="20"/>
                <w:szCs w:val="20"/>
              </w:rPr>
            </w:pPr>
            <w:r w:rsidRPr="00AF3D6E">
              <w:rPr>
                <w:rFonts w:ascii="Arial" w:hAnsi="Arial" w:cs="Arial"/>
                <w:b w:val="0"/>
                <w:sz w:val="20"/>
                <w:szCs w:val="20"/>
              </w:rPr>
              <w:t>MTR2-FTpA fwd</w:t>
            </w:r>
          </w:p>
        </w:tc>
        <w:tc>
          <w:tcPr>
            <w:tcW w:w="7427" w:type="dxa"/>
            <w:shd w:val="clear" w:color="auto" w:fill="auto"/>
            <w:vAlign w:val="center"/>
          </w:tcPr>
          <w:p w14:paraId="01F7E51C" w14:textId="1E1D209E" w:rsidR="007E7785" w:rsidRPr="00AF3D6E" w:rsidRDefault="003B3046" w:rsidP="0051617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TTTAACTATAACATGGTTTACAAACCCGAGGATTCTCTGCTAAAAATTGATCA</w:t>
            </w:r>
          </w:p>
          <w:p w14:paraId="09919BE8" w14:textId="18153DFE" w:rsidR="003B3046" w:rsidRPr="00AF3D6E" w:rsidRDefault="003B3046" w:rsidP="0051617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CGACGGTGACTAC</w:t>
            </w:r>
          </w:p>
        </w:tc>
      </w:tr>
      <w:tr w:rsidR="003B3046" w:rsidRPr="00AF3D6E" w14:paraId="652DEA31" w14:textId="77777777" w:rsidTr="00BC1E4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43" w:type="dxa"/>
            <w:shd w:val="clear" w:color="auto" w:fill="auto"/>
            <w:vAlign w:val="center"/>
          </w:tcPr>
          <w:p w14:paraId="2E8635A4" w14:textId="77777777" w:rsidR="003B3046" w:rsidRPr="00AF3D6E" w:rsidRDefault="003B3046" w:rsidP="00516174">
            <w:pPr>
              <w:rPr>
                <w:rFonts w:ascii="Arial" w:hAnsi="Arial" w:cs="Arial"/>
                <w:b w:val="0"/>
                <w:sz w:val="20"/>
                <w:szCs w:val="20"/>
              </w:rPr>
            </w:pPr>
            <w:r w:rsidRPr="00AF3D6E">
              <w:rPr>
                <w:rFonts w:ascii="Arial" w:hAnsi="Arial" w:cs="Arial"/>
                <w:b w:val="0"/>
                <w:sz w:val="20"/>
                <w:szCs w:val="20"/>
              </w:rPr>
              <w:t>MTR2-FTpA rev</w:t>
            </w:r>
          </w:p>
        </w:tc>
        <w:tc>
          <w:tcPr>
            <w:tcW w:w="7427" w:type="dxa"/>
            <w:shd w:val="clear" w:color="auto" w:fill="auto"/>
            <w:vAlign w:val="center"/>
          </w:tcPr>
          <w:p w14:paraId="62D2FDAB" w14:textId="535A801B" w:rsidR="007E7785" w:rsidRPr="00AF3D6E" w:rsidRDefault="003B3046" w:rsidP="0051617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TTTCTATATAATTTTGTTTTTCCCTGGTAGAGCGGAATCTTCCCACTAATCGAT</w:t>
            </w:r>
          </w:p>
          <w:p w14:paraId="2CC037EA" w14:textId="5E78FEC7" w:rsidR="003B3046" w:rsidRPr="00AF3D6E" w:rsidRDefault="003B3046" w:rsidP="0051617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GAATTCGAGCTCG</w:t>
            </w:r>
          </w:p>
        </w:tc>
      </w:tr>
      <w:tr w:rsidR="003B3046" w:rsidRPr="00AF3D6E" w14:paraId="32580F43" w14:textId="77777777" w:rsidTr="00BC1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43" w:type="dxa"/>
            <w:shd w:val="clear" w:color="auto" w:fill="auto"/>
            <w:vAlign w:val="center"/>
          </w:tcPr>
          <w:p w14:paraId="2D7E4001" w14:textId="77777777" w:rsidR="003B3046" w:rsidRPr="00AF3D6E" w:rsidRDefault="003B3046" w:rsidP="00516174">
            <w:pPr>
              <w:rPr>
                <w:rFonts w:ascii="Arial" w:hAnsi="Arial" w:cs="Arial"/>
                <w:b w:val="0"/>
                <w:sz w:val="20"/>
                <w:szCs w:val="20"/>
              </w:rPr>
            </w:pPr>
            <w:r w:rsidRPr="00AF3D6E">
              <w:rPr>
                <w:rFonts w:ascii="Arial" w:hAnsi="Arial" w:cs="Arial"/>
                <w:b w:val="0"/>
                <w:sz w:val="20"/>
                <w:szCs w:val="20"/>
              </w:rPr>
              <w:t>CBC2-FTpA fwd</w:t>
            </w:r>
          </w:p>
        </w:tc>
        <w:tc>
          <w:tcPr>
            <w:tcW w:w="7427" w:type="dxa"/>
            <w:shd w:val="clear" w:color="auto" w:fill="auto"/>
            <w:vAlign w:val="center"/>
          </w:tcPr>
          <w:p w14:paraId="3764C57E" w14:textId="2FF93948" w:rsidR="007E7785" w:rsidRPr="00AF3D6E" w:rsidRDefault="003B3046" w:rsidP="0051617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AGACCAGGTTTCGATGAAGAAAGAGAAGATGATAACTACGTACCTCAGGATC</w:t>
            </w:r>
          </w:p>
          <w:p w14:paraId="08C96C9A" w14:textId="51F176BB" w:rsidR="003B3046" w:rsidRPr="00AF3D6E" w:rsidRDefault="003B3046" w:rsidP="0051617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ACGACGGTGACTAC</w:t>
            </w:r>
          </w:p>
        </w:tc>
      </w:tr>
      <w:tr w:rsidR="003B3046" w:rsidRPr="00AF3D6E" w14:paraId="7E575A0A" w14:textId="77777777" w:rsidTr="00BC1E4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43" w:type="dxa"/>
            <w:shd w:val="clear" w:color="auto" w:fill="auto"/>
            <w:vAlign w:val="center"/>
          </w:tcPr>
          <w:p w14:paraId="774E4378" w14:textId="77777777" w:rsidR="003B3046" w:rsidRPr="00AF3D6E" w:rsidRDefault="003B3046" w:rsidP="00516174">
            <w:pPr>
              <w:rPr>
                <w:rFonts w:ascii="Arial" w:hAnsi="Arial" w:cs="Arial"/>
                <w:b w:val="0"/>
                <w:sz w:val="20"/>
                <w:szCs w:val="20"/>
              </w:rPr>
            </w:pPr>
            <w:r w:rsidRPr="00AF3D6E">
              <w:rPr>
                <w:rFonts w:ascii="Arial" w:hAnsi="Arial" w:cs="Arial"/>
                <w:b w:val="0"/>
                <w:sz w:val="20"/>
                <w:szCs w:val="20"/>
              </w:rPr>
              <w:t>CBC2-FTpA rev</w:t>
            </w:r>
          </w:p>
        </w:tc>
        <w:tc>
          <w:tcPr>
            <w:tcW w:w="7427" w:type="dxa"/>
            <w:shd w:val="clear" w:color="auto" w:fill="auto"/>
            <w:vAlign w:val="center"/>
          </w:tcPr>
          <w:p w14:paraId="254DE55B" w14:textId="38648E5B" w:rsidR="007E7785" w:rsidRPr="00AF3D6E" w:rsidRDefault="003B3046" w:rsidP="0051617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ATATATCTGTGTGTAGAATCTTTCTCAGATATAAATTGATTGATTCTAATCGAT</w:t>
            </w:r>
          </w:p>
          <w:p w14:paraId="7FAF2CD1" w14:textId="07175614" w:rsidR="003B3046" w:rsidRPr="00AF3D6E" w:rsidRDefault="003B3046" w:rsidP="0051617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GAATTCGAGCTCG</w:t>
            </w:r>
          </w:p>
        </w:tc>
      </w:tr>
      <w:tr w:rsidR="003B3046" w:rsidRPr="00AF3D6E" w14:paraId="65720C79" w14:textId="77777777" w:rsidTr="00BC1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43" w:type="dxa"/>
            <w:shd w:val="clear" w:color="auto" w:fill="auto"/>
            <w:vAlign w:val="center"/>
          </w:tcPr>
          <w:p w14:paraId="7826253E" w14:textId="77777777" w:rsidR="003B3046" w:rsidRPr="00AF3D6E" w:rsidRDefault="003B3046" w:rsidP="00516174">
            <w:pPr>
              <w:rPr>
                <w:rFonts w:ascii="Arial" w:hAnsi="Arial" w:cs="Arial"/>
                <w:b w:val="0"/>
                <w:i/>
                <w:sz w:val="20"/>
                <w:szCs w:val="20"/>
              </w:rPr>
            </w:pPr>
            <w:r w:rsidRPr="00AF3D6E">
              <w:rPr>
                <w:rFonts w:ascii="Arial" w:hAnsi="Arial" w:cs="Arial"/>
                <w:b w:val="0"/>
                <w:sz w:val="20"/>
                <w:szCs w:val="20"/>
              </w:rPr>
              <w:t>THP1-FTpA fwd</w:t>
            </w:r>
          </w:p>
        </w:tc>
        <w:tc>
          <w:tcPr>
            <w:tcW w:w="7427" w:type="dxa"/>
            <w:shd w:val="clear" w:color="auto" w:fill="auto"/>
            <w:vAlign w:val="center"/>
          </w:tcPr>
          <w:p w14:paraId="5411C07D" w14:textId="48126BBA" w:rsidR="007E7785" w:rsidRPr="00AF3D6E" w:rsidRDefault="003B3046" w:rsidP="0051617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AATGAACGAATCACCAAGATGTTTCCTGCCCATTCTCACGTTCTTTGGGATCA</w:t>
            </w:r>
          </w:p>
          <w:p w14:paraId="5D140E36" w14:textId="04B5F8AD" w:rsidR="003B3046" w:rsidRPr="00AF3D6E" w:rsidRDefault="003B3046" w:rsidP="0051617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i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CGACGGTGACTAC</w:t>
            </w:r>
          </w:p>
        </w:tc>
      </w:tr>
      <w:tr w:rsidR="003B3046" w:rsidRPr="00AF3D6E" w14:paraId="30A4D5F1" w14:textId="77777777" w:rsidTr="00BC1E4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43" w:type="dxa"/>
            <w:shd w:val="clear" w:color="auto" w:fill="auto"/>
            <w:vAlign w:val="center"/>
          </w:tcPr>
          <w:p w14:paraId="63557C82" w14:textId="77777777" w:rsidR="003B3046" w:rsidRPr="00AF3D6E" w:rsidRDefault="003B3046" w:rsidP="00516174">
            <w:pPr>
              <w:rPr>
                <w:rFonts w:ascii="Arial" w:hAnsi="Arial" w:cs="Arial"/>
                <w:b w:val="0"/>
                <w:i/>
                <w:sz w:val="20"/>
                <w:szCs w:val="20"/>
              </w:rPr>
            </w:pPr>
            <w:r w:rsidRPr="00AF3D6E">
              <w:rPr>
                <w:rFonts w:ascii="Arial" w:hAnsi="Arial" w:cs="Arial"/>
                <w:b w:val="0"/>
                <w:sz w:val="20"/>
                <w:szCs w:val="20"/>
              </w:rPr>
              <w:lastRenderedPageBreak/>
              <w:t>THP1-FTpA rev</w:t>
            </w:r>
          </w:p>
        </w:tc>
        <w:tc>
          <w:tcPr>
            <w:tcW w:w="7427" w:type="dxa"/>
            <w:shd w:val="clear" w:color="auto" w:fill="auto"/>
            <w:vAlign w:val="center"/>
          </w:tcPr>
          <w:p w14:paraId="0A6DD354" w14:textId="3250E2AE" w:rsidR="007E7785" w:rsidRPr="00AF3D6E" w:rsidRDefault="003B3046" w:rsidP="0051617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TGATATGTAGATATATATAGGAAATAGAAGAGAAGGAGCGACATTATGATCGA</w:t>
            </w:r>
          </w:p>
          <w:p w14:paraId="65A2C678" w14:textId="05BBA321" w:rsidR="003B3046" w:rsidRPr="00AF3D6E" w:rsidRDefault="003B3046" w:rsidP="0051617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TGAA TTCGAGCTCG</w:t>
            </w:r>
          </w:p>
        </w:tc>
      </w:tr>
      <w:tr w:rsidR="003B3046" w:rsidRPr="00AF3D6E" w14:paraId="14095177" w14:textId="77777777" w:rsidTr="00BC1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43" w:type="dxa"/>
            <w:shd w:val="clear" w:color="auto" w:fill="auto"/>
            <w:vAlign w:val="center"/>
          </w:tcPr>
          <w:p w14:paraId="3EB04B0E" w14:textId="77777777" w:rsidR="003B3046" w:rsidRPr="00AF3D6E" w:rsidRDefault="003B3046" w:rsidP="00516174">
            <w:pPr>
              <w:rPr>
                <w:rFonts w:ascii="Arial" w:hAnsi="Arial" w:cs="Arial"/>
                <w:b w:val="0"/>
                <w:sz w:val="20"/>
                <w:szCs w:val="20"/>
              </w:rPr>
            </w:pPr>
            <w:r w:rsidRPr="00AF3D6E">
              <w:rPr>
                <w:rFonts w:ascii="Arial" w:hAnsi="Arial" w:cs="Arial"/>
                <w:b w:val="0"/>
                <w:sz w:val="20"/>
                <w:szCs w:val="20"/>
              </w:rPr>
              <w:t>CBC2-TAP fw</w:t>
            </w:r>
          </w:p>
        </w:tc>
        <w:tc>
          <w:tcPr>
            <w:tcW w:w="7427" w:type="dxa"/>
            <w:shd w:val="clear" w:color="auto" w:fill="auto"/>
            <w:vAlign w:val="center"/>
          </w:tcPr>
          <w:p w14:paraId="16464931" w14:textId="217289D6" w:rsidR="007E7785" w:rsidRPr="00AF3D6E" w:rsidRDefault="003B3046" w:rsidP="0051617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AGACCAGGTTTCGATGAAGAAAGAGAAGATGATAACTACGTACCTCAGTCCA</w:t>
            </w:r>
          </w:p>
          <w:p w14:paraId="793226D9" w14:textId="64150AA5" w:rsidR="003B3046" w:rsidRPr="00AF3D6E" w:rsidRDefault="003B3046" w:rsidP="0051617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TGGAAAAGAGAAG</w:t>
            </w:r>
          </w:p>
        </w:tc>
      </w:tr>
      <w:tr w:rsidR="003B3046" w:rsidRPr="00AF3D6E" w14:paraId="7560ADB3" w14:textId="77777777" w:rsidTr="00BC1E4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43" w:type="dxa"/>
            <w:shd w:val="clear" w:color="auto" w:fill="auto"/>
            <w:vAlign w:val="center"/>
          </w:tcPr>
          <w:p w14:paraId="4486F4CF" w14:textId="77777777" w:rsidR="003B3046" w:rsidRPr="00AF3D6E" w:rsidRDefault="003B3046" w:rsidP="00516174">
            <w:pPr>
              <w:rPr>
                <w:rFonts w:ascii="Arial" w:hAnsi="Arial" w:cs="Arial"/>
                <w:b w:val="0"/>
                <w:sz w:val="20"/>
                <w:szCs w:val="20"/>
              </w:rPr>
            </w:pPr>
            <w:r w:rsidRPr="00AF3D6E">
              <w:rPr>
                <w:rFonts w:ascii="Arial" w:hAnsi="Arial" w:cs="Arial"/>
                <w:b w:val="0"/>
                <w:sz w:val="20"/>
                <w:szCs w:val="20"/>
              </w:rPr>
              <w:t>CBC2-TAP rev</w:t>
            </w:r>
          </w:p>
        </w:tc>
        <w:tc>
          <w:tcPr>
            <w:tcW w:w="7427" w:type="dxa"/>
            <w:shd w:val="clear" w:color="auto" w:fill="auto"/>
            <w:vAlign w:val="center"/>
          </w:tcPr>
          <w:p w14:paraId="299DAD06" w14:textId="2103938D" w:rsidR="007E7785" w:rsidRPr="00AF3D6E" w:rsidRDefault="003B3046" w:rsidP="0051617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TATATATATCTGTGTGTAGAATCTTTCTCAGATATAAATTGATTGATTCTATAC</w:t>
            </w:r>
          </w:p>
          <w:p w14:paraId="76F0224C" w14:textId="421E9096" w:rsidR="003B3046" w:rsidRPr="00AF3D6E" w:rsidRDefault="003B3046" w:rsidP="0051617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GACTCACTATAGGG</w:t>
            </w:r>
          </w:p>
        </w:tc>
      </w:tr>
      <w:tr w:rsidR="003B3046" w:rsidRPr="00AF3D6E" w14:paraId="5FDF7F37" w14:textId="77777777" w:rsidTr="00BC1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43" w:type="dxa"/>
            <w:shd w:val="clear" w:color="auto" w:fill="auto"/>
            <w:vAlign w:val="center"/>
          </w:tcPr>
          <w:p w14:paraId="18F4A20B" w14:textId="77777777" w:rsidR="003B3046" w:rsidRPr="00AF3D6E" w:rsidRDefault="003B3046" w:rsidP="00516174">
            <w:pPr>
              <w:rPr>
                <w:rFonts w:ascii="Arial" w:hAnsi="Arial" w:cs="Arial"/>
                <w:b w:val="0"/>
                <w:sz w:val="20"/>
                <w:szCs w:val="20"/>
              </w:rPr>
            </w:pPr>
            <w:r w:rsidRPr="00AF3D6E">
              <w:rPr>
                <w:rFonts w:ascii="Arial" w:hAnsi="Arial" w:cs="Arial"/>
                <w:b w:val="0"/>
                <w:sz w:val="20"/>
                <w:szCs w:val="20"/>
              </w:rPr>
              <w:t>MEX67-HA fwd</w:t>
            </w:r>
          </w:p>
        </w:tc>
        <w:tc>
          <w:tcPr>
            <w:tcW w:w="7427" w:type="dxa"/>
            <w:shd w:val="clear" w:color="auto" w:fill="auto"/>
            <w:vAlign w:val="center"/>
          </w:tcPr>
          <w:p w14:paraId="334D3677" w14:textId="342F3E76" w:rsidR="007E7785" w:rsidRPr="00AF3D6E" w:rsidRDefault="003B3046" w:rsidP="0051617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TAAACTGTATATTTTTTGTGATACTGTGCGGCTGAAACAGGGAACAATATCAT</w:t>
            </w:r>
          </w:p>
          <w:p w14:paraId="22B6F4F1" w14:textId="3E17D4D8" w:rsidR="003B3046" w:rsidRPr="00AF3D6E" w:rsidRDefault="003B3046" w:rsidP="0051617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TAATCGATGAATTCGAGCTCG</w:t>
            </w:r>
          </w:p>
        </w:tc>
      </w:tr>
      <w:tr w:rsidR="003B3046" w:rsidRPr="00AF3D6E" w14:paraId="1FAB1499" w14:textId="77777777" w:rsidTr="00BC1E4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43" w:type="dxa"/>
            <w:shd w:val="clear" w:color="auto" w:fill="auto"/>
            <w:vAlign w:val="center"/>
          </w:tcPr>
          <w:p w14:paraId="1C204DA1" w14:textId="77777777" w:rsidR="003B3046" w:rsidRPr="00AF3D6E" w:rsidRDefault="003B3046" w:rsidP="00516174">
            <w:pPr>
              <w:rPr>
                <w:rFonts w:ascii="Arial" w:hAnsi="Arial" w:cs="Arial"/>
                <w:b w:val="0"/>
                <w:sz w:val="20"/>
                <w:szCs w:val="20"/>
              </w:rPr>
            </w:pPr>
            <w:r w:rsidRPr="00AF3D6E">
              <w:rPr>
                <w:rFonts w:ascii="Arial" w:hAnsi="Arial" w:cs="Arial"/>
                <w:b w:val="0"/>
                <w:sz w:val="20"/>
                <w:szCs w:val="20"/>
              </w:rPr>
              <w:t>MEX67-HA rev</w:t>
            </w:r>
          </w:p>
        </w:tc>
        <w:tc>
          <w:tcPr>
            <w:tcW w:w="7427" w:type="dxa"/>
            <w:shd w:val="clear" w:color="auto" w:fill="auto"/>
            <w:vAlign w:val="center"/>
          </w:tcPr>
          <w:p w14:paraId="15A9B155" w14:textId="2A04B56A" w:rsidR="007E7785" w:rsidRPr="00AF3D6E" w:rsidRDefault="003B3046" w:rsidP="0051617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AAAGGGTTTTCAGAGTAGCATGAATGGCATCCCTAGAGAAGCATTTGTGCAG</w:t>
            </w:r>
          </w:p>
          <w:p w14:paraId="52479850" w14:textId="137BF66F" w:rsidR="003B3046" w:rsidRPr="00AF3D6E" w:rsidRDefault="003B3046" w:rsidP="0051617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TTCCGTACGCTGCAGGTCGAC</w:t>
            </w:r>
          </w:p>
        </w:tc>
      </w:tr>
      <w:tr w:rsidR="003B3046" w:rsidRPr="00AF3D6E" w14:paraId="3E1A65CC" w14:textId="77777777" w:rsidTr="00BC1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43" w:type="dxa"/>
            <w:shd w:val="clear" w:color="auto" w:fill="auto"/>
            <w:vAlign w:val="center"/>
          </w:tcPr>
          <w:p w14:paraId="0141FBC4" w14:textId="77777777" w:rsidR="003B3046" w:rsidRPr="00AF3D6E" w:rsidRDefault="003B3046" w:rsidP="00516174">
            <w:pPr>
              <w:rPr>
                <w:rFonts w:ascii="Arial" w:hAnsi="Arial" w:cs="Arial"/>
                <w:b w:val="0"/>
                <w:sz w:val="20"/>
                <w:szCs w:val="20"/>
              </w:rPr>
            </w:pPr>
            <w:r w:rsidRPr="00AF3D6E">
              <w:rPr>
                <w:rFonts w:ascii="Arial" w:hAnsi="Arial" w:cs="Arial"/>
                <w:b w:val="0"/>
                <w:sz w:val="20"/>
                <w:szCs w:val="20"/>
              </w:rPr>
              <w:t>HPR1-HA fwd</w:t>
            </w:r>
          </w:p>
        </w:tc>
        <w:tc>
          <w:tcPr>
            <w:tcW w:w="7427" w:type="dxa"/>
            <w:shd w:val="clear" w:color="auto" w:fill="auto"/>
            <w:vAlign w:val="center"/>
          </w:tcPr>
          <w:p w14:paraId="1350622C" w14:textId="0DD2E5C3" w:rsidR="007E7785" w:rsidRPr="00AF3D6E" w:rsidRDefault="003B3046" w:rsidP="0051617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GCTACTTCGAACATTTCTAATGGTTCATCTACCCAAGATATGAAACGTACGCT</w:t>
            </w:r>
          </w:p>
          <w:p w14:paraId="2F35CD86" w14:textId="78A955E0" w:rsidR="003B3046" w:rsidRPr="00AF3D6E" w:rsidRDefault="003B3046" w:rsidP="0051617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GCAGGTCGAC</w:t>
            </w:r>
          </w:p>
        </w:tc>
      </w:tr>
      <w:tr w:rsidR="003B3046" w:rsidRPr="00AF3D6E" w14:paraId="0635FBCC" w14:textId="77777777" w:rsidTr="00BC1E4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43" w:type="dxa"/>
            <w:shd w:val="clear" w:color="auto" w:fill="auto"/>
            <w:vAlign w:val="center"/>
          </w:tcPr>
          <w:p w14:paraId="15C00DF7" w14:textId="77777777" w:rsidR="003B3046" w:rsidRPr="00AF3D6E" w:rsidRDefault="003B3046" w:rsidP="00516174">
            <w:pPr>
              <w:rPr>
                <w:rFonts w:ascii="Arial" w:hAnsi="Arial" w:cs="Arial"/>
                <w:b w:val="0"/>
                <w:sz w:val="20"/>
                <w:szCs w:val="20"/>
              </w:rPr>
            </w:pPr>
            <w:r w:rsidRPr="00AF3D6E">
              <w:rPr>
                <w:rFonts w:ascii="Arial" w:hAnsi="Arial" w:cs="Arial"/>
                <w:b w:val="0"/>
                <w:sz w:val="20"/>
                <w:szCs w:val="20"/>
              </w:rPr>
              <w:t>HPR1-HA rev</w:t>
            </w:r>
          </w:p>
        </w:tc>
        <w:tc>
          <w:tcPr>
            <w:tcW w:w="7427" w:type="dxa"/>
            <w:shd w:val="clear" w:color="auto" w:fill="auto"/>
            <w:vAlign w:val="center"/>
          </w:tcPr>
          <w:p w14:paraId="1DF67C16" w14:textId="140327CB" w:rsidR="007E7785" w:rsidRPr="00AF3D6E" w:rsidRDefault="003B3046" w:rsidP="0051617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ATGAATTTCTTATCAGTTTAAAATTTCTATTAAGAGGATAATTTAATCGATGAA</w:t>
            </w:r>
          </w:p>
          <w:p w14:paraId="7054F488" w14:textId="6EC53105" w:rsidR="003B3046" w:rsidRPr="00AF3D6E" w:rsidRDefault="003B3046" w:rsidP="0051617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TTCGAGCTCG</w:t>
            </w:r>
          </w:p>
        </w:tc>
      </w:tr>
      <w:tr w:rsidR="003B3046" w:rsidRPr="00AF3D6E" w14:paraId="2BE271B8" w14:textId="77777777" w:rsidTr="00BC1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43" w:type="dxa"/>
            <w:shd w:val="clear" w:color="auto" w:fill="auto"/>
            <w:vAlign w:val="center"/>
          </w:tcPr>
          <w:p w14:paraId="60097449" w14:textId="77777777" w:rsidR="003B3046" w:rsidRPr="00AF3D6E" w:rsidRDefault="003B3046" w:rsidP="00516174">
            <w:pPr>
              <w:rPr>
                <w:rFonts w:ascii="Arial" w:hAnsi="Arial" w:cs="Arial"/>
                <w:b w:val="0"/>
                <w:sz w:val="20"/>
                <w:szCs w:val="20"/>
              </w:rPr>
            </w:pPr>
            <w:r w:rsidRPr="00AF3D6E">
              <w:rPr>
                <w:rFonts w:ascii="Arial" w:hAnsi="Arial" w:cs="Arial"/>
                <w:b w:val="0"/>
                <w:sz w:val="20"/>
                <w:szCs w:val="20"/>
              </w:rPr>
              <w:t>SUB2-FTpA fwd</w:t>
            </w:r>
          </w:p>
        </w:tc>
        <w:tc>
          <w:tcPr>
            <w:tcW w:w="7427" w:type="dxa"/>
            <w:shd w:val="clear" w:color="auto" w:fill="auto"/>
            <w:vAlign w:val="center"/>
          </w:tcPr>
          <w:p w14:paraId="063080C4" w14:textId="0DC8A198" w:rsidR="007E7785" w:rsidRPr="00AF3D6E" w:rsidRDefault="003B3046" w:rsidP="0051617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GCTGAATTCCCAGAAGAAGGCATTGATCCGTCCACTTATTTGAATAATGATC</w:t>
            </w:r>
          </w:p>
          <w:p w14:paraId="69242D15" w14:textId="581A5B61" w:rsidR="003B3046" w:rsidRPr="00AF3D6E" w:rsidRDefault="003B3046" w:rsidP="0051617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ACGACGGTGACTAC</w:t>
            </w:r>
          </w:p>
        </w:tc>
      </w:tr>
      <w:tr w:rsidR="003B3046" w:rsidRPr="00AF3D6E" w14:paraId="4A725405" w14:textId="77777777" w:rsidTr="00BC1E4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43" w:type="dxa"/>
            <w:shd w:val="clear" w:color="auto" w:fill="auto"/>
            <w:vAlign w:val="center"/>
          </w:tcPr>
          <w:p w14:paraId="293179AF" w14:textId="77777777" w:rsidR="003B3046" w:rsidRPr="00AF3D6E" w:rsidRDefault="003B3046" w:rsidP="00516174">
            <w:pPr>
              <w:rPr>
                <w:rFonts w:ascii="Arial" w:hAnsi="Arial" w:cs="Arial"/>
                <w:b w:val="0"/>
                <w:sz w:val="20"/>
                <w:szCs w:val="20"/>
              </w:rPr>
            </w:pPr>
            <w:r w:rsidRPr="00AF3D6E">
              <w:rPr>
                <w:rFonts w:ascii="Arial" w:hAnsi="Arial" w:cs="Arial"/>
                <w:b w:val="0"/>
                <w:sz w:val="20"/>
                <w:szCs w:val="20"/>
              </w:rPr>
              <w:t>SUB2-FTpA rev</w:t>
            </w:r>
          </w:p>
        </w:tc>
        <w:tc>
          <w:tcPr>
            <w:tcW w:w="7427" w:type="dxa"/>
            <w:shd w:val="clear" w:color="auto" w:fill="auto"/>
            <w:vAlign w:val="center"/>
          </w:tcPr>
          <w:p w14:paraId="5C3F1607" w14:textId="7B3CE4FA" w:rsidR="007E7785" w:rsidRPr="00AF3D6E" w:rsidRDefault="003B3046" w:rsidP="0051617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AAAATCTTTATATAATCTATATAAAAACGTATCTTTTTTCCTTTATTAATCGATG</w:t>
            </w:r>
          </w:p>
          <w:p w14:paraId="69144A46" w14:textId="4B642728" w:rsidR="003B3046" w:rsidRPr="00AF3D6E" w:rsidRDefault="003B3046" w:rsidP="0051617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AATTCGAGCTCG</w:t>
            </w:r>
          </w:p>
        </w:tc>
      </w:tr>
      <w:tr w:rsidR="003B3046" w:rsidRPr="00AF3D6E" w14:paraId="5E0C29D6" w14:textId="77777777" w:rsidTr="00BC1E4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43" w:type="dxa"/>
            <w:shd w:val="clear" w:color="auto" w:fill="auto"/>
            <w:vAlign w:val="center"/>
          </w:tcPr>
          <w:p w14:paraId="1F0E0F92" w14:textId="77777777" w:rsidR="003B3046" w:rsidRPr="00AF3D6E" w:rsidRDefault="003B3046" w:rsidP="00516174">
            <w:pPr>
              <w:rPr>
                <w:rFonts w:ascii="Arial" w:hAnsi="Arial" w:cs="Arial"/>
                <w:b w:val="0"/>
                <w:sz w:val="20"/>
                <w:szCs w:val="20"/>
              </w:rPr>
            </w:pPr>
            <w:r w:rsidRPr="00AF3D6E">
              <w:rPr>
                <w:rFonts w:ascii="Arial" w:hAnsi="Arial" w:cs="Arial"/>
                <w:b w:val="0"/>
                <w:sz w:val="20"/>
                <w:szCs w:val="20"/>
              </w:rPr>
              <w:t>MEX67-FTpA fwd</w:t>
            </w:r>
          </w:p>
        </w:tc>
        <w:tc>
          <w:tcPr>
            <w:tcW w:w="7427" w:type="dxa"/>
            <w:shd w:val="clear" w:color="auto" w:fill="auto"/>
            <w:vAlign w:val="center"/>
          </w:tcPr>
          <w:p w14:paraId="12DA1364" w14:textId="5326A5CA" w:rsidR="007E7785" w:rsidRPr="00AF3D6E" w:rsidRDefault="003B3046" w:rsidP="0051617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TTTCAGAGTAGCATGAATGGCATCCCTAGAGAAGCATTTGTGCAGTTCGATCA</w:t>
            </w:r>
          </w:p>
          <w:p w14:paraId="10711A57" w14:textId="3BC1BF71" w:rsidR="003B3046" w:rsidRPr="00AF3D6E" w:rsidRDefault="003B3046" w:rsidP="0051617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CGACGGTGACTAC</w:t>
            </w:r>
          </w:p>
        </w:tc>
      </w:tr>
      <w:tr w:rsidR="003B3046" w:rsidRPr="00AF3D6E" w14:paraId="645D4E03" w14:textId="77777777" w:rsidTr="00BC1E4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43" w:type="dxa"/>
            <w:shd w:val="clear" w:color="auto" w:fill="auto"/>
            <w:vAlign w:val="center"/>
          </w:tcPr>
          <w:p w14:paraId="13ADD35B" w14:textId="77777777" w:rsidR="003B3046" w:rsidRPr="00AF3D6E" w:rsidRDefault="003B3046" w:rsidP="00516174">
            <w:pPr>
              <w:rPr>
                <w:rFonts w:ascii="Arial" w:hAnsi="Arial" w:cs="Arial"/>
                <w:b w:val="0"/>
                <w:sz w:val="20"/>
                <w:szCs w:val="20"/>
              </w:rPr>
            </w:pPr>
            <w:r w:rsidRPr="00AF3D6E">
              <w:rPr>
                <w:rFonts w:ascii="Arial" w:hAnsi="Arial" w:cs="Arial"/>
                <w:b w:val="0"/>
                <w:sz w:val="20"/>
                <w:szCs w:val="20"/>
              </w:rPr>
              <w:t>MEX67-FTpA rev</w:t>
            </w:r>
          </w:p>
        </w:tc>
        <w:tc>
          <w:tcPr>
            <w:tcW w:w="7427" w:type="dxa"/>
            <w:shd w:val="clear" w:color="auto" w:fill="auto"/>
            <w:vAlign w:val="center"/>
          </w:tcPr>
          <w:p w14:paraId="4D2BC4C0" w14:textId="2327C62E" w:rsidR="007E7785" w:rsidRPr="00AF3D6E" w:rsidRDefault="003B3046" w:rsidP="0051617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TATATTTTTTGTGATACTGTGCGGCTGAAACAGGGAACAATATCATTAATCGA</w:t>
            </w:r>
          </w:p>
          <w:p w14:paraId="14A3A0D2" w14:textId="0CB314A5" w:rsidR="003B3046" w:rsidRPr="00AF3D6E" w:rsidRDefault="003B3046" w:rsidP="0051617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0"/>
                <w:szCs w:val="20"/>
              </w:rPr>
            </w:pPr>
            <w:r w:rsidRPr="00AF3D6E">
              <w:rPr>
                <w:rFonts w:ascii="Arial" w:hAnsi="Arial" w:cs="Arial"/>
                <w:sz w:val="20"/>
                <w:szCs w:val="20"/>
              </w:rPr>
              <w:t>TGAATTCGAGCTCG</w:t>
            </w:r>
          </w:p>
        </w:tc>
      </w:tr>
    </w:tbl>
    <w:p w14:paraId="6A86ABFE" w14:textId="77777777" w:rsidR="003B3046" w:rsidRPr="00AF3D6E" w:rsidRDefault="003B3046" w:rsidP="00601C35">
      <w:pPr>
        <w:spacing w:after="0"/>
        <w:rPr>
          <w:rFonts w:ascii="Arial" w:hAnsi="Arial" w:cs="Arial"/>
          <w:b/>
        </w:rPr>
      </w:pPr>
    </w:p>
    <w:p w14:paraId="03BFE11F" w14:textId="77777777" w:rsidR="00E673D7" w:rsidRPr="00AF3D6E" w:rsidRDefault="00E673D7" w:rsidP="00601C35">
      <w:pPr>
        <w:spacing w:after="0"/>
        <w:rPr>
          <w:rFonts w:ascii="Arial" w:hAnsi="Arial" w:cs="Arial"/>
          <w:b/>
          <w:bCs/>
        </w:rPr>
      </w:pPr>
    </w:p>
    <w:p w14:paraId="440FAE1F" w14:textId="4B61D89D" w:rsidR="0051077C" w:rsidRPr="00AF3D6E" w:rsidRDefault="0051077C" w:rsidP="008105C9">
      <w:pPr>
        <w:spacing w:after="200"/>
        <w:rPr>
          <w:rFonts w:ascii="Arial" w:hAnsi="Arial" w:cs="Arial"/>
          <w:b/>
          <w:bCs/>
        </w:rPr>
      </w:pPr>
      <w:r w:rsidRPr="00AF3D6E">
        <w:rPr>
          <w:rFonts w:ascii="Arial" w:hAnsi="Arial" w:cs="Arial"/>
          <w:b/>
          <w:bCs/>
        </w:rPr>
        <w:t>R</w:t>
      </w:r>
      <w:r w:rsidR="00EC0C54" w:rsidRPr="00AF3D6E">
        <w:rPr>
          <w:rFonts w:ascii="Arial" w:hAnsi="Arial" w:cs="Arial"/>
          <w:b/>
          <w:bCs/>
        </w:rPr>
        <w:t>EFERENCES</w:t>
      </w:r>
    </w:p>
    <w:p w14:paraId="7C2901DD" w14:textId="77777777" w:rsidR="0002173A" w:rsidRPr="00AF3D6E" w:rsidRDefault="002950FC" w:rsidP="0002173A">
      <w:pPr>
        <w:pStyle w:val="EndNoteBibliography"/>
        <w:spacing w:after="0"/>
        <w:ind w:left="284" w:hanging="284"/>
        <w:jc w:val="both"/>
        <w:rPr>
          <w:rFonts w:ascii="Arial" w:hAnsi="Arial" w:cs="Arial"/>
        </w:rPr>
      </w:pPr>
      <w:r w:rsidRPr="00AF3D6E">
        <w:rPr>
          <w:rFonts w:ascii="Arial" w:hAnsi="Arial" w:cs="Arial"/>
        </w:rPr>
        <w:fldChar w:fldCharType="begin"/>
      </w:r>
      <w:r w:rsidRPr="00AF3D6E">
        <w:rPr>
          <w:rFonts w:ascii="Arial" w:hAnsi="Arial" w:cs="Arial"/>
        </w:rPr>
        <w:instrText xml:space="preserve"> ADDIN EN.REFLIST </w:instrText>
      </w:r>
      <w:r w:rsidRPr="00AF3D6E">
        <w:rPr>
          <w:rFonts w:ascii="Arial" w:hAnsi="Arial" w:cs="Arial"/>
        </w:rPr>
        <w:fldChar w:fldCharType="separate"/>
      </w:r>
      <w:r w:rsidR="0002173A" w:rsidRPr="00AF3D6E">
        <w:rPr>
          <w:rFonts w:ascii="Arial" w:hAnsi="Arial" w:cs="Arial"/>
        </w:rPr>
        <w:t>1.</w:t>
      </w:r>
      <w:r w:rsidR="0002173A" w:rsidRPr="00AF3D6E">
        <w:rPr>
          <w:rFonts w:ascii="Arial" w:hAnsi="Arial" w:cs="Arial"/>
        </w:rPr>
        <w:tab/>
        <w:t xml:space="preserve">Simon, B., Madl, T., Mackereth, C.D., Nilges, M. and Sattler, M. (2010) An efficient protocol for NMR-spectroscopy-based structure determination of protein complexes in solution. </w:t>
      </w:r>
      <w:r w:rsidR="0002173A" w:rsidRPr="00AF3D6E">
        <w:rPr>
          <w:rFonts w:ascii="Arial" w:hAnsi="Arial" w:cs="Arial"/>
          <w:i/>
        </w:rPr>
        <w:t>Angewandte Chemie</w:t>
      </w:r>
      <w:r w:rsidR="0002173A" w:rsidRPr="00AF3D6E">
        <w:rPr>
          <w:rFonts w:ascii="Arial" w:hAnsi="Arial" w:cs="Arial"/>
        </w:rPr>
        <w:t xml:space="preserve">, </w:t>
      </w:r>
      <w:r w:rsidR="0002173A" w:rsidRPr="00AF3D6E">
        <w:rPr>
          <w:rFonts w:ascii="Arial" w:hAnsi="Arial" w:cs="Arial"/>
          <w:b/>
        </w:rPr>
        <w:t>49</w:t>
      </w:r>
      <w:r w:rsidR="0002173A" w:rsidRPr="00AF3D6E">
        <w:rPr>
          <w:rFonts w:ascii="Arial" w:hAnsi="Arial" w:cs="Arial"/>
        </w:rPr>
        <w:t>, 1967-1970.</w:t>
      </w:r>
    </w:p>
    <w:p w14:paraId="21235931" w14:textId="77777777" w:rsidR="0002173A" w:rsidRPr="00AF3D6E" w:rsidRDefault="0002173A" w:rsidP="0002173A">
      <w:pPr>
        <w:pStyle w:val="EndNoteBibliography"/>
        <w:spacing w:after="0"/>
        <w:ind w:left="284" w:hanging="284"/>
        <w:jc w:val="both"/>
        <w:rPr>
          <w:rFonts w:ascii="Arial" w:hAnsi="Arial" w:cs="Arial"/>
        </w:rPr>
      </w:pPr>
      <w:r w:rsidRPr="00AF3D6E">
        <w:rPr>
          <w:rFonts w:ascii="Arial" w:hAnsi="Arial" w:cs="Arial"/>
        </w:rPr>
        <w:t>2.</w:t>
      </w:r>
      <w:r w:rsidRPr="00AF3D6E">
        <w:rPr>
          <w:rFonts w:ascii="Arial" w:hAnsi="Arial" w:cs="Arial"/>
        </w:rPr>
        <w:tab/>
        <w:t>Clery, A., Krepl, M., Nguyen, C.K.X., Moursy, A., Jorjani, H., Katsantoni, M., Okoniewski, M., Mittal, N., Zavolan, M., Sponer, J.</w:t>
      </w:r>
      <w:r w:rsidRPr="00AF3D6E">
        <w:rPr>
          <w:rFonts w:ascii="Arial" w:hAnsi="Arial" w:cs="Arial"/>
          <w:i/>
        </w:rPr>
        <w:t xml:space="preserve"> et al.</w:t>
      </w:r>
      <w:r w:rsidRPr="00AF3D6E">
        <w:rPr>
          <w:rFonts w:ascii="Arial" w:hAnsi="Arial" w:cs="Arial"/>
        </w:rPr>
        <w:t xml:space="preserve"> (2021) Structure of SRSF1 RRM1 bound to RNA reveals an unexpected bimodal mode of interaction and explains its involvement in SMN1 exon7 splicing. </w:t>
      </w:r>
      <w:r w:rsidRPr="00AF3D6E">
        <w:rPr>
          <w:rFonts w:ascii="Arial" w:hAnsi="Arial" w:cs="Arial"/>
          <w:i/>
        </w:rPr>
        <w:t>Nat Commun</w:t>
      </w:r>
      <w:r w:rsidRPr="00AF3D6E">
        <w:rPr>
          <w:rFonts w:ascii="Arial" w:hAnsi="Arial" w:cs="Arial"/>
        </w:rPr>
        <w:t xml:space="preserve">, </w:t>
      </w:r>
      <w:r w:rsidRPr="00AF3D6E">
        <w:rPr>
          <w:rFonts w:ascii="Arial" w:hAnsi="Arial" w:cs="Arial"/>
          <w:b/>
        </w:rPr>
        <w:t>12</w:t>
      </w:r>
      <w:r w:rsidRPr="00AF3D6E">
        <w:rPr>
          <w:rFonts w:ascii="Arial" w:hAnsi="Arial" w:cs="Arial"/>
        </w:rPr>
        <w:t>, 428.</w:t>
      </w:r>
    </w:p>
    <w:p w14:paraId="71A23381" w14:textId="77777777" w:rsidR="0002173A" w:rsidRPr="00AF3D6E" w:rsidRDefault="0002173A" w:rsidP="0002173A">
      <w:pPr>
        <w:pStyle w:val="EndNoteBibliography"/>
        <w:spacing w:after="0"/>
        <w:ind w:left="284" w:hanging="284"/>
        <w:jc w:val="both"/>
        <w:rPr>
          <w:rFonts w:ascii="Arial" w:hAnsi="Arial" w:cs="Arial"/>
        </w:rPr>
      </w:pPr>
      <w:r w:rsidRPr="00AF3D6E">
        <w:rPr>
          <w:rFonts w:ascii="Arial" w:hAnsi="Arial" w:cs="Arial"/>
        </w:rPr>
        <w:t>3.</w:t>
      </w:r>
      <w:r w:rsidRPr="00AF3D6E">
        <w:rPr>
          <w:rFonts w:ascii="Arial" w:hAnsi="Arial" w:cs="Arial"/>
        </w:rPr>
        <w:tab/>
        <w:t xml:space="preserve">Baejen, C., Torkler, P., Gressel, S., Essig, K., Soding, J. and Cramer, P. (2014) Transcriptome maps of mRNP biogenesis factors define pre-mRNA recognition. </w:t>
      </w:r>
      <w:r w:rsidRPr="00AF3D6E">
        <w:rPr>
          <w:rFonts w:ascii="Arial" w:hAnsi="Arial" w:cs="Arial"/>
          <w:i/>
        </w:rPr>
        <w:t>Mol Cell</w:t>
      </w:r>
      <w:r w:rsidRPr="00AF3D6E">
        <w:rPr>
          <w:rFonts w:ascii="Arial" w:hAnsi="Arial" w:cs="Arial"/>
        </w:rPr>
        <w:t xml:space="preserve">, </w:t>
      </w:r>
      <w:r w:rsidRPr="00AF3D6E">
        <w:rPr>
          <w:rFonts w:ascii="Arial" w:hAnsi="Arial" w:cs="Arial"/>
          <w:b/>
        </w:rPr>
        <w:t>55</w:t>
      </w:r>
      <w:r w:rsidRPr="00AF3D6E">
        <w:rPr>
          <w:rFonts w:ascii="Arial" w:hAnsi="Arial" w:cs="Arial"/>
        </w:rPr>
        <w:t>, 745-757.</w:t>
      </w:r>
    </w:p>
    <w:p w14:paraId="1579E614" w14:textId="77777777" w:rsidR="0002173A" w:rsidRPr="00AF3D6E" w:rsidRDefault="0002173A" w:rsidP="0002173A">
      <w:pPr>
        <w:pStyle w:val="EndNoteBibliography"/>
        <w:spacing w:after="0"/>
        <w:ind w:left="284" w:hanging="284"/>
        <w:jc w:val="both"/>
        <w:rPr>
          <w:rFonts w:ascii="Arial" w:hAnsi="Arial" w:cs="Arial"/>
        </w:rPr>
      </w:pPr>
      <w:r w:rsidRPr="00AF3D6E">
        <w:rPr>
          <w:rFonts w:ascii="Arial" w:hAnsi="Arial" w:cs="Arial"/>
        </w:rPr>
        <w:t>4.</w:t>
      </w:r>
      <w:r w:rsidRPr="00AF3D6E">
        <w:rPr>
          <w:rFonts w:ascii="Arial" w:hAnsi="Arial" w:cs="Arial"/>
        </w:rPr>
        <w:tab/>
        <w:t xml:space="preserve">Schuller, S.K., Schuller, J.M., Prabu, J.R., Baumgartner, M., Bonneau, F., Basquin, J. and Conti, E. (2020) Structural insights into the nucleic acid remodeling mechanisms of the yeast THO-Sub2 complex. </w:t>
      </w:r>
      <w:r w:rsidRPr="00AF3D6E">
        <w:rPr>
          <w:rFonts w:ascii="Arial" w:hAnsi="Arial" w:cs="Arial"/>
          <w:i/>
        </w:rPr>
        <w:t>eLife</w:t>
      </w:r>
      <w:r w:rsidRPr="00AF3D6E">
        <w:rPr>
          <w:rFonts w:ascii="Arial" w:hAnsi="Arial" w:cs="Arial"/>
        </w:rPr>
        <w:t xml:space="preserve">, </w:t>
      </w:r>
      <w:r w:rsidRPr="00AF3D6E">
        <w:rPr>
          <w:rFonts w:ascii="Arial" w:hAnsi="Arial" w:cs="Arial"/>
          <w:b/>
        </w:rPr>
        <w:t>9</w:t>
      </w:r>
      <w:r w:rsidRPr="00AF3D6E">
        <w:rPr>
          <w:rFonts w:ascii="Arial" w:hAnsi="Arial" w:cs="Arial"/>
        </w:rPr>
        <w:t>.</w:t>
      </w:r>
    </w:p>
    <w:p w14:paraId="1A83F162" w14:textId="77777777" w:rsidR="0002173A" w:rsidRPr="00AF3D6E" w:rsidRDefault="0002173A" w:rsidP="0002173A">
      <w:pPr>
        <w:pStyle w:val="EndNoteBibliography"/>
        <w:spacing w:after="0"/>
        <w:ind w:left="284" w:hanging="284"/>
        <w:jc w:val="both"/>
        <w:rPr>
          <w:rFonts w:ascii="Arial" w:hAnsi="Arial" w:cs="Arial"/>
        </w:rPr>
      </w:pPr>
      <w:r w:rsidRPr="00AF3D6E">
        <w:rPr>
          <w:rFonts w:ascii="Arial" w:hAnsi="Arial" w:cs="Arial"/>
        </w:rPr>
        <w:t>5.</w:t>
      </w:r>
      <w:r w:rsidRPr="00AF3D6E">
        <w:rPr>
          <w:rFonts w:ascii="Arial" w:hAnsi="Arial" w:cs="Arial"/>
        </w:rPr>
        <w:tab/>
        <w:t xml:space="preserve">Kramer, K., Sachsenberg, T., Beckmann, B.M., Qamar, S., Boon, K.L., Hentze, M.W., Kohlbacher, O. and Urlaub, H. (2014) Photo-cross-linking and high-resolution mass spectrometry for assignment of RNA-binding sites in RNA-binding proteins. </w:t>
      </w:r>
      <w:r w:rsidRPr="00AF3D6E">
        <w:rPr>
          <w:rFonts w:ascii="Arial" w:hAnsi="Arial" w:cs="Arial"/>
          <w:i/>
        </w:rPr>
        <w:t>Nat Methods</w:t>
      </w:r>
      <w:r w:rsidRPr="00AF3D6E">
        <w:rPr>
          <w:rFonts w:ascii="Arial" w:hAnsi="Arial" w:cs="Arial"/>
        </w:rPr>
        <w:t xml:space="preserve">, </w:t>
      </w:r>
      <w:r w:rsidRPr="00AF3D6E">
        <w:rPr>
          <w:rFonts w:ascii="Arial" w:hAnsi="Arial" w:cs="Arial"/>
          <w:b/>
        </w:rPr>
        <w:t>11</w:t>
      </w:r>
      <w:r w:rsidRPr="00AF3D6E">
        <w:rPr>
          <w:rFonts w:ascii="Arial" w:hAnsi="Arial" w:cs="Arial"/>
        </w:rPr>
        <w:t>, 1064-1070.</w:t>
      </w:r>
    </w:p>
    <w:p w14:paraId="44653371" w14:textId="77777777" w:rsidR="0002173A" w:rsidRPr="00AF3D6E" w:rsidRDefault="0002173A" w:rsidP="0002173A">
      <w:pPr>
        <w:pStyle w:val="EndNoteBibliography"/>
        <w:ind w:left="284" w:hanging="284"/>
        <w:jc w:val="both"/>
        <w:rPr>
          <w:rFonts w:ascii="Arial" w:hAnsi="Arial" w:cs="Arial"/>
        </w:rPr>
      </w:pPr>
      <w:r w:rsidRPr="00AF3D6E">
        <w:rPr>
          <w:rFonts w:ascii="Arial" w:hAnsi="Arial" w:cs="Arial"/>
        </w:rPr>
        <w:t>6.</w:t>
      </w:r>
      <w:r w:rsidRPr="00AF3D6E">
        <w:rPr>
          <w:rFonts w:ascii="Arial" w:hAnsi="Arial" w:cs="Arial"/>
        </w:rPr>
        <w:tab/>
        <w:t xml:space="preserve">Sikorski, R.S. and Hieter, P. (1989) A system of shuttle vectors and yeast host strains designed for efficient manipulation of DNA in Saccharomyces cerevisiae. </w:t>
      </w:r>
      <w:r w:rsidRPr="00AF3D6E">
        <w:rPr>
          <w:rFonts w:ascii="Arial" w:hAnsi="Arial" w:cs="Arial"/>
          <w:i/>
        </w:rPr>
        <w:t>Genetics</w:t>
      </w:r>
      <w:r w:rsidRPr="00AF3D6E">
        <w:rPr>
          <w:rFonts w:ascii="Arial" w:hAnsi="Arial" w:cs="Arial"/>
        </w:rPr>
        <w:t xml:space="preserve">, </w:t>
      </w:r>
      <w:r w:rsidRPr="00AF3D6E">
        <w:rPr>
          <w:rFonts w:ascii="Arial" w:hAnsi="Arial" w:cs="Arial"/>
          <w:b/>
        </w:rPr>
        <w:t>122</w:t>
      </w:r>
      <w:r w:rsidRPr="00AF3D6E">
        <w:rPr>
          <w:rFonts w:ascii="Arial" w:hAnsi="Arial" w:cs="Arial"/>
        </w:rPr>
        <w:t>, 19-27.</w:t>
      </w:r>
    </w:p>
    <w:p w14:paraId="4B81267C" w14:textId="6A49EDBE" w:rsidR="003B3046" w:rsidRPr="00AF3D6E" w:rsidRDefault="002950FC" w:rsidP="0002173A">
      <w:pPr>
        <w:spacing w:after="0" w:line="240" w:lineRule="auto"/>
        <w:ind w:left="284" w:hanging="284"/>
        <w:jc w:val="both"/>
        <w:rPr>
          <w:rFonts w:ascii="Arial" w:hAnsi="Arial" w:cs="Arial"/>
        </w:rPr>
      </w:pPr>
      <w:r w:rsidRPr="00AF3D6E">
        <w:rPr>
          <w:rFonts w:ascii="Arial" w:hAnsi="Arial" w:cs="Arial"/>
        </w:rPr>
        <w:fldChar w:fldCharType="end"/>
      </w:r>
    </w:p>
    <w:p w14:paraId="31328809" w14:textId="7A999E54" w:rsidR="0002173A" w:rsidRPr="00AF3D6E" w:rsidRDefault="0002173A" w:rsidP="0002173A">
      <w:pPr>
        <w:rPr>
          <w:rFonts w:ascii="Arial" w:hAnsi="Arial" w:cs="Arial"/>
          <w:sz w:val="20"/>
          <w:szCs w:val="20"/>
        </w:rPr>
      </w:pPr>
    </w:p>
    <w:p w14:paraId="725BED48" w14:textId="4BAACB3B" w:rsidR="0002173A" w:rsidRPr="00AF3D6E" w:rsidRDefault="0002173A" w:rsidP="0002173A">
      <w:pPr>
        <w:rPr>
          <w:rFonts w:ascii="Arial" w:hAnsi="Arial" w:cs="Arial"/>
          <w:sz w:val="20"/>
          <w:szCs w:val="20"/>
        </w:rPr>
      </w:pPr>
    </w:p>
    <w:p w14:paraId="72437BCF" w14:textId="21F1AB30" w:rsidR="0002173A" w:rsidRPr="00AF3D6E" w:rsidRDefault="0002173A" w:rsidP="0002173A">
      <w:pPr>
        <w:rPr>
          <w:rFonts w:ascii="Arial" w:hAnsi="Arial" w:cs="Arial"/>
        </w:rPr>
      </w:pPr>
    </w:p>
    <w:p w14:paraId="4F4114FF" w14:textId="0ECF5C32" w:rsidR="0002173A" w:rsidRPr="00AF3D6E" w:rsidRDefault="0002173A" w:rsidP="0002173A">
      <w:pPr>
        <w:tabs>
          <w:tab w:val="left" w:pos="6987"/>
        </w:tabs>
        <w:rPr>
          <w:rFonts w:ascii="Arial" w:hAnsi="Arial" w:cs="Arial"/>
          <w:sz w:val="20"/>
          <w:szCs w:val="20"/>
        </w:rPr>
      </w:pPr>
      <w:r w:rsidRPr="00AF3D6E">
        <w:rPr>
          <w:rFonts w:ascii="Arial" w:hAnsi="Arial" w:cs="Arial"/>
          <w:sz w:val="20"/>
          <w:szCs w:val="20"/>
        </w:rPr>
        <w:tab/>
      </w:r>
    </w:p>
    <w:sectPr w:rsidR="0002173A" w:rsidRPr="00AF3D6E">
      <w:headerReference w:type="default" r:id="rId19"/>
      <w:pgSz w:w="12240" w:h="15840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DFBAE0C" w14:textId="77777777" w:rsidR="00FA0EC1" w:rsidRDefault="00FA0EC1" w:rsidP="00BA221F">
      <w:pPr>
        <w:spacing w:after="0" w:line="240" w:lineRule="auto"/>
      </w:pPr>
      <w:r>
        <w:separator/>
      </w:r>
    </w:p>
  </w:endnote>
  <w:endnote w:type="continuationSeparator" w:id="0">
    <w:p w14:paraId="2E54DAA1" w14:textId="77777777" w:rsidR="00FA0EC1" w:rsidRDefault="00FA0EC1" w:rsidP="00BA22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5C7102F" w14:textId="77777777" w:rsidR="00FA0EC1" w:rsidRDefault="00FA0EC1" w:rsidP="00BA221F">
      <w:pPr>
        <w:spacing w:after="0" w:line="240" w:lineRule="auto"/>
      </w:pPr>
      <w:r>
        <w:separator/>
      </w:r>
    </w:p>
  </w:footnote>
  <w:footnote w:type="continuationSeparator" w:id="0">
    <w:p w14:paraId="6FB487DB" w14:textId="77777777" w:rsidR="00FA0EC1" w:rsidRDefault="00FA0EC1" w:rsidP="00BA22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42098F2" w14:textId="77777777" w:rsidR="0003548C" w:rsidRDefault="0003548C">
    <w:pPr>
      <w:pStyle w:val="Kopfzeile"/>
    </w:pPr>
  </w:p>
  <w:p w14:paraId="11984114" w14:textId="77777777" w:rsidR="0003548C" w:rsidRDefault="0003548C">
    <w:pPr>
      <w:pStyle w:val="Kopfzeil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EN.InstantFormat" w:val="&lt;ENInstantFormat&gt;&lt;Enabled&gt;0&lt;/Enabled&gt;&lt;ScanUnformatted&gt;1&lt;/ScanUnformatted&gt;&lt;ScanChanges&gt;1&lt;/ScanChanges&gt;&lt;Suspended&gt;0&lt;/Suspended&gt;&lt;/ENInstantFormat&gt;"/>
    <w:docVar w:name="EN.Layout" w:val="&lt;ENLayout&gt;&lt;Style&gt;Nucleic Acids Res&lt;/Style&gt;&lt;LeftDelim&gt;{&lt;/LeftDelim&gt;&lt;RightDelim&gt;}&lt;/RightDelim&gt;&lt;FontName&gt;Calibri&lt;/FontName&gt;&lt;FontSize&gt;11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s5zf25xerf9tw5e2v5qxaaafxxzrs2z5ps5e&quot;&gt;papers-Converted+Wolfgang+Peter&lt;record-ids&gt;&lt;item&gt;316&lt;/item&gt;&lt;item&gt;751&lt;/item&gt;&lt;item&gt;755&lt;/item&gt;&lt;item&gt;1095&lt;/item&gt;&lt;item&gt;1119&lt;/item&gt;&lt;item&gt;1121&lt;/item&gt;&lt;/record-ids&gt;&lt;/item&gt;&lt;/Libraries&gt;"/>
  </w:docVars>
  <w:rsids>
    <w:rsidRoot w:val="00BA221F"/>
    <w:rsid w:val="0000240A"/>
    <w:rsid w:val="00012078"/>
    <w:rsid w:val="0002173A"/>
    <w:rsid w:val="00025965"/>
    <w:rsid w:val="0003548C"/>
    <w:rsid w:val="00036ED3"/>
    <w:rsid w:val="00041A18"/>
    <w:rsid w:val="00054EFF"/>
    <w:rsid w:val="0005508D"/>
    <w:rsid w:val="0006261A"/>
    <w:rsid w:val="000717D1"/>
    <w:rsid w:val="0008546E"/>
    <w:rsid w:val="00086C86"/>
    <w:rsid w:val="000A3F37"/>
    <w:rsid w:val="000A60F2"/>
    <w:rsid w:val="000D7B66"/>
    <w:rsid w:val="000E0596"/>
    <w:rsid w:val="000E78E4"/>
    <w:rsid w:val="000F074D"/>
    <w:rsid w:val="00103A6F"/>
    <w:rsid w:val="00111351"/>
    <w:rsid w:val="00114EB4"/>
    <w:rsid w:val="00115396"/>
    <w:rsid w:val="00121941"/>
    <w:rsid w:val="00157A43"/>
    <w:rsid w:val="00157AAD"/>
    <w:rsid w:val="0018102D"/>
    <w:rsid w:val="00197151"/>
    <w:rsid w:val="00197E04"/>
    <w:rsid w:val="001A4D8F"/>
    <w:rsid w:val="001B2569"/>
    <w:rsid w:val="001B6716"/>
    <w:rsid w:val="001B7BF7"/>
    <w:rsid w:val="001E0357"/>
    <w:rsid w:val="00205EE4"/>
    <w:rsid w:val="00207BDE"/>
    <w:rsid w:val="00211BD2"/>
    <w:rsid w:val="00215507"/>
    <w:rsid w:val="00215E13"/>
    <w:rsid w:val="0022640D"/>
    <w:rsid w:val="00230E3B"/>
    <w:rsid w:val="00236824"/>
    <w:rsid w:val="00245F41"/>
    <w:rsid w:val="002604F9"/>
    <w:rsid w:val="0029264B"/>
    <w:rsid w:val="002950FC"/>
    <w:rsid w:val="002967D7"/>
    <w:rsid w:val="002973F9"/>
    <w:rsid w:val="00297BCE"/>
    <w:rsid w:val="002B318A"/>
    <w:rsid w:val="002B6A39"/>
    <w:rsid w:val="002C2F01"/>
    <w:rsid w:val="002C653C"/>
    <w:rsid w:val="002E5B77"/>
    <w:rsid w:val="002F7064"/>
    <w:rsid w:val="00302E45"/>
    <w:rsid w:val="00314F88"/>
    <w:rsid w:val="003152BC"/>
    <w:rsid w:val="0032208E"/>
    <w:rsid w:val="00334800"/>
    <w:rsid w:val="00335069"/>
    <w:rsid w:val="00355ABA"/>
    <w:rsid w:val="003611CD"/>
    <w:rsid w:val="00371278"/>
    <w:rsid w:val="00377A2C"/>
    <w:rsid w:val="00377E1A"/>
    <w:rsid w:val="00380A34"/>
    <w:rsid w:val="003A36E6"/>
    <w:rsid w:val="003B3046"/>
    <w:rsid w:val="003C5265"/>
    <w:rsid w:val="003D1080"/>
    <w:rsid w:val="003D3838"/>
    <w:rsid w:val="003D53FA"/>
    <w:rsid w:val="003D5CF6"/>
    <w:rsid w:val="00447DB9"/>
    <w:rsid w:val="00454BCE"/>
    <w:rsid w:val="0046081F"/>
    <w:rsid w:val="00466179"/>
    <w:rsid w:val="0047501D"/>
    <w:rsid w:val="004765CD"/>
    <w:rsid w:val="004A3FDA"/>
    <w:rsid w:val="004B4F4E"/>
    <w:rsid w:val="004C3D74"/>
    <w:rsid w:val="004D1CAF"/>
    <w:rsid w:val="0051077C"/>
    <w:rsid w:val="00516174"/>
    <w:rsid w:val="005374BC"/>
    <w:rsid w:val="00545062"/>
    <w:rsid w:val="00546AB4"/>
    <w:rsid w:val="00563E9E"/>
    <w:rsid w:val="00572FD8"/>
    <w:rsid w:val="00576BC5"/>
    <w:rsid w:val="00581A4B"/>
    <w:rsid w:val="005838A2"/>
    <w:rsid w:val="00583B2B"/>
    <w:rsid w:val="0059040A"/>
    <w:rsid w:val="0059772C"/>
    <w:rsid w:val="005B3B73"/>
    <w:rsid w:val="005C1185"/>
    <w:rsid w:val="005E5B0C"/>
    <w:rsid w:val="00601C35"/>
    <w:rsid w:val="00606302"/>
    <w:rsid w:val="00607F98"/>
    <w:rsid w:val="00615BA1"/>
    <w:rsid w:val="006177CA"/>
    <w:rsid w:val="00632246"/>
    <w:rsid w:val="00647129"/>
    <w:rsid w:val="00651220"/>
    <w:rsid w:val="00656B9A"/>
    <w:rsid w:val="00662C2A"/>
    <w:rsid w:val="00692876"/>
    <w:rsid w:val="006940BA"/>
    <w:rsid w:val="006A182D"/>
    <w:rsid w:val="006A66A6"/>
    <w:rsid w:val="006B0AA5"/>
    <w:rsid w:val="006D610C"/>
    <w:rsid w:val="006E3692"/>
    <w:rsid w:val="006E36FA"/>
    <w:rsid w:val="00701AFB"/>
    <w:rsid w:val="00707391"/>
    <w:rsid w:val="00711FE7"/>
    <w:rsid w:val="00721A42"/>
    <w:rsid w:val="00726469"/>
    <w:rsid w:val="0074103B"/>
    <w:rsid w:val="00752276"/>
    <w:rsid w:val="00753A0B"/>
    <w:rsid w:val="0076353C"/>
    <w:rsid w:val="007754AE"/>
    <w:rsid w:val="00776829"/>
    <w:rsid w:val="00784776"/>
    <w:rsid w:val="007A5E71"/>
    <w:rsid w:val="007C20E1"/>
    <w:rsid w:val="007C3EF3"/>
    <w:rsid w:val="007C645F"/>
    <w:rsid w:val="007E2A84"/>
    <w:rsid w:val="007E5232"/>
    <w:rsid w:val="007E7785"/>
    <w:rsid w:val="007F0362"/>
    <w:rsid w:val="007F2ACF"/>
    <w:rsid w:val="007F5E94"/>
    <w:rsid w:val="0080248F"/>
    <w:rsid w:val="00804A44"/>
    <w:rsid w:val="008053D2"/>
    <w:rsid w:val="0080678F"/>
    <w:rsid w:val="008105C9"/>
    <w:rsid w:val="00812186"/>
    <w:rsid w:val="008271AF"/>
    <w:rsid w:val="00844D6E"/>
    <w:rsid w:val="00847396"/>
    <w:rsid w:val="008665B9"/>
    <w:rsid w:val="00867CEB"/>
    <w:rsid w:val="00880572"/>
    <w:rsid w:val="00883324"/>
    <w:rsid w:val="00886601"/>
    <w:rsid w:val="008C03F9"/>
    <w:rsid w:val="008C732A"/>
    <w:rsid w:val="008E1B0A"/>
    <w:rsid w:val="008F12ED"/>
    <w:rsid w:val="008F3A9C"/>
    <w:rsid w:val="00907EFE"/>
    <w:rsid w:val="0092471F"/>
    <w:rsid w:val="00933851"/>
    <w:rsid w:val="00944037"/>
    <w:rsid w:val="009551CF"/>
    <w:rsid w:val="0096115A"/>
    <w:rsid w:val="009A308C"/>
    <w:rsid w:val="009B5CE8"/>
    <w:rsid w:val="009C39A3"/>
    <w:rsid w:val="009C3C00"/>
    <w:rsid w:val="009D20BF"/>
    <w:rsid w:val="009D73FB"/>
    <w:rsid w:val="009E09A2"/>
    <w:rsid w:val="009E1E41"/>
    <w:rsid w:val="009F1039"/>
    <w:rsid w:val="009F455C"/>
    <w:rsid w:val="00A00D92"/>
    <w:rsid w:val="00A0534A"/>
    <w:rsid w:val="00A0657F"/>
    <w:rsid w:val="00A1110C"/>
    <w:rsid w:val="00A427EB"/>
    <w:rsid w:val="00A560AF"/>
    <w:rsid w:val="00A62714"/>
    <w:rsid w:val="00A65EF0"/>
    <w:rsid w:val="00A664A4"/>
    <w:rsid w:val="00A66CAC"/>
    <w:rsid w:val="00A83159"/>
    <w:rsid w:val="00A90A73"/>
    <w:rsid w:val="00A90FCC"/>
    <w:rsid w:val="00A9398F"/>
    <w:rsid w:val="00A95DE7"/>
    <w:rsid w:val="00AA1F19"/>
    <w:rsid w:val="00AA233A"/>
    <w:rsid w:val="00AA453B"/>
    <w:rsid w:val="00AA7B3F"/>
    <w:rsid w:val="00AC0DC4"/>
    <w:rsid w:val="00AC1E47"/>
    <w:rsid w:val="00AC303E"/>
    <w:rsid w:val="00AC3FD6"/>
    <w:rsid w:val="00AD38ED"/>
    <w:rsid w:val="00AD5CD1"/>
    <w:rsid w:val="00AE03CD"/>
    <w:rsid w:val="00AE1BD0"/>
    <w:rsid w:val="00AE732F"/>
    <w:rsid w:val="00AF3D6E"/>
    <w:rsid w:val="00B33995"/>
    <w:rsid w:val="00B63D9C"/>
    <w:rsid w:val="00B63E85"/>
    <w:rsid w:val="00B65865"/>
    <w:rsid w:val="00B66AA4"/>
    <w:rsid w:val="00B67488"/>
    <w:rsid w:val="00B705BD"/>
    <w:rsid w:val="00B803AC"/>
    <w:rsid w:val="00B846EB"/>
    <w:rsid w:val="00BA221F"/>
    <w:rsid w:val="00BC1E42"/>
    <w:rsid w:val="00BE2891"/>
    <w:rsid w:val="00BE6079"/>
    <w:rsid w:val="00BF35BB"/>
    <w:rsid w:val="00C0177A"/>
    <w:rsid w:val="00C12C05"/>
    <w:rsid w:val="00C23013"/>
    <w:rsid w:val="00C30417"/>
    <w:rsid w:val="00C31FB0"/>
    <w:rsid w:val="00C41C08"/>
    <w:rsid w:val="00C50772"/>
    <w:rsid w:val="00C54FDF"/>
    <w:rsid w:val="00C62A91"/>
    <w:rsid w:val="00C62DF1"/>
    <w:rsid w:val="00C64CD0"/>
    <w:rsid w:val="00C71248"/>
    <w:rsid w:val="00C91049"/>
    <w:rsid w:val="00C92FFE"/>
    <w:rsid w:val="00C9729B"/>
    <w:rsid w:val="00CA192D"/>
    <w:rsid w:val="00CA4C30"/>
    <w:rsid w:val="00CA6A31"/>
    <w:rsid w:val="00CB78C7"/>
    <w:rsid w:val="00CC47CC"/>
    <w:rsid w:val="00CE0236"/>
    <w:rsid w:val="00D11FCB"/>
    <w:rsid w:val="00D129BD"/>
    <w:rsid w:val="00D408BC"/>
    <w:rsid w:val="00D44A63"/>
    <w:rsid w:val="00D65B0C"/>
    <w:rsid w:val="00D71A63"/>
    <w:rsid w:val="00DA2C4C"/>
    <w:rsid w:val="00DB60FF"/>
    <w:rsid w:val="00DC0DBD"/>
    <w:rsid w:val="00DD3F25"/>
    <w:rsid w:val="00DD4B94"/>
    <w:rsid w:val="00DD4D5A"/>
    <w:rsid w:val="00DD682F"/>
    <w:rsid w:val="00DE7E96"/>
    <w:rsid w:val="00DF28BA"/>
    <w:rsid w:val="00DF746B"/>
    <w:rsid w:val="00E002C2"/>
    <w:rsid w:val="00E11FA3"/>
    <w:rsid w:val="00E14F94"/>
    <w:rsid w:val="00E34B70"/>
    <w:rsid w:val="00E66493"/>
    <w:rsid w:val="00E673D7"/>
    <w:rsid w:val="00E70964"/>
    <w:rsid w:val="00E9583A"/>
    <w:rsid w:val="00EC0C54"/>
    <w:rsid w:val="00EE1540"/>
    <w:rsid w:val="00EE181E"/>
    <w:rsid w:val="00EE2E54"/>
    <w:rsid w:val="00F06908"/>
    <w:rsid w:val="00F1231B"/>
    <w:rsid w:val="00F213DE"/>
    <w:rsid w:val="00F22175"/>
    <w:rsid w:val="00F22254"/>
    <w:rsid w:val="00F4350C"/>
    <w:rsid w:val="00F4725C"/>
    <w:rsid w:val="00F55C7F"/>
    <w:rsid w:val="00F61CEF"/>
    <w:rsid w:val="00F61EE5"/>
    <w:rsid w:val="00F668D5"/>
    <w:rsid w:val="00F72638"/>
    <w:rsid w:val="00F84028"/>
    <w:rsid w:val="00F972A1"/>
    <w:rsid w:val="00F97E60"/>
    <w:rsid w:val="00FA0EC1"/>
    <w:rsid w:val="00FA4CDC"/>
    <w:rsid w:val="00FB1A92"/>
    <w:rsid w:val="00FE3BDD"/>
    <w:rsid w:val="00FF3AA5"/>
    <w:rsid w:val="00FF3CC9"/>
    <w:rsid w:val="00FF54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12EB3A2"/>
  <w15:chartTrackingRefBased/>
  <w15:docId w15:val="{42875DE6-44C2-44C1-A4F8-6ADE07D64F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BA221F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BA221F"/>
  </w:style>
  <w:style w:type="paragraph" w:styleId="Fuzeile">
    <w:name w:val="footer"/>
    <w:basedOn w:val="Standard"/>
    <w:link w:val="FuzeileZchn"/>
    <w:uiPriority w:val="99"/>
    <w:unhideWhenUsed/>
    <w:rsid w:val="00BA221F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BA221F"/>
  </w:style>
  <w:style w:type="paragraph" w:styleId="Listenabsatz">
    <w:name w:val="List Paragraph"/>
    <w:basedOn w:val="Standard"/>
    <w:uiPriority w:val="34"/>
    <w:qFormat/>
    <w:rsid w:val="00157AAD"/>
    <w:pPr>
      <w:ind w:left="720"/>
      <w:contextualSpacing/>
    </w:pPr>
  </w:style>
  <w:style w:type="table" w:styleId="Listentabelle6farbig">
    <w:name w:val="List Table 6 Colorful"/>
    <w:basedOn w:val="NormaleTabelle"/>
    <w:uiPriority w:val="51"/>
    <w:rsid w:val="006A66A6"/>
    <w:pPr>
      <w:spacing w:after="0" w:line="240" w:lineRule="auto"/>
    </w:pPr>
    <w:rPr>
      <w:color w:val="000000" w:themeColor="text1"/>
      <w:lang w:val="en-GB"/>
    </w:rPr>
    <w:tblPr>
      <w:tblStyleRowBandSize w:val="1"/>
      <w:tblStyleColBandSize w:val="1"/>
      <w:tblBorders>
        <w:top w:val="single" w:sz="4" w:space="0" w:color="000000" w:themeColor="text1"/>
        <w:bottom w:val="single" w:sz="4" w:space="0" w:color="000000" w:themeColor="text1"/>
      </w:tblBorders>
    </w:tblPr>
    <w:tblStylePr w:type="firstRow">
      <w:rPr>
        <w:b/>
        <w:bCs/>
      </w:rPr>
      <w:tblPr/>
      <w:tcPr>
        <w:tcBorders>
          <w:bottom w:val="single" w:sz="4" w:space="0" w:color="000000" w:themeColor="text1"/>
        </w:tcBorders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Gitternetztabelle2">
    <w:name w:val="Grid Table 2"/>
    <w:basedOn w:val="NormaleTabelle"/>
    <w:uiPriority w:val="47"/>
    <w:rsid w:val="00711FE7"/>
    <w:pPr>
      <w:spacing w:after="0" w:line="240" w:lineRule="auto"/>
    </w:pPr>
    <w:rPr>
      <w:lang w:val="en-GB"/>
    </w:rPr>
    <w:tblPr>
      <w:tblStyleRowBandSize w:val="1"/>
      <w:tblStyleColBandSize w:val="1"/>
      <w:tblBorders>
        <w:top w:val="single" w:sz="2" w:space="0" w:color="666666" w:themeColor="text1" w:themeTint="99"/>
        <w:bottom w:val="single" w:sz="2" w:space="0" w:color="666666" w:themeColor="text1" w:themeTint="99"/>
        <w:insideH w:val="single" w:sz="2" w:space="0" w:color="666666" w:themeColor="text1" w:themeTint="99"/>
        <w:insideV w:val="single" w:sz="2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666666" w:themeColor="tex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character" w:styleId="Kommentarzeichen">
    <w:name w:val="annotation reference"/>
    <w:basedOn w:val="Absatz-Standardschriftart"/>
    <w:uiPriority w:val="99"/>
    <w:semiHidden/>
    <w:unhideWhenUsed/>
    <w:rsid w:val="009551CF"/>
    <w:rPr>
      <w:sz w:val="18"/>
      <w:szCs w:val="18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9551CF"/>
    <w:pPr>
      <w:spacing w:after="0" w:line="240" w:lineRule="auto"/>
    </w:pPr>
    <w:rPr>
      <w:rFonts w:eastAsiaTheme="minorEastAsia"/>
      <w:sz w:val="24"/>
      <w:szCs w:val="24"/>
      <w:lang w:val="de-DE" w:eastAsia="de-DE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9551CF"/>
    <w:rPr>
      <w:rFonts w:eastAsiaTheme="minorEastAsia"/>
      <w:sz w:val="24"/>
      <w:szCs w:val="24"/>
      <w:lang w:val="de-DE" w:eastAsia="de-D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9551C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9551CF"/>
    <w:rPr>
      <w:rFonts w:ascii="Segoe UI" w:hAnsi="Segoe UI" w:cs="Segoe UI"/>
      <w:sz w:val="18"/>
      <w:szCs w:val="18"/>
    </w:rPr>
  </w:style>
  <w:style w:type="table" w:customStyle="1" w:styleId="ListTable3-Accent51">
    <w:name w:val="List Table 3 - Accent 51"/>
    <w:basedOn w:val="NormaleTabelle"/>
    <w:uiPriority w:val="48"/>
    <w:rsid w:val="009B5CE8"/>
    <w:pPr>
      <w:spacing w:after="0" w:line="240" w:lineRule="auto"/>
    </w:pPr>
    <w:rPr>
      <w:rFonts w:eastAsiaTheme="minorEastAsia"/>
      <w:lang w:eastAsia="zh-CN"/>
    </w:rPr>
    <w:tblPr>
      <w:tblStyleRowBandSize w:val="1"/>
      <w:tblStyleColBandSize w:val="1"/>
      <w:tblBorders>
        <w:top w:val="single" w:sz="4" w:space="0" w:color="4472C4" w:themeColor="accent5"/>
        <w:left w:val="single" w:sz="4" w:space="0" w:color="4472C4" w:themeColor="accent5"/>
        <w:bottom w:val="single" w:sz="4" w:space="0" w:color="4472C4" w:themeColor="accent5"/>
        <w:right w:val="single" w:sz="4" w:space="0" w:color="4472C4" w:themeColor="accent5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4472C4" w:themeFill="accent5"/>
      </w:tcPr>
    </w:tblStylePr>
    <w:tblStylePr w:type="lastRow">
      <w:rPr>
        <w:b/>
        <w:bCs/>
      </w:rPr>
      <w:tblPr/>
      <w:tcPr>
        <w:tcBorders>
          <w:top w:val="double" w:sz="4" w:space="0" w:color="4472C4" w:themeColor="accent5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4472C4" w:themeColor="accent5"/>
          <w:right w:val="single" w:sz="4" w:space="0" w:color="4472C4" w:themeColor="accent5"/>
        </w:tcBorders>
      </w:tcPr>
    </w:tblStylePr>
    <w:tblStylePr w:type="band1Horz">
      <w:tblPr/>
      <w:tcPr>
        <w:tcBorders>
          <w:top w:val="single" w:sz="4" w:space="0" w:color="4472C4" w:themeColor="accent5"/>
          <w:bottom w:val="single" w:sz="4" w:space="0" w:color="4472C4" w:themeColor="accent5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4472C4" w:themeColor="accent5"/>
          <w:left w:val="nil"/>
        </w:tcBorders>
      </w:tcPr>
    </w:tblStylePr>
    <w:tblStylePr w:type="swCell">
      <w:tblPr/>
      <w:tcPr>
        <w:tcBorders>
          <w:top w:val="double" w:sz="4" w:space="0" w:color="4472C4" w:themeColor="accent5"/>
          <w:right w:val="nil"/>
        </w:tcBorders>
      </w:tcPr>
    </w:tblStylePr>
  </w:style>
  <w:style w:type="table" w:customStyle="1" w:styleId="GridTable4-Accent11">
    <w:name w:val="Grid Table 4 - Accent 11"/>
    <w:basedOn w:val="NormaleTabelle"/>
    <w:uiPriority w:val="49"/>
    <w:rsid w:val="00054EFF"/>
    <w:pPr>
      <w:spacing w:after="0" w:line="240" w:lineRule="auto"/>
    </w:pPr>
    <w:rPr>
      <w:rFonts w:eastAsiaTheme="minorEastAsia"/>
      <w:lang w:eastAsia="zh-CN"/>
    </w:rPr>
    <w:tblPr>
      <w:tblStyleRowBandSize w:val="1"/>
      <w:tblStyleColBandSize w:val="1"/>
      <w:tblBorders>
        <w:top w:val="single" w:sz="4" w:space="0" w:color="9CC2E5" w:themeColor="accent1" w:themeTint="99"/>
        <w:left w:val="single" w:sz="4" w:space="0" w:color="9CC2E5" w:themeColor="accent1" w:themeTint="99"/>
        <w:bottom w:val="single" w:sz="4" w:space="0" w:color="9CC2E5" w:themeColor="accent1" w:themeTint="99"/>
        <w:right w:val="single" w:sz="4" w:space="0" w:color="9CC2E5" w:themeColor="accent1" w:themeTint="99"/>
        <w:insideH w:val="single" w:sz="4" w:space="0" w:color="9CC2E5" w:themeColor="accent1" w:themeTint="99"/>
        <w:insideV w:val="single" w:sz="4" w:space="0" w:color="9CC2E5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B9BD5" w:themeColor="accent1"/>
          <w:left w:val="single" w:sz="4" w:space="0" w:color="5B9BD5" w:themeColor="accent1"/>
          <w:bottom w:val="single" w:sz="4" w:space="0" w:color="5B9BD5" w:themeColor="accent1"/>
          <w:right w:val="single" w:sz="4" w:space="0" w:color="5B9BD5" w:themeColor="accent1"/>
          <w:insideH w:val="nil"/>
          <w:insideV w:val="nil"/>
        </w:tcBorders>
        <w:shd w:val="clear" w:color="auto" w:fill="5B9BD5" w:themeFill="accent1"/>
      </w:tcPr>
    </w:tblStylePr>
    <w:tblStylePr w:type="lastRow">
      <w:rPr>
        <w:b/>
        <w:bCs/>
      </w:rPr>
      <w:tblPr/>
      <w:tcPr>
        <w:tcBorders>
          <w:top w:val="double" w:sz="4" w:space="0" w:color="5B9BD5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table" w:styleId="EinfacheTabelle2">
    <w:name w:val="Plain Table 2"/>
    <w:basedOn w:val="NormaleTabelle"/>
    <w:uiPriority w:val="42"/>
    <w:rsid w:val="00054EFF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styleId="Tabellenraster">
    <w:name w:val="Table Grid"/>
    <w:basedOn w:val="NormaleTabelle"/>
    <w:uiPriority w:val="39"/>
    <w:rsid w:val="00054EF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InternetLink">
    <w:name w:val="Internet Link"/>
    <w:basedOn w:val="Absatz-Standardschriftart"/>
    <w:uiPriority w:val="99"/>
    <w:unhideWhenUsed/>
    <w:rsid w:val="005C1185"/>
    <w:rPr>
      <w:color w:val="0563C1" w:themeColor="hyperlink"/>
      <w:u w:val="single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9C3C00"/>
    <w:pPr>
      <w:spacing w:after="160"/>
    </w:pPr>
    <w:rPr>
      <w:rFonts w:eastAsiaTheme="minorHAnsi"/>
      <w:b/>
      <w:bCs/>
      <w:sz w:val="20"/>
      <w:szCs w:val="20"/>
      <w:lang w:val="en-US" w:eastAsia="en-US"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9C3C00"/>
    <w:rPr>
      <w:rFonts w:eastAsiaTheme="minorEastAsia"/>
      <w:b/>
      <w:bCs/>
      <w:sz w:val="20"/>
      <w:szCs w:val="20"/>
      <w:lang w:val="de-DE" w:eastAsia="de-DE"/>
    </w:rPr>
  </w:style>
  <w:style w:type="paragraph" w:customStyle="1" w:styleId="EndNoteBibliographyTitle">
    <w:name w:val="EndNote Bibliography Title"/>
    <w:basedOn w:val="Standard"/>
    <w:link w:val="EndNoteBibliographyTitleZchn"/>
    <w:rsid w:val="002950FC"/>
    <w:pPr>
      <w:spacing w:after="0"/>
      <w:jc w:val="center"/>
    </w:pPr>
    <w:rPr>
      <w:rFonts w:ascii="Calibri" w:hAnsi="Calibri" w:cs="Calibri"/>
      <w:noProof/>
    </w:rPr>
  </w:style>
  <w:style w:type="character" w:customStyle="1" w:styleId="EndNoteBibliographyTitleZchn">
    <w:name w:val="EndNote Bibliography Title Zchn"/>
    <w:basedOn w:val="Absatz-Standardschriftart"/>
    <w:link w:val="EndNoteBibliographyTitle"/>
    <w:rsid w:val="002950FC"/>
    <w:rPr>
      <w:rFonts w:ascii="Calibri" w:hAnsi="Calibri" w:cs="Calibri"/>
      <w:noProof/>
    </w:rPr>
  </w:style>
  <w:style w:type="paragraph" w:customStyle="1" w:styleId="EndNoteBibliography">
    <w:name w:val="EndNote Bibliography"/>
    <w:basedOn w:val="Standard"/>
    <w:link w:val="EndNoteBibliographyZchn"/>
    <w:rsid w:val="002950FC"/>
    <w:pPr>
      <w:spacing w:line="240" w:lineRule="auto"/>
    </w:pPr>
    <w:rPr>
      <w:rFonts w:ascii="Calibri" w:hAnsi="Calibri" w:cs="Calibri"/>
      <w:noProof/>
    </w:rPr>
  </w:style>
  <w:style w:type="character" w:customStyle="1" w:styleId="EndNoteBibliographyZchn">
    <w:name w:val="EndNote Bibliography Zchn"/>
    <w:basedOn w:val="Absatz-Standardschriftart"/>
    <w:link w:val="EndNoteBibliography"/>
    <w:rsid w:val="002950FC"/>
    <w:rPr>
      <w:rFonts w:ascii="Calibri" w:hAnsi="Calibri" w:cs="Calibri"/>
      <w:noProof/>
    </w:rPr>
  </w:style>
  <w:style w:type="character" w:styleId="Hyperlink">
    <w:name w:val="Hyperlink"/>
    <w:basedOn w:val="Absatz-Standardschriftart"/>
    <w:uiPriority w:val="99"/>
    <w:semiHidden/>
    <w:unhideWhenUsed/>
    <w:rsid w:val="00AA453B"/>
    <w:rPr>
      <w:color w:val="0563C1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05968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137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358B698-4314-49A0-A927-108B5900ABF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25</Pages>
  <Words>5202</Words>
  <Characters>31162</Characters>
  <Application>Microsoft Office Word</Application>
  <DocSecurity>0</DocSecurity>
  <Lines>2077</Lines>
  <Paragraphs>1069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35295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Katja Sträßer</dc:creator>
  <cp:keywords/>
  <dc:description/>
  <cp:lastModifiedBy>Katja</cp:lastModifiedBy>
  <cp:revision>4</cp:revision>
  <dcterms:created xsi:type="dcterms:W3CDTF">2022-11-20T15:20:00Z</dcterms:created>
  <dcterms:modified xsi:type="dcterms:W3CDTF">2022-11-24T14:51:00Z</dcterms:modified>
</cp:coreProperties>
</file>